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A644" w14:textId="7581BA0E" w:rsidR="00051B2F" w:rsidRDefault="00051B2F" w:rsidP="00051B2F">
      <w:proofErr w:type="spellStart"/>
      <w:r>
        <w:t>AgriConnect</w:t>
      </w:r>
      <w:proofErr w:type="spellEnd"/>
      <w:r>
        <w:t xml:space="preserve"> CRM – A Farmer Support &amp; Crop Advisory System</w:t>
      </w:r>
    </w:p>
    <w:p w14:paraId="3EDF5851" w14:textId="77777777" w:rsidR="00051B2F" w:rsidRDefault="00051B2F" w:rsidP="00051B2F"/>
    <w:p w14:paraId="194BFE8F" w14:textId="4A45CAB0" w:rsidR="00051B2F" w:rsidRDefault="00051B2F" w:rsidP="00051B2F">
      <w:r>
        <w:t>1. Problem Statement</w:t>
      </w:r>
    </w:p>
    <w:p w14:paraId="02629DB6" w14:textId="77777777" w:rsidR="00051B2F" w:rsidRDefault="00051B2F" w:rsidP="00051B2F"/>
    <w:p w14:paraId="1C48FF13" w14:textId="77777777" w:rsidR="00051B2F" w:rsidRDefault="00051B2F" w:rsidP="00051B2F">
      <w:r>
        <w:t xml:space="preserve">Small-holder farmers are disconnected from vital support programs due to fragmented data, leading to inefficient subsidy distribution and late, reactive advice. This data gap also prevents officials from </w:t>
      </w:r>
      <w:proofErr w:type="spellStart"/>
      <w:r>
        <w:t>analyzing</w:t>
      </w:r>
      <w:proofErr w:type="spellEnd"/>
      <w:r>
        <w:t xml:space="preserve"> program effectiveness and making informed policy decisions. A unified Salesforce platform is needed to provide targeted outreach and actionable intelligence.</w:t>
      </w:r>
    </w:p>
    <w:p w14:paraId="1A8C745D" w14:textId="003C8A1E" w:rsidR="00051B2F" w:rsidRDefault="00051B2F" w:rsidP="00051B2F"/>
    <w:p w14:paraId="7DE406E1" w14:textId="5367AD1C" w:rsidR="00051B2F" w:rsidRDefault="00051B2F" w:rsidP="00051B2F">
      <w:r>
        <w:t xml:space="preserve"> 2. Features Implemented</w:t>
      </w:r>
    </w:p>
    <w:p w14:paraId="2FE8E15F" w14:textId="77777777" w:rsidR="00051B2F" w:rsidRDefault="00051B2F" w:rsidP="00051B2F">
      <w:r>
        <w:t>This application was built using a combination of declarative tools and code to deliver a comprehensive solution.</w:t>
      </w:r>
    </w:p>
    <w:p w14:paraId="141AC844" w14:textId="77777777" w:rsidR="00051B2F" w:rsidRDefault="00051B2F" w:rsidP="00051B2F"/>
    <w:p w14:paraId="62818881" w14:textId="30F07869" w:rsidR="00051B2F" w:rsidRDefault="00051B2F" w:rsidP="00051B2F">
      <w:r>
        <w:t>Custom Data Model (Phase 3): Built a complete data model with custom objects for Farmers, Plots, Crop Cycles, and Subsidy Applications, all linked via relationships.</w:t>
      </w:r>
    </w:p>
    <w:p w14:paraId="1E5EB8B9" w14:textId="535D808B" w:rsidR="00051B2F" w:rsidRDefault="00051B2F" w:rsidP="00051B2F">
      <w:r>
        <w:t>Process Automation (Phase 4): Created a Record-Triggered Flow to automatically create a follow-up Task when a new Subsidy Application is created, ensuring no request is missed.</w:t>
      </w:r>
    </w:p>
    <w:p w14:paraId="32E14E5A" w14:textId="58973F35" w:rsidR="00051B2F" w:rsidRDefault="00051B2F" w:rsidP="00051B2F">
      <w:r>
        <w:t>Custom User Interface (Phase 6</w:t>
      </w:r>
      <w:proofErr w:type="gramStart"/>
      <w:r>
        <w:t>):Designed</w:t>
      </w:r>
      <w:proofErr w:type="gramEnd"/>
      <w:r>
        <w:t xml:space="preserve"> a custom Lightning Record Page for the Farmer object with a tabbed layout and a sidebar to provide a 360-degree view of all related information.</w:t>
      </w:r>
    </w:p>
    <w:p w14:paraId="08878E91" w14:textId="4E964E1A" w:rsidR="00051B2F" w:rsidRDefault="00051B2F" w:rsidP="00051B2F">
      <w:r>
        <w:t>Integration (Phase 7): Developed a basic integration with a live weather API using an Invocable Apex Action and a Screen Flow, providing real-time data to users on the Farmer record page.</w:t>
      </w:r>
    </w:p>
    <w:p w14:paraId="5375092C" w14:textId="324F3517" w:rsidR="00051B2F" w:rsidRDefault="00051B2F" w:rsidP="00051B2F">
      <w:r>
        <w:t>Reports &amp; Dashboards (Phase 9): Created several reports and a master "Program Overview" dashboard to provide data-driven insights for program managers.</w:t>
      </w:r>
    </w:p>
    <w:p w14:paraId="4BEDB52D" w14:textId="77777777" w:rsidR="00051B2F" w:rsidRDefault="00051B2F" w:rsidP="00051B2F"/>
    <w:p w14:paraId="7A447330" w14:textId="0871F7CC" w:rsidR="00051B2F" w:rsidRDefault="00051B2F" w:rsidP="00051B2F"/>
    <w:sectPr w:rsidR="0005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2F"/>
    <w:rsid w:val="00051B2F"/>
    <w:rsid w:val="005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D7C5"/>
  <w15:chartTrackingRefBased/>
  <w15:docId w15:val="{B1CE14FB-D333-44D2-919E-8DBF034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2025-09-26T18:12:00Z</dcterms:created>
  <dcterms:modified xsi:type="dcterms:W3CDTF">2025-09-26T18:14:00Z</dcterms:modified>
</cp:coreProperties>
</file>