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Project Planning Phase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Project Planning Template (Product Backlog, Sprint Planning, Stories, Story Points)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500"/>
      </w:tblGrid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7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13 July 2026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Team ID</w:t>
            </w:r>
          </w:p>
        </w:tc>
        <w:tc>
          <w:tcPr>
            <w:tcW w:type="dxa" w:w="7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7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Voice-Based Concept Understanding Analyzer (VBCUA)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7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 Marks</w:t>
            </w:r>
          </w:p>
        </w:tc>
      </w:tr>
    </w:tbl>
    <w:p>
      <w:pPr>
        <w:spacing w:after="10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Product Backlog, Sprint Schedule, and Estimation (4 Marks)</w:t>
      </w:r>
    </w:p>
    <w:p>
      <w:pPr>
        <w:spacing w:after="140"/>
      </w:pPr>
      <w:r>
        <w:rPr>
          <w:rFonts w:ascii="Calibri" w:cs="Calibri" w:eastAsia="Calibri" w:hAnsi="Calibri"/>
          <w:sz w:val="20"/>
          <w:szCs w:val="20"/>
        </w:rPr>
        <w:t xml:space="preserve">Use the below template to create the product backlog and sprint schedule.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200"/>
        <w:gridCol w:w="1000"/>
        <w:gridCol w:w="4680"/>
        <w:gridCol w:w="1100"/>
        <w:gridCol w:w="1100"/>
        <w:gridCol w:w="1900"/>
      </w:tblGrid>
      <w:tr>
        <w:trPr>
          <w:tblHeader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4F5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Sprint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4F5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Functional Requirement
(Epic)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4F5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User Story
Number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4F5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User Story / Task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4F5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Story
Points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4F5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Priority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4F5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Team Members</w:t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Sprint-1</w:t>
            </w:r>
          </w:p>
        </w:tc>
        <w:tc>
          <w:tcPr>
            <w:tcW w:type="dxa" w:w="22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F5F9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Audio Upload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USN-1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As a student, I can upload a recorded audio file of my spoken explanation so that it can be evaluated.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Sprint-1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USN-2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As a student, I want unsupported audio file types to be rejected so that I only upload a file the system can process.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Sprint-1</w:t>
            </w:r>
          </w:p>
        </w:tc>
        <w:tc>
          <w:tcPr>
            <w:tcW w:type="dxa" w:w="22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F5F9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Speech-to-Text
Transcription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USN-3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As a student, I want my audio automatically transcribed into text so that I can see what the system understood from my explanation.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Sprint-2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USN-4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As a student, I want to be notified if transcription fails so that I know to re-upload my audio.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Sprint-1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F5F9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Reference Answer
Management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USN-11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As an evaluator, I want the system to use a stored reference answer for comparison so that grading is based on a consistent standard.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Sprint-1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F5F9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Semantic Similarity
Analysis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USN-5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As a student, I want my transcript compared against a reference answer so that my understanding can be measured objectively.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Sprint-1</w:t>
            </w:r>
          </w:p>
        </w:tc>
        <w:tc>
          <w:tcPr>
            <w:tcW w:type="dxa" w:w="22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F5F9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Concept Understanding
Scoring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USN-6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As a student, I want to receive a grade (Excellent / Good / Fair / Needs Improvement) so that I can quickly gauge my performance.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Sprint-1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USN-7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As a student, I want written feedback explaining my grade so that I understand what to improve.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Sprint-1</w:t>
            </w:r>
          </w:p>
        </w:tc>
        <w:tc>
          <w:tcPr>
            <w:tcW w:type="dxa" w:w="22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F5F9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Results Display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USN-8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As a student, I want to view my transcript, score, and feedback together on one screen so that I can review my performance at a glance.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Sprint-2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USN-12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As an evaluator, I want each submission to show a clear grade tier so that I can quickly identify students who need support.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Sprint-2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F5F9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PDF Report
Generation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USN-9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As a student, I want a PDF report of my assessment generated automatically so that I can keep a record of my performance.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Sprint-2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F5F9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Report Download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USN-10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As a student, I want to download my PDF report so that I can save or share it.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10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Project Tracker, Velocity &amp; Burndown Chart (4 Marks)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50"/>
        <w:gridCol w:w="1200"/>
        <w:gridCol w:w="1900"/>
        <w:gridCol w:w="1900"/>
        <w:gridCol w:w="2400"/>
        <w:gridCol w:w="1730"/>
      </w:tblGrid>
      <w:tr>
        <w:trPr>
          <w:tblHeader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4F5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Sprint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4F5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Total Story
Points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4F5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Duration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4F5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Sprint Start Date
(Planned)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4F5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Sprint End Date
(Planned)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4F5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Story Points Completed
(as on Planned End Date)</w:t>
            </w:r>
          </w:p>
        </w:tc>
        <w:tc>
          <w:tcPr>
            <w:tcW w:type="dxa" w:w="17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4F5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Sprint Release Date
(Actual)</w:t>
            </w:r>
          </w:p>
        </w:tc>
      </w:tr>
      <w:t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Sprint-1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26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 Days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01 Jun 2026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06 Jun 2026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26</w:t>
            </w:r>
          </w:p>
        </w:tc>
        <w:tc>
          <w:tcPr>
            <w:tcW w:type="dxa" w:w="17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06 Jun 2026</w:t>
            </w:r>
          </w:p>
        </w:tc>
      </w:tr>
      <w:t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Sprint-2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 Days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08 Jun 2026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13 Jun 2026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17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13 Jun 2026</w:t>
            </w:r>
          </w:p>
        </w:tc>
      </w:tr>
      <w:t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7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7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90" w:before="2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Velocity:</w:t>
      </w:r>
    </w:p>
    <w:p>
      <w:pPr>
        <w:spacing w:after="140"/>
      </w:pPr>
      <w:r>
        <w:rPr>
          <w:rFonts w:ascii="Calibri" w:cs="Calibri" w:eastAsia="Calibri" w:hAnsi="Calibri"/>
          <w:sz w:val="20"/>
          <w:szCs w:val="20"/>
        </w:rPr>
        <w:t xml:space="preserve">Velocity is the amount of work (in story points) a team completes during a sprint. The average velocity (AV), expressed as story points completed per day, is calculated as: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Average Velocity (AV) = Total Story Points ÷ Sprint Duration (days)</w:t>
      </w:r>
    </w:p>
    <w:p>
      <w:pPr>
        <w:spacing w:after="200"/>
      </w:pPr>
      <w:r>
        <w:rPr>
          <w:rFonts w:ascii="Calibri" w:cs="Calibri" w:eastAsia="Calibri" w:hAnsi="Calibri"/>
          <w:sz w:val="20"/>
          <w:szCs w:val="20"/>
        </w:rPr>
        <w:t xml:space="preserve">For Sprint-1: AV = 26 ÷ 6 ≈ 4.3 story points per day.  For Sprint-2: AV = 11 ÷ 6 ≈ 1.8 story points per day. The lower velocity in Sprint-2 reflects the smaller scope of the remaining stories (error handling, report generation, and download) compared to the core transcription and scoring pipeline built in Sprint-1.</w:t>
      </w:r>
    </w:p>
    <w:p>
      <w:pPr>
        <w:spacing w:after="90" w:before="2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Burndown Chart:</w:t>
      </w:r>
    </w:p>
    <w:p>
      <w:pPr>
        <w:spacing w:after="140"/>
      </w:pPr>
      <w:r>
        <w:rPr>
          <w:rFonts w:ascii="Calibri" w:cs="Calibri" w:eastAsia="Calibri" w:hAnsi="Calibri"/>
          <w:sz w:val="20"/>
          <w:szCs w:val="20"/>
        </w:rPr>
        <w:t xml:space="preserve">A burndown chart is a graphical representation of work remaining versus time. It is commonly used in agile software development methodologies such as Scrum to track a team's progress toward completing a sprint, though it can be applied to any project with measurable progress over time.</w:t>
      </w:r>
    </w:p>
    <w:p>
      <w:pPr>
        <w:spacing w:after="80" w:before="140"/>
        <w:jc w:val="center"/>
      </w:pPr>
      <w:r>
        <w:drawing>
          <wp:inline distT="0" distB="0" distL="0" distR="0">
            <wp:extent cx="5683091" cy="2239804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3091" cy="2239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Figure 1: Sprint-1 and Sprint-2 Burndown Charts — VBCUA</w:t>
      </w:r>
    </w:p>
    <w:sectPr>
      <w:pgSz w:w="15840" w:h="122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694071942f8071f2433e9433b7ee133b4ce4ef5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2026-07-13T02:58:40.515Z</dcterms:created>
  <dcterms:modified xsi:type="dcterms:W3CDTF">2026-07-13T02:58:40.527Z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