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Confidential plan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Alice Analyst</dc:creator>
  <cp:keywords/>
  <dc:description>Internal discussion only</dc:description>
  <cp:lastModifiedBy>Bob Reviewer</cp:lastModifiedBy>
  <cp:revision>4</cp:revision>
  <dcterms:created xsi:type="dcterms:W3CDTF">2026-03-23T09:30:00Z</dcterms:created>
  <dcterms:modified xsi:type="dcterms:W3CDTF">2026-03-23T10:45:00Z</dcterms:modified>
  <cp:category/>
</cp:coreProperties>
</file>