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</dc:creator>
  <cp:keywords/>
  <dc:description>Internal review comment</dc:description>
  <cp:lastModifiedBy>Bob</cp:lastModifiedBy>
  <cp:revision>7</cp:revision>
  <dcterms:created xsi:type="dcterms:W3CDTF">2026-03-23T12:00:00Z</dcterms:created>
  <dcterms:modified xsi:type="dcterms:W3CDTF">2026-03-23T12:30:00Z</dcterms:modified>
  <cp:category/>
</cp:coreProperties>
</file>