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410"/>
        <w:gridCol w:w="1534"/>
        <w:gridCol w:w="2666"/>
      </w:tblGrid>
      <w:tr w:rsidR="00632206" w:rsidRPr="00485A86" w14:paraId="4289CA60" w14:textId="77777777" w:rsidTr="008A5080">
        <w:trPr>
          <w:trHeight w:val="568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F4B07BB" w:rsidR="00632206" w:rsidRPr="00485A86" w:rsidRDefault="0027151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  <w:r w:rsid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8A5080">
        <w:trPr>
          <w:trHeight w:val="598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8A5080">
        <w:trPr>
          <w:trHeight w:val="832"/>
        </w:trPr>
        <w:tc>
          <w:tcPr>
            <w:tcW w:w="9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8A5080">
        <w:trPr>
          <w:trHeight w:val="62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206F0FE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8A5080">
        <w:trPr>
          <w:trHeight w:val="545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7249B54" w:rsidR="007E5124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5FFD9E9D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8A5080">
        <w:trPr>
          <w:trHeight w:val="832"/>
        </w:trPr>
        <w:tc>
          <w:tcPr>
            <w:tcW w:w="9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8A5080">
        <w:trPr>
          <w:trHeight w:val="569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E3AC" w14:textId="71B5938F" w:rsidR="005552D3" w:rsidRDefault="005552D3" w:rsidP="00D1763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1763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  <w:p w14:paraId="75176E54" w14:textId="0D48A2EC" w:rsidR="00D17636" w:rsidRPr="00D17636" w:rsidRDefault="00D17636" w:rsidP="00D1763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206" w:rsidRPr="00485A86" w14:paraId="61588438" w14:textId="77777777" w:rsidTr="008A5080">
        <w:trPr>
          <w:trHeight w:val="762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E7BA4" w14:textId="60605735" w:rsidR="009F3EF0" w:rsidRDefault="009F3EF0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176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Force</w:t>
            </w:r>
          </w:p>
          <w:p w14:paraId="5E38FC91" w14:textId="5DEAD17B" w:rsidR="00D17636" w:rsidRPr="00D17636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70A6F98D" w:rsidR="009F3EF0" w:rsidRDefault="008A5080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9F3EF0" w:rsidRP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59D87DA2" w14:textId="77777777" w:rsidR="00632206" w:rsidRPr="00485A86" w:rsidRDefault="00632206" w:rsidP="008A5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8A5080">
        <w:trPr>
          <w:trHeight w:val="832"/>
        </w:trPr>
        <w:tc>
          <w:tcPr>
            <w:tcW w:w="9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8A5080">
        <w:trPr>
          <w:trHeight w:val="730"/>
        </w:trPr>
        <w:tc>
          <w:tcPr>
            <w:tcW w:w="9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4F23A8D5" w14:textId="1108CE78" w:rsidR="0027151C" w:rsidRPr="0027151C" w:rsidRDefault="0027151C" w:rsidP="002715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71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 Write a java program to count all the triplets such that sum of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271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two elements equals the third element.</w:t>
            </w:r>
          </w:p>
          <w:p w14:paraId="639655B2" w14:textId="4FB076CB" w:rsidR="00191BD1" w:rsidRPr="00485A86" w:rsidRDefault="0027151C" w:rsidP="002715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71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271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a Java Program to find total number of subarrays which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271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start and end with the same element.</w:t>
            </w:r>
          </w:p>
        </w:tc>
      </w:tr>
      <w:tr w:rsidR="00632206" w:rsidRPr="00485A86" w14:paraId="24389764" w14:textId="77777777" w:rsidTr="008A5080">
        <w:trPr>
          <w:trHeight w:val="596"/>
        </w:trPr>
        <w:tc>
          <w:tcPr>
            <w:tcW w:w="9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8A5080">
        <w:trPr>
          <w:trHeight w:val="501"/>
        </w:trPr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8A5080">
        <w:trPr>
          <w:trHeight w:val="720"/>
        </w:trPr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703DABF6" w:rsidR="0027151C" w:rsidRPr="0027151C" w:rsidRDefault="0027151C" w:rsidP="00A36E35">
            <w:pPr>
              <w:spacing w:after="0" w:line="240" w:lineRule="auto"/>
              <w:jc w:val="both"/>
              <w:rPr>
                <w:color w:val="0000FF"/>
                <w:u w:val="single"/>
              </w:rPr>
            </w:pPr>
            <w:hyperlink r:id="rId7" w:history="1">
              <w:r w:rsidRPr="00B9506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https://github.com/krishnitha/Java-coding</w:t>
              </w:r>
            </w:hyperlink>
          </w:p>
        </w:tc>
      </w:tr>
      <w:tr w:rsidR="00632206" w:rsidRPr="00485A86" w14:paraId="59E06CF2" w14:textId="77777777" w:rsidTr="008A5080">
        <w:trPr>
          <w:trHeight w:val="502"/>
        </w:trPr>
        <w:tc>
          <w:tcPr>
            <w:tcW w:w="4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061EDBD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962C20E" w14:textId="2D5027C1" w:rsidR="00A36E35" w:rsidRDefault="0027151C" w:rsidP="0027151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named Trailhead Basics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Sales Force. Today I have learnt about Reports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Dashboards for Lightning Experience, How to Build a 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 for a Recruiting App and To Create Reports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Dashboards for Sales and Marketing Managers. I have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completed all the Hands-on-challenges of all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1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modules and I have earned 12 badges</w:t>
      </w:r>
      <w:r w:rsidR="004A32D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A0B35EB" w14:textId="1E7690D7" w:rsidR="000510BC" w:rsidRDefault="000510B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CD47301" wp14:editId="3893A905">
            <wp:extent cx="5730817" cy="2753464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9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9" b="5308"/>
                    <a:stretch/>
                  </pic:blipFill>
                  <pic:spPr bwMode="auto">
                    <a:xfrm>
                      <a:off x="0" y="0"/>
                      <a:ext cx="5731510" cy="275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5595" w14:textId="77777777" w:rsidR="008A5080" w:rsidRDefault="008A5080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0E8696" w14:textId="7B206131" w:rsidR="000510BC" w:rsidRDefault="000510B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7513D44" wp14:editId="3B101A3C">
            <wp:extent cx="5731510" cy="273537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Custom Recruiting Fields Unit _ Salesforce Trailhead - Google Chrome 09-06-2020 11_18_1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4"/>
                    <a:stretch/>
                  </pic:blipFill>
                  <pic:spPr bwMode="auto">
                    <a:xfrm>
                      <a:off x="0" y="0"/>
                      <a:ext cx="5731510" cy="273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996D" w14:textId="77777777" w:rsidR="000510BC" w:rsidRPr="00485A86" w:rsidRDefault="000510B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3E1F1364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300DEE8C" w14:textId="1F406DAD" w:rsidR="00D17636" w:rsidRDefault="00632206" w:rsidP="008A5080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05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0510BC" w:rsidRPr="000510BC">
        <w:rPr>
          <w:rFonts w:ascii="Times New Roman" w:hAnsi="Times New Roman" w:cs="Times New Roman"/>
          <w:sz w:val="28"/>
          <w:szCs w:val="28"/>
        </w:rPr>
        <w:t>Write a java program to count all the triplets such that sum</w:t>
      </w:r>
      <w:r w:rsidR="000510BC">
        <w:rPr>
          <w:rFonts w:ascii="Times New Roman" w:hAnsi="Times New Roman" w:cs="Times New Roman"/>
          <w:sz w:val="28"/>
          <w:szCs w:val="28"/>
        </w:rPr>
        <w:t xml:space="preserve"> </w:t>
      </w:r>
      <w:r w:rsidR="000510BC" w:rsidRPr="000510BC">
        <w:rPr>
          <w:rFonts w:ascii="Times New Roman" w:hAnsi="Times New Roman" w:cs="Times New Roman"/>
          <w:sz w:val="28"/>
          <w:szCs w:val="28"/>
        </w:rPr>
        <w:t>of two elements equals the third element.</w:t>
      </w:r>
      <w:r w:rsidR="00051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0510BC" w:rsidRPr="000510BC">
        <w:rPr>
          <w:rFonts w:ascii="Times New Roman" w:hAnsi="Times New Roman" w:cs="Times New Roman"/>
          <w:sz w:val="28"/>
          <w:szCs w:val="28"/>
        </w:rPr>
        <w:t>Given an array of distinct integers. The task is to count all</w:t>
      </w:r>
      <w:r w:rsidR="000510BC">
        <w:rPr>
          <w:rFonts w:ascii="Times New Roman" w:hAnsi="Times New Roman" w:cs="Times New Roman"/>
          <w:sz w:val="28"/>
          <w:szCs w:val="28"/>
        </w:rPr>
        <w:t xml:space="preserve"> </w:t>
      </w:r>
      <w:r w:rsidR="000510BC" w:rsidRPr="000510BC">
        <w:rPr>
          <w:rFonts w:ascii="Times New Roman" w:hAnsi="Times New Roman" w:cs="Times New Roman"/>
          <w:sz w:val="28"/>
          <w:szCs w:val="28"/>
        </w:rPr>
        <w:t>the triplets such that sum of two elements equals the third</w:t>
      </w:r>
      <w:r w:rsidR="000510BC">
        <w:rPr>
          <w:rFonts w:ascii="Times New Roman" w:hAnsi="Times New Roman" w:cs="Times New Roman"/>
          <w:sz w:val="28"/>
          <w:szCs w:val="28"/>
        </w:rPr>
        <w:t xml:space="preserve"> </w:t>
      </w:r>
      <w:r w:rsidR="000510BC" w:rsidRPr="000510BC">
        <w:rPr>
          <w:rFonts w:ascii="Times New Roman" w:hAnsi="Times New Roman" w:cs="Times New Roman"/>
          <w:sz w:val="28"/>
          <w:szCs w:val="28"/>
        </w:rPr>
        <w:t>element.</w:t>
      </w:r>
    </w:p>
    <w:p w14:paraId="0322588B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BC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3E028C5" w14:textId="04D855F1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The first line of input contains an integer T denoting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number of test cases. Then T test cases follow. Each 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case consists of two lines. First line of each test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contains an Integer N denoting size of array and the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line contains N space separated elements.</w:t>
      </w:r>
    </w:p>
    <w:p w14:paraId="6988E498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C7182AB" w14:textId="15740A49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For each test case, print the count of all triplets, in new line.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If no such triplets can form, print</w:t>
      </w:r>
      <w:r>
        <w:rPr>
          <w:rFonts w:ascii="Times New Roman" w:hAnsi="Times New Roman" w:cs="Times New Roman"/>
          <w:sz w:val="28"/>
          <w:szCs w:val="28"/>
        </w:rPr>
        <w:t xml:space="preserve"> “-1”.</w:t>
      </w:r>
    </w:p>
    <w:p w14:paraId="39AEB0F7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Constraints:</w:t>
      </w:r>
    </w:p>
    <w:p w14:paraId="7DC7BB35" w14:textId="5138CB63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0510BC">
        <w:rPr>
          <w:rFonts w:ascii="Times New Roman" w:hAnsi="Times New Roman" w:cs="Times New Roman"/>
          <w:sz w:val="28"/>
          <w:szCs w:val="28"/>
        </w:rPr>
        <w:t xml:space="preserve">= T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0510BC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7265EB65" w14:textId="7207663C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0510BC"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0510BC">
        <w:rPr>
          <w:rFonts w:ascii="Times New Roman" w:hAnsi="Times New Roman" w:cs="Times New Roman"/>
          <w:sz w:val="28"/>
          <w:szCs w:val="28"/>
        </w:rPr>
        <w:t xml:space="preserve"> 105</w:t>
      </w:r>
    </w:p>
    <w:p w14:paraId="4B04675E" w14:textId="3744DDAE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0510BC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0510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10BC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0510BC">
        <w:rPr>
          <w:rFonts w:ascii="Times New Roman" w:hAnsi="Times New Roman" w:cs="Times New Roman"/>
          <w:sz w:val="28"/>
          <w:szCs w:val="28"/>
        </w:rPr>
        <w:t xml:space="preserve"> 106</w:t>
      </w:r>
    </w:p>
    <w:p w14:paraId="02FE6DB9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B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5C40D3F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Input:</w:t>
      </w:r>
    </w:p>
    <w:p w14:paraId="7D3D2F2F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4</w:t>
      </w:r>
    </w:p>
    <w:p w14:paraId="2F48143D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1 5 3 2</w:t>
      </w:r>
    </w:p>
    <w:p w14:paraId="7B3D2CDE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Output:</w:t>
      </w:r>
    </w:p>
    <w:p w14:paraId="74EF3024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2</w:t>
      </w:r>
    </w:p>
    <w:p w14:paraId="1716B9B6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Explanation:</w:t>
      </w:r>
    </w:p>
    <w:p w14:paraId="0F29ADB6" w14:textId="77777777" w:rsidR="008A5080" w:rsidRDefault="000510BC" w:rsidP="00485A8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There are 2 triplets: 1 + 2 = 3 and 3 +2 = 5</w:t>
      </w:r>
    </w:p>
    <w:p w14:paraId="26A687AD" w14:textId="77777777" w:rsidR="008A5080" w:rsidRDefault="00632206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</w:t>
      </w:r>
      <w:r w:rsidR="008A50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</w:p>
    <w:p w14:paraId="53E6F2AA" w14:textId="246E0D21" w:rsidR="00A548E9" w:rsidRDefault="000510BC" w:rsidP="008A5080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3013444" wp14:editId="68DDEA2F">
            <wp:extent cx="5667153" cy="2859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9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 b="5639"/>
                    <a:stretch/>
                  </pic:blipFill>
                  <pic:spPr bwMode="auto">
                    <a:xfrm>
                      <a:off x="0" y="0"/>
                      <a:ext cx="5798047" cy="292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6EBA" w14:textId="77777777" w:rsidR="008A5080" w:rsidRPr="008A5080" w:rsidRDefault="008A5080" w:rsidP="008A5080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62C7D" w14:textId="7EBD6EEB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Write a Java Program to find total number of subarrays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which start and end with the same element. </w:t>
      </w:r>
    </w:p>
    <w:p w14:paraId="075E2BE2" w14:textId="7A1E3103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Given an array A of size N where the array elements contain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values from 1 to N with duplicates, the task is to find total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number of subarrays which start and end with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element.</w:t>
      </w:r>
    </w:p>
    <w:p w14:paraId="42C62BC8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0BC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478A77B7" w14:textId="734B3EF1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gramStart"/>
      <w:r w:rsidRPr="000510BC"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0BC">
        <w:rPr>
          <w:rFonts w:ascii="Times New Roman" w:hAnsi="Times New Roman" w:cs="Times New Roman"/>
          <w:sz w:val="28"/>
          <w:szCs w:val="28"/>
        </w:rPr>
        <w:t>] = {1, 2, 1, 5, 2}</w:t>
      </w:r>
    </w:p>
    <w:p w14:paraId="261F7C14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Output: 7</w:t>
      </w:r>
    </w:p>
    <w:p w14:paraId="20E7C184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Explanation:</w:t>
      </w:r>
    </w:p>
    <w:p w14:paraId="75F7ABE8" w14:textId="77777777" w:rsidR="000510BC" w:rsidRP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Total 7 sub-array of the given array are {1}, {2}, {1}, {5}, {2},</w:t>
      </w:r>
    </w:p>
    <w:p w14:paraId="573C4666" w14:textId="398AE402" w:rsidR="000510BC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BC">
        <w:rPr>
          <w:rFonts w:ascii="Times New Roman" w:hAnsi="Times New Roman" w:cs="Times New Roman"/>
          <w:sz w:val="28"/>
          <w:szCs w:val="28"/>
        </w:rPr>
        <w:t>{1, 2, 1} and {2, 1, 5, 2} are start and end with same element.</w:t>
      </w:r>
    </w:p>
    <w:p w14:paraId="3E6593BE" w14:textId="77777777" w:rsidR="000510BC" w:rsidRPr="00485A86" w:rsidRDefault="000510BC" w:rsidP="000510BC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9E1C4F3" w14:textId="77FE72EE" w:rsidR="000510BC" w:rsidRDefault="008A5080" w:rsidP="000510BC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F466848" wp14:editId="0EB95BAB">
            <wp:extent cx="5731398" cy="2913262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9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5969"/>
                    <a:stretch/>
                  </pic:blipFill>
                  <pic:spPr bwMode="auto">
                    <a:xfrm>
                      <a:off x="0" y="0"/>
                      <a:ext cx="5731510" cy="291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4416C" w14:textId="008AD6B4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09D7B917" w14:textId="5A4C4C47" w:rsidR="0082152C" w:rsidRPr="00485A86" w:rsidRDefault="0082152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D17636" w:rsidRDefault="00D17636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D17636" w:rsidRDefault="00D17636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D17636" w:rsidRDefault="00D17636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D17636" w:rsidRDefault="00D17636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05CF"/>
    <w:multiLevelType w:val="hybridMultilevel"/>
    <w:tmpl w:val="B1A0C0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527E1"/>
    <w:multiLevelType w:val="hybridMultilevel"/>
    <w:tmpl w:val="15A4A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73D14"/>
    <w:multiLevelType w:val="hybridMultilevel"/>
    <w:tmpl w:val="BAFE4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3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510BC"/>
    <w:rsid w:val="00185A92"/>
    <w:rsid w:val="00191BD1"/>
    <w:rsid w:val="0027151C"/>
    <w:rsid w:val="002C4652"/>
    <w:rsid w:val="00321A72"/>
    <w:rsid w:val="003B00DE"/>
    <w:rsid w:val="00485A86"/>
    <w:rsid w:val="004A32D9"/>
    <w:rsid w:val="004E6FFE"/>
    <w:rsid w:val="005223BB"/>
    <w:rsid w:val="005552D3"/>
    <w:rsid w:val="005D1A4C"/>
    <w:rsid w:val="00632206"/>
    <w:rsid w:val="0065685B"/>
    <w:rsid w:val="007E5124"/>
    <w:rsid w:val="0082152C"/>
    <w:rsid w:val="0083770B"/>
    <w:rsid w:val="00872CEE"/>
    <w:rsid w:val="008A5080"/>
    <w:rsid w:val="009F3EF0"/>
    <w:rsid w:val="00A36E35"/>
    <w:rsid w:val="00A548E9"/>
    <w:rsid w:val="00C7382C"/>
    <w:rsid w:val="00D17636"/>
    <w:rsid w:val="00D23A37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2020-06-07T15:24:00Z</dcterms:created>
  <dcterms:modified xsi:type="dcterms:W3CDTF">2020-06-09T18:04:00Z</dcterms:modified>
</cp:coreProperties>
</file>