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1F810" w14:textId="37679407" w:rsidR="00F604F4" w:rsidRPr="007D3533" w:rsidRDefault="007D3533" w:rsidP="007D3533">
      <w:pPr>
        <w:rPr>
          <w:rFonts w:ascii="Times New Roman" w:hAnsi="Times New Roman" w:cs="Times New Roman"/>
          <w:sz w:val="40"/>
          <w:szCs w:val="40"/>
          <w:lang w:val="en-US"/>
        </w:rPr>
      </w:pPr>
      <w:r w:rsidRPr="007D3533">
        <w:rPr>
          <w:rFonts w:ascii="Times New Roman" w:hAnsi="Times New Roman" w:cs="Times New Roman"/>
          <w:sz w:val="40"/>
          <w:szCs w:val="40"/>
          <w:lang w:val="en-US"/>
        </w:rPr>
        <w:t>SCAN:</w:t>
      </w:r>
    </w:p>
    <w:p w14:paraId="79940BD5" w14:textId="40B8C366" w:rsidR="007D3533" w:rsidRPr="007D3533" w:rsidRDefault="007D3533" w:rsidP="007D3533">
      <w:pPr>
        <w:jc w:val="center"/>
        <w:rPr>
          <w:rFonts w:ascii="Times New Roman" w:hAnsi="Times New Roman" w:cs="Times New Roman"/>
          <w:lang w:val="en-US"/>
        </w:rPr>
      </w:pPr>
      <w:r w:rsidRPr="007D3533">
        <w:rPr>
          <w:rFonts w:ascii="Times New Roman" w:hAnsi="Times New Roman" w:cs="Times New Roman"/>
          <w:lang w:val="en-US"/>
        </w:rPr>
        <w:drawing>
          <wp:inline distT="0" distB="0" distL="0" distR="0" wp14:anchorId="0B2CEECF" wp14:editId="610ACBEE">
            <wp:extent cx="5731510" cy="2912110"/>
            <wp:effectExtent l="0" t="0" r="2540" b="2540"/>
            <wp:docPr id="210813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32930" name=""/>
                    <pic:cNvPicPr/>
                  </pic:nvPicPr>
                  <pic:blipFill>
                    <a:blip r:embed="rId7"/>
                    <a:stretch>
                      <a:fillRect/>
                    </a:stretch>
                  </pic:blipFill>
                  <pic:spPr>
                    <a:xfrm>
                      <a:off x="0" y="0"/>
                      <a:ext cx="5731510" cy="2912110"/>
                    </a:xfrm>
                    <a:prstGeom prst="rect">
                      <a:avLst/>
                    </a:prstGeom>
                  </pic:spPr>
                </pic:pic>
              </a:graphicData>
            </a:graphic>
          </wp:inline>
        </w:drawing>
      </w:r>
    </w:p>
    <w:p w14:paraId="4E74C976" w14:textId="3EA844C7" w:rsidR="007D3533" w:rsidRPr="007D3533" w:rsidRDefault="007D3533" w:rsidP="007D3533">
      <w:pPr>
        <w:jc w:val="center"/>
        <w:rPr>
          <w:rFonts w:ascii="Times New Roman" w:hAnsi="Times New Roman" w:cs="Times New Roman"/>
          <w:lang w:val="en-US"/>
        </w:rPr>
      </w:pPr>
      <w:r w:rsidRPr="007D3533">
        <w:rPr>
          <w:rFonts w:ascii="Times New Roman" w:hAnsi="Times New Roman" w:cs="Times New Roman"/>
          <w:lang w:val="en-US"/>
        </w:rPr>
        <w:drawing>
          <wp:inline distT="0" distB="0" distL="0" distR="0" wp14:anchorId="36BE65DA" wp14:editId="24AD7823">
            <wp:extent cx="5731510" cy="2967355"/>
            <wp:effectExtent l="0" t="0" r="2540" b="4445"/>
            <wp:docPr id="71146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60017" name=""/>
                    <pic:cNvPicPr/>
                  </pic:nvPicPr>
                  <pic:blipFill>
                    <a:blip r:embed="rId8"/>
                    <a:stretch>
                      <a:fillRect/>
                    </a:stretch>
                  </pic:blipFill>
                  <pic:spPr>
                    <a:xfrm>
                      <a:off x="0" y="0"/>
                      <a:ext cx="5731510" cy="2967355"/>
                    </a:xfrm>
                    <a:prstGeom prst="rect">
                      <a:avLst/>
                    </a:prstGeom>
                  </pic:spPr>
                </pic:pic>
              </a:graphicData>
            </a:graphic>
          </wp:inline>
        </w:drawing>
      </w:r>
    </w:p>
    <w:p w14:paraId="58634ADB" w14:textId="77777777" w:rsidR="007D3533" w:rsidRPr="007D3533" w:rsidRDefault="007D3533" w:rsidP="007D3533">
      <w:pPr>
        <w:jc w:val="center"/>
        <w:rPr>
          <w:rFonts w:ascii="Times New Roman" w:hAnsi="Times New Roman" w:cs="Times New Roman"/>
          <w:lang w:val="en-US"/>
        </w:rPr>
      </w:pPr>
      <w:r w:rsidRPr="007D3533">
        <w:rPr>
          <w:rFonts w:ascii="Times New Roman" w:hAnsi="Times New Roman" w:cs="Times New Roman"/>
          <w:lang w:val="en-US"/>
        </w:rPr>
        <w:br w:type="page"/>
      </w:r>
    </w:p>
    <w:p w14:paraId="0252D454" w14:textId="133B7E13" w:rsidR="007D3533" w:rsidRPr="007D3533" w:rsidRDefault="007D3533" w:rsidP="007D3533">
      <w:pPr>
        <w:jc w:val="center"/>
        <w:rPr>
          <w:rFonts w:ascii="Times New Roman" w:hAnsi="Times New Roman" w:cs="Times New Roman"/>
          <w:lang w:val="en-US"/>
        </w:rPr>
      </w:pPr>
      <w:r w:rsidRPr="007D3533">
        <w:rPr>
          <w:rFonts w:ascii="Times New Roman" w:hAnsi="Times New Roman" w:cs="Times New Roman"/>
          <w:lang w:val="en-US"/>
        </w:rPr>
        <w:lastRenderedPageBreak/>
        <w:drawing>
          <wp:inline distT="0" distB="0" distL="0" distR="0" wp14:anchorId="577576FD" wp14:editId="2B96808E">
            <wp:extent cx="5731510" cy="4359275"/>
            <wp:effectExtent l="0" t="0" r="2540" b="3175"/>
            <wp:docPr id="1453359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59146" name=""/>
                    <pic:cNvPicPr/>
                  </pic:nvPicPr>
                  <pic:blipFill>
                    <a:blip r:embed="rId9"/>
                    <a:stretch>
                      <a:fillRect/>
                    </a:stretch>
                  </pic:blipFill>
                  <pic:spPr>
                    <a:xfrm>
                      <a:off x="0" y="0"/>
                      <a:ext cx="5731510" cy="4359275"/>
                    </a:xfrm>
                    <a:prstGeom prst="rect">
                      <a:avLst/>
                    </a:prstGeom>
                  </pic:spPr>
                </pic:pic>
              </a:graphicData>
            </a:graphic>
          </wp:inline>
        </w:drawing>
      </w:r>
      <w:r w:rsidRPr="007D3533">
        <w:rPr>
          <w:rFonts w:ascii="Times New Roman" w:hAnsi="Times New Roman" w:cs="Times New Roman"/>
          <w:lang w:val="en-US"/>
        </w:rPr>
        <w:drawing>
          <wp:inline distT="0" distB="0" distL="0" distR="0" wp14:anchorId="6BA55640" wp14:editId="1318C168">
            <wp:extent cx="5731510" cy="2594610"/>
            <wp:effectExtent l="0" t="0" r="2540" b="0"/>
            <wp:docPr id="55508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89099" name=""/>
                    <pic:cNvPicPr/>
                  </pic:nvPicPr>
                  <pic:blipFill>
                    <a:blip r:embed="rId10"/>
                    <a:stretch>
                      <a:fillRect/>
                    </a:stretch>
                  </pic:blipFill>
                  <pic:spPr>
                    <a:xfrm>
                      <a:off x="0" y="0"/>
                      <a:ext cx="5731510" cy="2594610"/>
                    </a:xfrm>
                    <a:prstGeom prst="rect">
                      <a:avLst/>
                    </a:prstGeom>
                  </pic:spPr>
                </pic:pic>
              </a:graphicData>
            </a:graphic>
          </wp:inline>
        </w:drawing>
      </w:r>
    </w:p>
    <w:p w14:paraId="6C604FD4" w14:textId="77777777" w:rsidR="007D3533" w:rsidRPr="007D3533" w:rsidRDefault="007D3533" w:rsidP="007D3533">
      <w:pPr>
        <w:jc w:val="center"/>
        <w:rPr>
          <w:rFonts w:ascii="Times New Roman" w:hAnsi="Times New Roman" w:cs="Times New Roman"/>
          <w:lang w:val="en-US"/>
        </w:rPr>
      </w:pPr>
      <w:r w:rsidRPr="007D3533">
        <w:rPr>
          <w:rFonts w:ascii="Times New Roman" w:hAnsi="Times New Roman" w:cs="Times New Roman"/>
          <w:lang w:val="en-US"/>
        </w:rPr>
        <w:br w:type="page"/>
      </w:r>
    </w:p>
    <w:p w14:paraId="6B64C08B" w14:textId="69037FF4" w:rsidR="007D3533" w:rsidRPr="007D3533" w:rsidRDefault="007D3533" w:rsidP="007D3533">
      <w:pPr>
        <w:rPr>
          <w:rFonts w:ascii="Times New Roman" w:hAnsi="Times New Roman" w:cs="Times New Roman"/>
          <w:sz w:val="40"/>
          <w:szCs w:val="40"/>
          <w:lang w:val="en-US"/>
        </w:rPr>
      </w:pPr>
      <w:r w:rsidRPr="007D3533">
        <w:rPr>
          <w:rFonts w:ascii="Times New Roman" w:hAnsi="Times New Roman" w:cs="Times New Roman"/>
          <w:sz w:val="40"/>
          <w:szCs w:val="40"/>
          <w:lang w:val="en-US"/>
        </w:rPr>
        <w:lastRenderedPageBreak/>
        <w:t>SCAN RESULT</w:t>
      </w:r>
    </w:p>
    <w:tbl>
      <w:tblPr>
        <w:tblStyle w:val="TableGrid"/>
        <w:tblW w:w="8269" w:type="dxa"/>
        <w:tblLook w:val="0600" w:firstRow="0" w:lastRow="0" w:firstColumn="0" w:lastColumn="0" w:noHBand="1" w:noVBand="1"/>
      </w:tblPr>
      <w:tblGrid>
        <w:gridCol w:w="3052"/>
        <w:gridCol w:w="5217"/>
      </w:tblGrid>
      <w:tr w:rsidR="007D3533" w:rsidRPr="007D3533" w14:paraId="2A0729C4" w14:textId="77777777" w:rsidTr="007D3533">
        <w:trPr>
          <w:trHeight w:val="735"/>
        </w:trPr>
        <w:tc>
          <w:tcPr>
            <w:tcW w:w="0" w:type="auto"/>
            <w:hideMark/>
          </w:tcPr>
          <w:p w14:paraId="3919856C" w14:textId="77777777" w:rsidR="007D3533" w:rsidRPr="007D3533" w:rsidRDefault="007D3533" w:rsidP="007D3533">
            <w:pPr>
              <w:spacing w:after="160" w:line="259" w:lineRule="auto"/>
              <w:jc w:val="center"/>
              <w:rPr>
                <w:rFonts w:ascii="Times New Roman" w:hAnsi="Times New Roman" w:cs="Times New Roman"/>
                <w:b/>
                <w:bCs/>
              </w:rPr>
            </w:pPr>
            <w:r w:rsidRPr="007D3533">
              <w:rPr>
                <w:rFonts w:ascii="Times New Roman" w:hAnsi="Times New Roman" w:cs="Times New Roman"/>
                <w:b/>
                <w:bCs/>
              </w:rPr>
              <w:t>Severity Level</w:t>
            </w:r>
          </w:p>
        </w:tc>
        <w:tc>
          <w:tcPr>
            <w:tcW w:w="0" w:type="auto"/>
            <w:hideMark/>
          </w:tcPr>
          <w:p w14:paraId="2320526F" w14:textId="77777777" w:rsidR="007D3533" w:rsidRPr="007D3533" w:rsidRDefault="007D3533" w:rsidP="007D3533">
            <w:pPr>
              <w:spacing w:after="160" w:line="259" w:lineRule="auto"/>
              <w:jc w:val="center"/>
              <w:rPr>
                <w:rFonts w:ascii="Times New Roman" w:hAnsi="Times New Roman" w:cs="Times New Roman"/>
                <w:b/>
                <w:bCs/>
              </w:rPr>
            </w:pPr>
            <w:r w:rsidRPr="007D3533">
              <w:rPr>
                <w:rFonts w:ascii="Times New Roman" w:hAnsi="Times New Roman" w:cs="Times New Roman"/>
                <w:b/>
                <w:bCs/>
              </w:rPr>
              <w:t>Number of Vulnerabilities</w:t>
            </w:r>
          </w:p>
        </w:tc>
      </w:tr>
      <w:tr w:rsidR="007D3533" w:rsidRPr="007D3533" w14:paraId="41C5ADB9" w14:textId="77777777" w:rsidTr="007D3533">
        <w:trPr>
          <w:trHeight w:val="735"/>
        </w:trPr>
        <w:tc>
          <w:tcPr>
            <w:tcW w:w="0" w:type="auto"/>
            <w:hideMark/>
          </w:tcPr>
          <w:p w14:paraId="6FDA1BF1" w14:textId="77777777" w:rsidR="007D3533" w:rsidRPr="007D3533" w:rsidRDefault="007D3533" w:rsidP="007D3533">
            <w:pPr>
              <w:spacing w:after="160" w:line="259" w:lineRule="auto"/>
              <w:jc w:val="center"/>
              <w:rPr>
                <w:rFonts w:ascii="Times New Roman" w:hAnsi="Times New Roman" w:cs="Times New Roman"/>
              </w:rPr>
            </w:pPr>
            <w:r w:rsidRPr="007D3533">
              <w:rPr>
                <w:rFonts w:ascii="Times New Roman" w:hAnsi="Times New Roman" w:cs="Times New Roman"/>
                <w:b/>
                <w:bCs/>
              </w:rPr>
              <w:t>Critical</w:t>
            </w:r>
          </w:p>
        </w:tc>
        <w:tc>
          <w:tcPr>
            <w:tcW w:w="0" w:type="auto"/>
            <w:hideMark/>
          </w:tcPr>
          <w:p w14:paraId="1D6EE14B" w14:textId="77777777" w:rsidR="007D3533" w:rsidRPr="007D3533" w:rsidRDefault="007D3533" w:rsidP="007D3533">
            <w:pPr>
              <w:spacing w:after="160" w:line="259" w:lineRule="auto"/>
              <w:jc w:val="center"/>
              <w:rPr>
                <w:rFonts w:ascii="Times New Roman" w:hAnsi="Times New Roman" w:cs="Times New Roman"/>
              </w:rPr>
            </w:pPr>
            <w:r w:rsidRPr="007D3533">
              <w:rPr>
                <w:rFonts w:ascii="Times New Roman" w:hAnsi="Times New Roman" w:cs="Times New Roman"/>
              </w:rPr>
              <w:t>0</w:t>
            </w:r>
          </w:p>
        </w:tc>
      </w:tr>
      <w:tr w:rsidR="007D3533" w:rsidRPr="007D3533" w14:paraId="6A3D2836" w14:textId="77777777" w:rsidTr="007D3533">
        <w:trPr>
          <w:trHeight w:val="707"/>
        </w:trPr>
        <w:tc>
          <w:tcPr>
            <w:tcW w:w="0" w:type="auto"/>
            <w:hideMark/>
          </w:tcPr>
          <w:p w14:paraId="57A663E1" w14:textId="77777777" w:rsidR="007D3533" w:rsidRPr="007D3533" w:rsidRDefault="007D3533" w:rsidP="007D3533">
            <w:pPr>
              <w:spacing w:after="160" w:line="259" w:lineRule="auto"/>
              <w:jc w:val="center"/>
              <w:rPr>
                <w:rFonts w:ascii="Times New Roman" w:hAnsi="Times New Roman" w:cs="Times New Roman"/>
              </w:rPr>
            </w:pPr>
            <w:r w:rsidRPr="007D3533">
              <w:rPr>
                <w:rFonts w:ascii="Times New Roman" w:hAnsi="Times New Roman" w:cs="Times New Roman"/>
                <w:b/>
                <w:bCs/>
              </w:rPr>
              <w:t>High</w:t>
            </w:r>
          </w:p>
        </w:tc>
        <w:tc>
          <w:tcPr>
            <w:tcW w:w="0" w:type="auto"/>
            <w:hideMark/>
          </w:tcPr>
          <w:p w14:paraId="25528821" w14:textId="77777777" w:rsidR="007D3533" w:rsidRPr="007D3533" w:rsidRDefault="007D3533" w:rsidP="007D3533">
            <w:pPr>
              <w:spacing w:after="160" w:line="259" w:lineRule="auto"/>
              <w:jc w:val="center"/>
              <w:rPr>
                <w:rFonts w:ascii="Times New Roman" w:hAnsi="Times New Roman" w:cs="Times New Roman"/>
              </w:rPr>
            </w:pPr>
            <w:r w:rsidRPr="007D3533">
              <w:rPr>
                <w:rFonts w:ascii="Times New Roman" w:hAnsi="Times New Roman" w:cs="Times New Roman"/>
              </w:rPr>
              <w:t>0</w:t>
            </w:r>
          </w:p>
        </w:tc>
      </w:tr>
      <w:tr w:rsidR="007D3533" w:rsidRPr="007D3533" w14:paraId="62644F4F" w14:textId="77777777" w:rsidTr="007D3533">
        <w:trPr>
          <w:trHeight w:val="735"/>
        </w:trPr>
        <w:tc>
          <w:tcPr>
            <w:tcW w:w="0" w:type="auto"/>
            <w:hideMark/>
          </w:tcPr>
          <w:p w14:paraId="473C91BC" w14:textId="77777777" w:rsidR="007D3533" w:rsidRPr="007D3533" w:rsidRDefault="007D3533" w:rsidP="007D3533">
            <w:pPr>
              <w:spacing w:after="160" w:line="259" w:lineRule="auto"/>
              <w:jc w:val="center"/>
              <w:rPr>
                <w:rFonts w:ascii="Times New Roman" w:hAnsi="Times New Roman" w:cs="Times New Roman"/>
              </w:rPr>
            </w:pPr>
            <w:r w:rsidRPr="007D3533">
              <w:rPr>
                <w:rFonts w:ascii="Times New Roman" w:hAnsi="Times New Roman" w:cs="Times New Roman"/>
                <w:b/>
                <w:bCs/>
              </w:rPr>
              <w:t>Medium</w:t>
            </w:r>
          </w:p>
        </w:tc>
        <w:tc>
          <w:tcPr>
            <w:tcW w:w="0" w:type="auto"/>
            <w:hideMark/>
          </w:tcPr>
          <w:p w14:paraId="79AFA545" w14:textId="77777777" w:rsidR="007D3533" w:rsidRPr="007D3533" w:rsidRDefault="007D3533" w:rsidP="007D3533">
            <w:pPr>
              <w:spacing w:after="160" w:line="259" w:lineRule="auto"/>
              <w:jc w:val="center"/>
              <w:rPr>
                <w:rFonts w:ascii="Times New Roman" w:hAnsi="Times New Roman" w:cs="Times New Roman"/>
              </w:rPr>
            </w:pPr>
            <w:r w:rsidRPr="007D3533">
              <w:rPr>
                <w:rFonts w:ascii="Times New Roman" w:hAnsi="Times New Roman" w:cs="Times New Roman"/>
              </w:rPr>
              <w:t>1</w:t>
            </w:r>
          </w:p>
        </w:tc>
      </w:tr>
      <w:tr w:rsidR="007D3533" w:rsidRPr="007D3533" w14:paraId="0BC369E7" w14:textId="77777777" w:rsidTr="007D3533">
        <w:trPr>
          <w:trHeight w:val="735"/>
        </w:trPr>
        <w:tc>
          <w:tcPr>
            <w:tcW w:w="0" w:type="auto"/>
            <w:hideMark/>
          </w:tcPr>
          <w:p w14:paraId="3D4384A8" w14:textId="77777777" w:rsidR="007D3533" w:rsidRPr="007D3533" w:rsidRDefault="007D3533" w:rsidP="007D3533">
            <w:pPr>
              <w:spacing w:after="160" w:line="259" w:lineRule="auto"/>
              <w:jc w:val="center"/>
              <w:rPr>
                <w:rFonts w:ascii="Times New Roman" w:hAnsi="Times New Roman" w:cs="Times New Roman"/>
              </w:rPr>
            </w:pPr>
            <w:r w:rsidRPr="007D3533">
              <w:rPr>
                <w:rFonts w:ascii="Times New Roman" w:hAnsi="Times New Roman" w:cs="Times New Roman"/>
                <w:b/>
                <w:bCs/>
              </w:rPr>
              <w:t>Low</w:t>
            </w:r>
          </w:p>
        </w:tc>
        <w:tc>
          <w:tcPr>
            <w:tcW w:w="0" w:type="auto"/>
            <w:hideMark/>
          </w:tcPr>
          <w:p w14:paraId="6244FDA4" w14:textId="77777777" w:rsidR="007D3533" w:rsidRPr="007D3533" w:rsidRDefault="007D3533" w:rsidP="007D3533">
            <w:pPr>
              <w:spacing w:after="160" w:line="259" w:lineRule="auto"/>
              <w:jc w:val="center"/>
              <w:rPr>
                <w:rFonts w:ascii="Times New Roman" w:hAnsi="Times New Roman" w:cs="Times New Roman"/>
              </w:rPr>
            </w:pPr>
            <w:r w:rsidRPr="007D3533">
              <w:rPr>
                <w:rFonts w:ascii="Times New Roman" w:hAnsi="Times New Roman" w:cs="Times New Roman"/>
              </w:rPr>
              <w:t>0</w:t>
            </w:r>
          </w:p>
        </w:tc>
      </w:tr>
      <w:tr w:rsidR="007D3533" w:rsidRPr="007D3533" w14:paraId="4433F869" w14:textId="77777777" w:rsidTr="007D3533">
        <w:trPr>
          <w:trHeight w:val="735"/>
        </w:trPr>
        <w:tc>
          <w:tcPr>
            <w:tcW w:w="0" w:type="auto"/>
            <w:hideMark/>
          </w:tcPr>
          <w:p w14:paraId="62C276EB" w14:textId="77777777" w:rsidR="007D3533" w:rsidRPr="007D3533" w:rsidRDefault="007D3533" w:rsidP="007D3533">
            <w:pPr>
              <w:spacing w:after="160" w:line="259" w:lineRule="auto"/>
              <w:jc w:val="center"/>
              <w:rPr>
                <w:rFonts w:ascii="Times New Roman" w:hAnsi="Times New Roman" w:cs="Times New Roman"/>
              </w:rPr>
            </w:pPr>
            <w:r w:rsidRPr="007D3533">
              <w:rPr>
                <w:rFonts w:ascii="Times New Roman" w:hAnsi="Times New Roman" w:cs="Times New Roman"/>
                <w:b/>
                <w:bCs/>
              </w:rPr>
              <w:t>Mixed</w:t>
            </w:r>
          </w:p>
        </w:tc>
        <w:tc>
          <w:tcPr>
            <w:tcW w:w="0" w:type="auto"/>
            <w:hideMark/>
          </w:tcPr>
          <w:p w14:paraId="5958F175" w14:textId="77777777" w:rsidR="007D3533" w:rsidRPr="007D3533" w:rsidRDefault="007D3533" w:rsidP="007D3533">
            <w:pPr>
              <w:spacing w:after="160" w:line="259" w:lineRule="auto"/>
              <w:jc w:val="center"/>
              <w:rPr>
                <w:rFonts w:ascii="Times New Roman" w:hAnsi="Times New Roman" w:cs="Times New Roman"/>
              </w:rPr>
            </w:pPr>
            <w:r w:rsidRPr="007D3533">
              <w:rPr>
                <w:rFonts w:ascii="Times New Roman" w:hAnsi="Times New Roman" w:cs="Times New Roman"/>
              </w:rPr>
              <w:t>1</w:t>
            </w:r>
          </w:p>
        </w:tc>
      </w:tr>
      <w:tr w:rsidR="007D3533" w:rsidRPr="007D3533" w14:paraId="32C790DB" w14:textId="77777777" w:rsidTr="007D3533">
        <w:trPr>
          <w:trHeight w:val="735"/>
        </w:trPr>
        <w:tc>
          <w:tcPr>
            <w:tcW w:w="0" w:type="auto"/>
            <w:hideMark/>
          </w:tcPr>
          <w:p w14:paraId="18CDA4FF" w14:textId="77777777" w:rsidR="007D3533" w:rsidRPr="007D3533" w:rsidRDefault="007D3533" w:rsidP="007D3533">
            <w:pPr>
              <w:spacing w:after="160" w:line="259" w:lineRule="auto"/>
              <w:jc w:val="center"/>
              <w:rPr>
                <w:rFonts w:ascii="Times New Roman" w:hAnsi="Times New Roman" w:cs="Times New Roman"/>
              </w:rPr>
            </w:pPr>
            <w:r w:rsidRPr="007D3533">
              <w:rPr>
                <w:rFonts w:ascii="Times New Roman" w:hAnsi="Times New Roman" w:cs="Times New Roman"/>
                <w:b/>
                <w:bCs/>
              </w:rPr>
              <w:t>Informational</w:t>
            </w:r>
          </w:p>
        </w:tc>
        <w:tc>
          <w:tcPr>
            <w:tcW w:w="0" w:type="auto"/>
            <w:hideMark/>
          </w:tcPr>
          <w:p w14:paraId="243F7DBD" w14:textId="77777777" w:rsidR="007D3533" w:rsidRPr="007D3533" w:rsidRDefault="007D3533" w:rsidP="007D3533">
            <w:pPr>
              <w:spacing w:after="160" w:line="259" w:lineRule="auto"/>
              <w:jc w:val="center"/>
              <w:rPr>
                <w:rFonts w:ascii="Times New Roman" w:hAnsi="Times New Roman" w:cs="Times New Roman"/>
              </w:rPr>
            </w:pPr>
            <w:r w:rsidRPr="007D3533">
              <w:rPr>
                <w:rFonts w:ascii="Times New Roman" w:hAnsi="Times New Roman" w:cs="Times New Roman"/>
              </w:rPr>
              <w:t>20</w:t>
            </w:r>
          </w:p>
        </w:tc>
      </w:tr>
      <w:tr w:rsidR="007D3533" w:rsidRPr="007D3533" w14:paraId="2CE3BA88" w14:textId="77777777" w:rsidTr="007D3533">
        <w:trPr>
          <w:trHeight w:val="707"/>
        </w:trPr>
        <w:tc>
          <w:tcPr>
            <w:tcW w:w="0" w:type="auto"/>
            <w:hideMark/>
          </w:tcPr>
          <w:p w14:paraId="2D0CE931" w14:textId="77777777" w:rsidR="007D3533" w:rsidRPr="007D3533" w:rsidRDefault="007D3533" w:rsidP="007D3533">
            <w:pPr>
              <w:spacing w:after="160" w:line="259" w:lineRule="auto"/>
              <w:jc w:val="center"/>
              <w:rPr>
                <w:rFonts w:ascii="Times New Roman" w:hAnsi="Times New Roman" w:cs="Times New Roman"/>
              </w:rPr>
            </w:pPr>
            <w:r w:rsidRPr="007D3533">
              <w:rPr>
                <w:rFonts w:ascii="Times New Roman" w:hAnsi="Times New Roman" w:cs="Times New Roman"/>
                <w:b/>
                <w:bCs/>
              </w:rPr>
              <w:t>Total</w:t>
            </w:r>
          </w:p>
        </w:tc>
        <w:tc>
          <w:tcPr>
            <w:tcW w:w="0" w:type="auto"/>
            <w:hideMark/>
          </w:tcPr>
          <w:p w14:paraId="635AC927" w14:textId="77777777" w:rsidR="007D3533" w:rsidRPr="007D3533" w:rsidRDefault="007D3533" w:rsidP="007D3533">
            <w:pPr>
              <w:spacing w:after="160" w:line="259" w:lineRule="auto"/>
              <w:jc w:val="center"/>
              <w:rPr>
                <w:rFonts w:ascii="Times New Roman" w:hAnsi="Times New Roman" w:cs="Times New Roman"/>
              </w:rPr>
            </w:pPr>
            <w:r w:rsidRPr="007D3533">
              <w:rPr>
                <w:rFonts w:ascii="Times New Roman" w:hAnsi="Times New Roman" w:cs="Times New Roman"/>
                <w:b/>
                <w:bCs/>
              </w:rPr>
              <w:t>22</w:t>
            </w:r>
          </w:p>
        </w:tc>
      </w:tr>
    </w:tbl>
    <w:p w14:paraId="1E2A9882" w14:textId="44DB63D5" w:rsidR="00E6709B" w:rsidRDefault="00E6709B" w:rsidP="007D3533">
      <w:pPr>
        <w:jc w:val="center"/>
        <w:rPr>
          <w:rFonts w:ascii="Times New Roman" w:hAnsi="Times New Roman" w:cs="Times New Roman"/>
          <w:lang w:val="en-US"/>
        </w:rPr>
      </w:pPr>
    </w:p>
    <w:p w14:paraId="2F91BAA5" w14:textId="77777777" w:rsidR="00E6709B" w:rsidRDefault="00E6709B">
      <w:pPr>
        <w:rPr>
          <w:rFonts w:ascii="Times New Roman" w:hAnsi="Times New Roman" w:cs="Times New Roman"/>
          <w:lang w:val="en-US"/>
        </w:rPr>
      </w:pPr>
      <w:r>
        <w:rPr>
          <w:rFonts w:ascii="Times New Roman" w:hAnsi="Times New Roman" w:cs="Times New Roman"/>
          <w:lang w:val="en-US"/>
        </w:rPr>
        <w:br w:type="page"/>
      </w:r>
    </w:p>
    <w:p w14:paraId="0873283D" w14:textId="77777777" w:rsidR="007D3533" w:rsidRDefault="007D3533" w:rsidP="007D3533">
      <w:pPr>
        <w:jc w:val="center"/>
        <w:rPr>
          <w:rFonts w:ascii="Times New Roman" w:hAnsi="Times New Roman" w:cs="Times New Roman"/>
          <w:lang w:val="en-US"/>
        </w:rPr>
      </w:pPr>
    </w:p>
    <w:p w14:paraId="758BD142" w14:textId="0FE7B6F5" w:rsidR="007D3533" w:rsidRPr="007D3533" w:rsidRDefault="007D3533" w:rsidP="007D3533">
      <w:pPr>
        <w:rPr>
          <w:rFonts w:ascii="Times New Roman" w:hAnsi="Times New Roman" w:cs="Times New Roman"/>
          <w:sz w:val="40"/>
          <w:szCs w:val="40"/>
          <w:lang w:val="en-US"/>
        </w:rPr>
      </w:pPr>
      <w:r w:rsidRPr="007D3533">
        <w:rPr>
          <w:rFonts w:ascii="Times New Roman" w:hAnsi="Times New Roman" w:cs="Times New Roman"/>
          <w:sz w:val="40"/>
          <w:szCs w:val="40"/>
          <w:lang w:val="en-US"/>
        </w:rPr>
        <w:t xml:space="preserve">MEDIUM LEVEL Vulnerability: </w:t>
      </w:r>
    </w:p>
    <w:p w14:paraId="2B56DA22" w14:textId="77777777" w:rsidR="007D3533" w:rsidRDefault="007D3533" w:rsidP="007D3533">
      <w:pPr>
        <w:rPr>
          <w:rFonts w:ascii="Times New Roman" w:hAnsi="Times New Roman" w:cs="Times New Roman"/>
          <w:lang w:val="en-US"/>
        </w:rPr>
      </w:pPr>
    </w:p>
    <w:p w14:paraId="1543208F" w14:textId="476290B9" w:rsidR="007D3533" w:rsidRPr="007D3533" w:rsidRDefault="007D3533" w:rsidP="007D3533">
      <w:pPr>
        <w:rPr>
          <w:rFonts w:ascii="Times New Roman" w:hAnsi="Times New Roman" w:cs="Times New Roman"/>
          <w:lang w:val="en-US"/>
        </w:rPr>
      </w:pPr>
      <w:r w:rsidRPr="007D3533">
        <w:rPr>
          <w:rFonts w:ascii="Times New Roman" w:hAnsi="Times New Roman" w:cs="Times New Roman"/>
          <w:b/>
          <w:bCs/>
          <w:lang w:val="en-US"/>
        </w:rPr>
        <w:t>Plugin Name:</w:t>
      </w:r>
      <w:r w:rsidRPr="007D3533">
        <w:rPr>
          <w:rFonts w:ascii="Times New Roman" w:hAnsi="Times New Roman" w:cs="Times New Roman"/>
          <w:lang w:val="en-US"/>
        </w:rPr>
        <w:t xml:space="preserve"> SMB Signing not required</w:t>
      </w:r>
    </w:p>
    <w:p w14:paraId="26A950B0" w14:textId="148B6D11" w:rsidR="007D3533" w:rsidRPr="007D3533" w:rsidRDefault="007D3533" w:rsidP="007D3533">
      <w:pPr>
        <w:rPr>
          <w:rFonts w:ascii="Times New Roman" w:hAnsi="Times New Roman" w:cs="Times New Roman"/>
          <w:lang w:val="en-US"/>
        </w:rPr>
      </w:pPr>
      <w:r w:rsidRPr="007D3533">
        <w:rPr>
          <w:rFonts w:ascii="Times New Roman" w:hAnsi="Times New Roman" w:cs="Times New Roman"/>
          <w:b/>
          <w:bCs/>
          <w:lang w:val="en-US"/>
        </w:rPr>
        <w:t>Severity:</w:t>
      </w:r>
      <w:r w:rsidRPr="007D3533">
        <w:rPr>
          <w:rFonts w:ascii="Times New Roman" w:hAnsi="Times New Roman" w:cs="Times New Roman"/>
          <w:lang w:val="en-US"/>
        </w:rPr>
        <w:t xml:space="preserve"> Medium</w:t>
      </w:r>
    </w:p>
    <w:p w14:paraId="51DB1743" w14:textId="08CBFBE6" w:rsidR="007D3533" w:rsidRPr="007D3533" w:rsidRDefault="007D3533" w:rsidP="007D3533">
      <w:pPr>
        <w:rPr>
          <w:rFonts w:ascii="Times New Roman" w:hAnsi="Times New Roman" w:cs="Times New Roman"/>
          <w:lang w:val="en-US"/>
        </w:rPr>
      </w:pPr>
      <w:r w:rsidRPr="007D3533">
        <w:rPr>
          <w:rFonts w:ascii="Times New Roman" w:hAnsi="Times New Roman" w:cs="Times New Roman"/>
          <w:b/>
          <w:bCs/>
          <w:lang w:val="en-US"/>
        </w:rPr>
        <w:t>Port:</w:t>
      </w:r>
      <w:r w:rsidRPr="007D3533">
        <w:rPr>
          <w:rFonts w:ascii="Times New Roman" w:hAnsi="Times New Roman" w:cs="Times New Roman"/>
          <w:lang w:val="en-US"/>
        </w:rPr>
        <w:t xml:space="preserve"> 445/</w:t>
      </w:r>
      <w:proofErr w:type="spellStart"/>
      <w:r w:rsidRPr="007D3533">
        <w:rPr>
          <w:rFonts w:ascii="Times New Roman" w:hAnsi="Times New Roman" w:cs="Times New Roman"/>
          <w:lang w:val="en-US"/>
        </w:rPr>
        <w:t>tcp</w:t>
      </w:r>
      <w:proofErr w:type="spellEnd"/>
      <w:r w:rsidRPr="007D3533">
        <w:rPr>
          <w:rFonts w:ascii="Times New Roman" w:hAnsi="Times New Roman" w:cs="Times New Roman"/>
          <w:lang w:val="en-US"/>
        </w:rPr>
        <w:t xml:space="preserve"> (CIFS)</w:t>
      </w:r>
    </w:p>
    <w:p w14:paraId="381BCBED" w14:textId="6ED072EA" w:rsidR="002E51F8" w:rsidRDefault="007D3533" w:rsidP="002E51F8">
      <w:pPr>
        <w:spacing w:line="240" w:lineRule="auto"/>
        <w:rPr>
          <w:rFonts w:ascii="Times New Roman" w:hAnsi="Times New Roman" w:cs="Times New Roman"/>
          <w:b/>
          <w:bCs/>
          <w:lang w:val="en-US"/>
        </w:rPr>
      </w:pPr>
      <w:r w:rsidRPr="007D3533">
        <w:rPr>
          <w:rFonts w:ascii="Times New Roman" w:hAnsi="Times New Roman" w:cs="Times New Roman"/>
          <w:b/>
          <w:bCs/>
          <w:lang w:val="en-US"/>
        </w:rPr>
        <w:t>Host:</w:t>
      </w:r>
      <w:r w:rsidRPr="007D3533">
        <w:rPr>
          <w:rFonts w:ascii="Times New Roman" w:hAnsi="Times New Roman" w:cs="Times New Roman"/>
          <w:lang w:val="en-US"/>
        </w:rPr>
        <w:t xml:space="preserve"> 127.0.0.1</w:t>
      </w:r>
    </w:p>
    <w:p w14:paraId="6E99E904" w14:textId="6EFB41E4" w:rsidR="007D3533" w:rsidRPr="002E51F8" w:rsidRDefault="007D3533" w:rsidP="002E51F8">
      <w:pPr>
        <w:jc w:val="both"/>
        <w:rPr>
          <w:rFonts w:ascii="Times New Roman" w:hAnsi="Times New Roman" w:cs="Times New Roman"/>
          <w:b/>
          <w:bCs/>
          <w:lang w:val="en-US"/>
        </w:rPr>
      </w:pPr>
      <w:r w:rsidRPr="007D3533">
        <w:rPr>
          <w:rFonts w:ascii="Times New Roman" w:hAnsi="Times New Roman" w:cs="Times New Roman"/>
          <w:b/>
          <w:bCs/>
          <w:lang w:val="en-US"/>
        </w:rPr>
        <w:t>Description:</w:t>
      </w:r>
      <w:r w:rsidRPr="007D3533">
        <w:rPr>
          <w:rFonts w:ascii="Times New Roman" w:hAnsi="Times New Roman" w:cs="Times New Roman"/>
          <w:lang w:val="en-US"/>
        </w:rPr>
        <w:t xml:space="preserve"> </w:t>
      </w:r>
      <w:r w:rsidRPr="007D3533">
        <w:rPr>
          <w:rFonts w:ascii="Times New Roman" w:hAnsi="Times New Roman" w:cs="Times New Roman"/>
        </w:rPr>
        <w:t>The SMB (Server Message Block) server running on your local machine does not require SMB message signing. This means that an attacker on the same network could potentially carry out man-in-the-middle (MITM) attacks, intercepting or modifying traffic between the SMB client and server.</w:t>
      </w:r>
    </w:p>
    <w:p w14:paraId="32D16E10" w14:textId="77777777" w:rsidR="002E51F8" w:rsidRPr="002E51F8" w:rsidRDefault="002E51F8" w:rsidP="002E51F8">
      <w:pPr>
        <w:rPr>
          <w:rFonts w:ascii="Times New Roman" w:hAnsi="Times New Roman" w:cs="Times New Roman"/>
          <w:b/>
          <w:bCs/>
        </w:rPr>
      </w:pPr>
      <w:r w:rsidRPr="002E51F8">
        <w:rPr>
          <w:rFonts w:ascii="Times New Roman" w:hAnsi="Times New Roman" w:cs="Times New Roman"/>
          <w:b/>
          <w:bCs/>
        </w:rPr>
        <w:t>Solution:</w:t>
      </w:r>
    </w:p>
    <w:p w14:paraId="0354F39D" w14:textId="77DCA018" w:rsidR="002E51F8" w:rsidRPr="002E51F8" w:rsidRDefault="002E51F8" w:rsidP="002E51F8">
      <w:pPr>
        <w:pStyle w:val="ListParagraph"/>
        <w:numPr>
          <w:ilvl w:val="0"/>
          <w:numId w:val="1"/>
        </w:numPr>
        <w:rPr>
          <w:rFonts w:ascii="Times New Roman" w:hAnsi="Times New Roman" w:cs="Times New Roman"/>
        </w:rPr>
      </w:pPr>
      <w:r w:rsidRPr="002E51F8">
        <w:rPr>
          <w:rFonts w:ascii="Times New Roman" w:hAnsi="Times New Roman" w:cs="Times New Roman"/>
        </w:rPr>
        <w:t>Go to Local Security Policy &gt; Local Policies &gt; Security Options.</w:t>
      </w:r>
    </w:p>
    <w:p w14:paraId="6D1279B7" w14:textId="3989D5D2" w:rsidR="002E51F8" w:rsidRPr="002E51F8" w:rsidRDefault="002E51F8" w:rsidP="002E51F8">
      <w:pPr>
        <w:pStyle w:val="ListParagraph"/>
        <w:numPr>
          <w:ilvl w:val="0"/>
          <w:numId w:val="1"/>
        </w:numPr>
        <w:rPr>
          <w:rFonts w:ascii="Times New Roman" w:hAnsi="Times New Roman" w:cs="Times New Roman"/>
        </w:rPr>
      </w:pPr>
      <w:r w:rsidRPr="002E51F8">
        <w:rPr>
          <w:rFonts w:ascii="Times New Roman" w:hAnsi="Times New Roman" w:cs="Times New Roman"/>
        </w:rPr>
        <w:t>Enable "Microsoft network server: Digitally sign communications (always)".</w:t>
      </w:r>
    </w:p>
    <w:p w14:paraId="29B90C00" w14:textId="00FE5EDC" w:rsidR="007D3533" w:rsidRPr="007D3533" w:rsidRDefault="007D3533" w:rsidP="002E51F8">
      <w:pPr>
        <w:rPr>
          <w:rFonts w:ascii="Times New Roman" w:hAnsi="Times New Roman" w:cs="Times New Roman"/>
          <w:lang w:val="en-US"/>
        </w:rPr>
      </w:pPr>
    </w:p>
    <w:p w14:paraId="56BACFD9" w14:textId="1BF71470" w:rsidR="00E6709B" w:rsidRDefault="00E6709B" w:rsidP="007D3533">
      <w:pPr>
        <w:rPr>
          <w:rFonts w:ascii="Times New Roman" w:hAnsi="Times New Roman" w:cs="Times New Roman"/>
          <w:lang w:val="en-US"/>
        </w:rPr>
      </w:pPr>
      <w:r w:rsidRPr="00E6709B">
        <w:rPr>
          <w:rFonts w:ascii="Times New Roman" w:hAnsi="Times New Roman" w:cs="Times New Roman"/>
          <w:lang w:val="en-US"/>
        </w:rPr>
        <w:drawing>
          <wp:inline distT="0" distB="0" distL="0" distR="0" wp14:anchorId="10395851" wp14:editId="0995D6F1">
            <wp:extent cx="5731510" cy="3051810"/>
            <wp:effectExtent l="0" t="0" r="2540" b="0"/>
            <wp:docPr id="165677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70875" name=""/>
                    <pic:cNvPicPr/>
                  </pic:nvPicPr>
                  <pic:blipFill>
                    <a:blip r:embed="rId11"/>
                    <a:stretch>
                      <a:fillRect/>
                    </a:stretch>
                  </pic:blipFill>
                  <pic:spPr>
                    <a:xfrm>
                      <a:off x="0" y="0"/>
                      <a:ext cx="5731510" cy="3051810"/>
                    </a:xfrm>
                    <a:prstGeom prst="rect">
                      <a:avLst/>
                    </a:prstGeom>
                  </pic:spPr>
                </pic:pic>
              </a:graphicData>
            </a:graphic>
          </wp:inline>
        </w:drawing>
      </w:r>
    </w:p>
    <w:p w14:paraId="70D7D5AA" w14:textId="77777777" w:rsidR="00E6709B" w:rsidRDefault="00E6709B">
      <w:pPr>
        <w:rPr>
          <w:rFonts w:ascii="Times New Roman" w:hAnsi="Times New Roman" w:cs="Times New Roman"/>
          <w:lang w:val="en-US"/>
        </w:rPr>
      </w:pPr>
      <w:r>
        <w:rPr>
          <w:rFonts w:ascii="Times New Roman" w:hAnsi="Times New Roman" w:cs="Times New Roman"/>
          <w:lang w:val="en-US"/>
        </w:rPr>
        <w:br w:type="page"/>
      </w:r>
    </w:p>
    <w:p w14:paraId="585CEB68" w14:textId="722CEE9E" w:rsidR="00E6709B" w:rsidRPr="007D3533" w:rsidRDefault="00E6709B" w:rsidP="00E6709B">
      <w:pPr>
        <w:rPr>
          <w:rFonts w:ascii="Times New Roman" w:hAnsi="Times New Roman" w:cs="Times New Roman"/>
          <w:sz w:val="40"/>
          <w:szCs w:val="40"/>
          <w:lang w:val="en-US"/>
        </w:rPr>
      </w:pPr>
      <w:r>
        <w:rPr>
          <w:rFonts w:ascii="Times New Roman" w:hAnsi="Times New Roman" w:cs="Times New Roman"/>
          <w:sz w:val="40"/>
          <w:szCs w:val="40"/>
          <w:lang w:val="en-US"/>
        </w:rPr>
        <w:lastRenderedPageBreak/>
        <w:t>MIXED</w:t>
      </w:r>
      <w:r w:rsidRPr="007D3533">
        <w:rPr>
          <w:rFonts w:ascii="Times New Roman" w:hAnsi="Times New Roman" w:cs="Times New Roman"/>
          <w:sz w:val="40"/>
          <w:szCs w:val="40"/>
          <w:lang w:val="en-US"/>
        </w:rPr>
        <w:t xml:space="preserve"> LEVEL Vulnerability: </w:t>
      </w:r>
    </w:p>
    <w:p w14:paraId="7FBFDFDA" w14:textId="77777777" w:rsidR="00E6709B" w:rsidRDefault="00E6709B" w:rsidP="00E6709B">
      <w:pPr>
        <w:rPr>
          <w:rFonts w:ascii="Times New Roman" w:hAnsi="Times New Roman" w:cs="Times New Roman"/>
          <w:lang w:val="en-US"/>
        </w:rPr>
      </w:pPr>
    </w:p>
    <w:p w14:paraId="7EFB9DAF" w14:textId="42BFA14C" w:rsidR="00E6709B" w:rsidRPr="007D3533" w:rsidRDefault="00E6709B" w:rsidP="00E6709B">
      <w:pPr>
        <w:rPr>
          <w:rFonts w:ascii="Times New Roman" w:hAnsi="Times New Roman" w:cs="Times New Roman"/>
          <w:lang w:val="en-US"/>
        </w:rPr>
      </w:pPr>
      <w:r w:rsidRPr="007D3533">
        <w:rPr>
          <w:rFonts w:ascii="Times New Roman" w:hAnsi="Times New Roman" w:cs="Times New Roman"/>
          <w:b/>
          <w:bCs/>
          <w:lang w:val="en-US"/>
        </w:rPr>
        <w:t>Plugin Name:</w:t>
      </w:r>
      <w:r w:rsidRPr="007D3533">
        <w:rPr>
          <w:rFonts w:ascii="Times New Roman" w:hAnsi="Times New Roman" w:cs="Times New Roman"/>
          <w:lang w:val="en-US"/>
        </w:rPr>
        <w:t xml:space="preserve"> </w:t>
      </w:r>
      <w:r w:rsidR="00B76BDB" w:rsidRPr="00B76BDB">
        <w:rPr>
          <w:rFonts w:ascii="Times New Roman" w:hAnsi="Times New Roman" w:cs="Times New Roman"/>
          <w:lang w:val="en-US"/>
        </w:rPr>
        <w:t>SSL Certificate Cannot Be Trusted</w:t>
      </w:r>
    </w:p>
    <w:p w14:paraId="15DD4D92" w14:textId="77777777" w:rsidR="00E6709B" w:rsidRPr="007D3533" w:rsidRDefault="00E6709B" w:rsidP="00E6709B">
      <w:pPr>
        <w:rPr>
          <w:rFonts w:ascii="Times New Roman" w:hAnsi="Times New Roman" w:cs="Times New Roman"/>
          <w:lang w:val="en-US"/>
        </w:rPr>
      </w:pPr>
      <w:r w:rsidRPr="007D3533">
        <w:rPr>
          <w:rFonts w:ascii="Times New Roman" w:hAnsi="Times New Roman" w:cs="Times New Roman"/>
          <w:b/>
          <w:bCs/>
          <w:lang w:val="en-US"/>
        </w:rPr>
        <w:t>Severity:</w:t>
      </w:r>
      <w:r w:rsidRPr="007D3533">
        <w:rPr>
          <w:rFonts w:ascii="Times New Roman" w:hAnsi="Times New Roman" w:cs="Times New Roman"/>
          <w:lang w:val="en-US"/>
        </w:rPr>
        <w:t xml:space="preserve"> Medium</w:t>
      </w:r>
    </w:p>
    <w:p w14:paraId="65F58B6A" w14:textId="0C9B705F" w:rsidR="00E6709B" w:rsidRPr="007D3533" w:rsidRDefault="00E6709B" w:rsidP="00E6709B">
      <w:pPr>
        <w:rPr>
          <w:rFonts w:ascii="Times New Roman" w:hAnsi="Times New Roman" w:cs="Times New Roman"/>
          <w:lang w:val="en-US"/>
        </w:rPr>
      </w:pPr>
      <w:r w:rsidRPr="007D3533">
        <w:rPr>
          <w:rFonts w:ascii="Times New Roman" w:hAnsi="Times New Roman" w:cs="Times New Roman"/>
          <w:b/>
          <w:bCs/>
          <w:lang w:val="en-US"/>
        </w:rPr>
        <w:t>Port:</w:t>
      </w:r>
      <w:r w:rsidRPr="007D3533">
        <w:rPr>
          <w:rFonts w:ascii="Times New Roman" w:hAnsi="Times New Roman" w:cs="Times New Roman"/>
          <w:lang w:val="en-US"/>
        </w:rPr>
        <w:t xml:space="preserve"> </w:t>
      </w:r>
      <w:r w:rsidR="00B76BDB" w:rsidRPr="00B76BDB">
        <w:rPr>
          <w:rFonts w:ascii="Times New Roman" w:hAnsi="Times New Roman" w:cs="Times New Roman"/>
          <w:lang w:val="en-US"/>
        </w:rPr>
        <w:t>8834/</w:t>
      </w:r>
      <w:proofErr w:type="spellStart"/>
      <w:r w:rsidR="00B76BDB" w:rsidRPr="00B76BDB">
        <w:rPr>
          <w:rFonts w:ascii="Times New Roman" w:hAnsi="Times New Roman" w:cs="Times New Roman"/>
          <w:lang w:val="en-US"/>
        </w:rPr>
        <w:t>tcp</w:t>
      </w:r>
      <w:proofErr w:type="spellEnd"/>
      <w:r w:rsidR="00B76BDB" w:rsidRPr="00B76BDB">
        <w:rPr>
          <w:rFonts w:ascii="Times New Roman" w:hAnsi="Times New Roman" w:cs="Times New Roman"/>
          <w:lang w:val="en-US"/>
        </w:rPr>
        <w:t xml:space="preserve"> (www)</w:t>
      </w:r>
    </w:p>
    <w:p w14:paraId="17F25640" w14:textId="77777777" w:rsidR="00E6709B" w:rsidRDefault="00E6709B" w:rsidP="00E6709B">
      <w:pPr>
        <w:spacing w:line="240" w:lineRule="auto"/>
        <w:rPr>
          <w:rFonts w:ascii="Times New Roman" w:hAnsi="Times New Roman" w:cs="Times New Roman"/>
          <w:b/>
          <w:bCs/>
          <w:lang w:val="en-US"/>
        </w:rPr>
      </w:pPr>
      <w:r w:rsidRPr="007D3533">
        <w:rPr>
          <w:rFonts w:ascii="Times New Roman" w:hAnsi="Times New Roman" w:cs="Times New Roman"/>
          <w:b/>
          <w:bCs/>
          <w:lang w:val="en-US"/>
        </w:rPr>
        <w:t>Host:</w:t>
      </w:r>
      <w:r w:rsidRPr="007D3533">
        <w:rPr>
          <w:rFonts w:ascii="Times New Roman" w:hAnsi="Times New Roman" w:cs="Times New Roman"/>
          <w:lang w:val="en-US"/>
        </w:rPr>
        <w:t xml:space="preserve"> 127.0.0.1</w:t>
      </w:r>
    </w:p>
    <w:p w14:paraId="30757279" w14:textId="4FD6C607" w:rsidR="00B76BDB" w:rsidRPr="00B76BDB" w:rsidRDefault="00E6709B" w:rsidP="00B76BDB">
      <w:pPr>
        <w:jc w:val="both"/>
        <w:rPr>
          <w:rFonts w:ascii="Times New Roman" w:hAnsi="Times New Roman" w:cs="Times New Roman"/>
        </w:rPr>
      </w:pPr>
      <w:r w:rsidRPr="007D3533">
        <w:rPr>
          <w:rFonts w:ascii="Times New Roman" w:hAnsi="Times New Roman" w:cs="Times New Roman"/>
          <w:b/>
          <w:bCs/>
          <w:lang w:val="en-US"/>
        </w:rPr>
        <w:t>Description:</w:t>
      </w:r>
      <w:r w:rsidRPr="007D3533">
        <w:rPr>
          <w:rFonts w:ascii="Times New Roman" w:hAnsi="Times New Roman" w:cs="Times New Roman"/>
          <w:lang w:val="en-US"/>
        </w:rPr>
        <w:t xml:space="preserve"> </w:t>
      </w:r>
      <w:r w:rsidR="00B76BDB" w:rsidRPr="00B76BDB">
        <w:rPr>
          <w:rFonts w:ascii="Times New Roman" w:hAnsi="Times New Roman" w:cs="Times New Roman"/>
        </w:rPr>
        <w:t>The X.509 certificate used by the server cannot be trusted. This trust issue arises due to one or more of the following reasons:</w:t>
      </w:r>
    </w:p>
    <w:p w14:paraId="24B5523E" w14:textId="77777777" w:rsidR="00B76BDB" w:rsidRPr="00B76BDB" w:rsidRDefault="00B76BDB" w:rsidP="00B76BDB">
      <w:pPr>
        <w:pStyle w:val="ListParagraph"/>
        <w:numPr>
          <w:ilvl w:val="0"/>
          <w:numId w:val="2"/>
        </w:numPr>
        <w:jc w:val="both"/>
        <w:rPr>
          <w:rFonts w:ascii="Times New Roman" w:hAnsi="Times New Roman" w:cs="Times New Roman"/>
        </w:rPr>
      </w:pPr>
      <w:r w:rsidRPr="00B76BDB">
        <w:rPr>
          <w:rFonts w:ascii="Times New Roman" w:hAnsi="Times New Roman" w:cs="Times New Roman"/>
        </w:rPr>
        <w:t>Unrecognized Certificate Authority (CA):</w:t>
      </w:r>
    </w:p>
    <w:p w14:paraId="15D32096" w14:textId="7D77DAE6" w:rsidR="00B76BDB" w:rsidRPr="00B76BDB" w:rsidRDefault="00B76BDB" w:rsidP="00B76BDB">
      <w:pPr>
        <w:ind w:left="720"/>
        <w:jc w:val="both"/>
        <w:rPr>
          <w:rFonts w:ascii="Times New Roman" w:hAnsi="Times New Roman" w:cs="Times New Roman"/>
        </w:rPr>
      </w:pPr>
      <w:r w:rsidRPr="00B76BDB">
        <w:rPr>
          <w:rFonts w:ascii="Times New Roman" w:hAnsi="Times New Roman" w:cs="Times New Roman"/>
        </w:rPr>
        <w:t>The certificate chain may end with a self-signed certificate or is missing intermediate certificates connecting it to a trusted public CA.</w:t>
      </w:r>
    </w:p>
    <w:p w14:paraId="5F95D3A9" w14:textId="77777777" w:rsidR="00B76BDB" w:rsidRPr="00B76BDB" w:rsidRDefault="00B76BDB" w:rsidP="00B76BDB">
      <w:pPr>
        <w:pStyle w:val="ListParagraph"/>
        <w:numPr>
          <w:ilvl w:val="0"/>
          <w:numId w:val="2"/>
        </w:numPr>
        <w:jc w:val="both"/>
        <w:rPr>
          <w:rFonts w:ascii="Times New Roman" w:hAnsi="Times New Roman" w:cs="Times New Roman"/>
        </w:rPr>
      </w:pPr>
      <w:r w:rsidRPr="00B76BDB">
        <w:rPr>
          <w:rFonts w:ascii="Times New Roman" w:hAnsi="Times New Roman" w:cs="Times New Roman"/>
        </w:rPr>
        <w:t>Certificate Validity Period Issue:</w:t>
      </w:r>
    </w:p>
    <w:p w14:paraId="3C72CC49" w14:textId="7A159A05" w:rsidR="00B76BDB" w:rsidRPr="00B76BDB" w:rsidRDefault="00B76BDB" w:rsidP="00B76BDB">
      <w:pPr>
        <w:ind w:firstLine="720"/>
        <w:jc w:val="both"/>
        <w:rPr>
          <w:rFonts w:ascii="Times New Roman" w:hAnsi="Times New Roman" w:cs="Times New Roman"/>
        </w:rPr>
      </w:pPr>
      <w:r w:rsidRPr="00B76BDB">
        <w:rPr>
          <w:rFonts w:ascii="Times New Roman" w:hAnsi="Times New Roman" w:cs="Times New Roman"/>
        </w:rPr>
        <w:t>The certificate may be expired or not yet valid at the time of scanning.</w:t>
      </w:r>
    </w:p>
    <w:p w14:paraId="1B13D0DB" w14:textId="77777777" w:rsidR="00B76BDB" w:rsidRPr="00B76BDB" w:rsidRDefault="00B76BDB" w:rsidP="00B76BDB">
      <w:pPr>
        <w:pStyle w:val="ListParagraph"/>
        <w:numPr>
          <w:ilvl w:val="0"/>
          <w:numId w:val="2"/>
        </w:numPr>
        <w:jc w:val="both"/>
        <w:rPr>
          <w:rFonts w:ascii="Times New Roman" w:hAnsi="Times New Roman" w:cs="Times New Roman"/>
        </w:rPr>
      </w:pPr>
      <w:r w:rsidRPr="00B76BDB">
        <w:rPr>
          <w:rFonts w:ascii="Times New Roman" w:hAnsi="Times New Roman" w:cs="Times New Roman"/>
        </w:rPr>
        <w:t>Unverifiable or Invalid Signature:</w:t>
      </w:r>
    </w:p>
    <w:p w14:paraId="5339A07D" w14:textId="29C2A462" w:rsidR="00B76BDB" w:rsidRPr="00B76BDB" w:rsidRDefault="00B76BDB" w:rsidP="00B76BDB">
      <w:pPr>
        <w:ind w:left="720"/>
        <w:jc w:val="both"/>
        <w:rPr>
          <w:rFonts w:ascii="Times New Roman" w:hAnsi="Times New Roman" w:cs="Times New Roman"/>
        </w:rPr>
      </w:pPr>
      <w:r w:rsidRPr="00B76BDB">
        <w:rPr>
          <w:rFonts w:ascii="Times New Roman" w:hAnsi="Times New Roman" w:cs="Times New Roman"/>
        </w:rPr>
        <w:t>The certificate may contain a bad or unverifiable signature, potentially signed using an algorithm not supported or recognized by Nessus.</w:t>
      </w:r>
    </w:p>
    <w:p w14:paraId="64CEB133" w14:textId="77777777" w:rsidR="00B76BDB" w:rsidRPr="00B76BDB" w:rsidRDefault="00B76BDB" w:rsidP="0025173F">
      <w:pPr>
        <w:jc w:val="both"/>
        <w:rPr>
          <w:rFonts w:ascii="Times New Roman" w:hAnsi="Times New Roman" w:cs="Times New Roman"/>
        </w:rPr>
      </w:pPr>
      <w:r w:rsidRPr="00B76BDB">
        <w:rPr>
          <w:rFonts w:ascii="Times New Roman" w:hAnsi="Times New Roman" w:cs="Times New Roman"/>
        </w:rPr>
        <w:t>If this certificate is being used in a production environment, these issues can hinder users from verifying the identity of the server and open the door to MITM (man-in-the-middle) attacks.</w:t>
      </w:r>
    </w:p>
    <w:p w14:paraId="46E38893" w14:textId="6870F0E7" w:rsidR="00E6709B" w:rsidRPr="002E51F8" w:rsidRDefault="00E6709B" w:rsidP="00E6709B">
      <w:pPr>
        <w:jc w:val="both"/>
        <w:rPr>
          <w:rFonts w:ascii="Times New Roman" w:hAnsi="Times New Roman" w:cs="Times New Roman"/>
          <w:b/>
          <w:bCs/>
          <w:lang w:val="en-US"/>
        </w:rPr>
      </w:pPr>
    </w:p>
    <w:p w14:paraId="21FB5981" w14:textId="77777777" w:rsidR="00E6709B" w:rsidRPr="002E51F8" w:rsidRDefault="00E6709B" w:rsidP="00E6709B">
      <w:pPr>
        <w:rPr>
          <w:rFonts w:ascii="Times New Roman" w:hAnsi="Times New Roman" w:cs="Times New Roman"/>
          <w:b/>
          <w:bCs/>
        </w:rPr>
      </w:pPr>
      <w:r w:rsidRPr="002E51F8">
        <w:rPr>
          <w:rFonts w:ascii="Times New Roman" w:hAnsi="Times New Roman" w:cs="Times New Roman"/>
          <w:b/>
          <w:bCs/>
        </w:rPr>
        <w:t>Solution:</w:t>
      </w:r>
    </w:p>
    <w:p w14:paraId="49C96E83" w14:textId="407E2A7E" w:rsidR="00A7023C" w:rsidRPr="00A7023C" w:rsidRDefault="00A7023C" w:rsidP="00A7023C">
      <w:pPr>
        <w:pStyle w:val="ListParagraph"/>
        <w:numPr>
          <w:ilvl w:val="0"/>
          <w:numId w:val="2"/>
        </w:numPr>
        <w:rPr>
          <w:rFonts w:ascii="Times New Roman" w:hAnsi="Times New Roman" w:cs="Times New Roman"/>
        </w:rPr>
      </w:pPr>
      <w:r w:rsidRPr="00A7023C">
        <w:rPr>
          <w:rFonts w:ascii="Times New Roman" w:hAnsi="Times New Roman" w:cs="Times New Roman"/>
        </w:rPr>
        <w:t>Use a certificate signed by a trusted CA.</w:t>
      </w:r>
    </w:p>
    <w:p w14:paraId="7DDFEDC5" w14:textId="79061322" w:rsidR="00A7023C" w:rsidRPr="00A7023C" w:rsidRDefault="00A7023C" w:rsidP="00A7023C">
      <w:pPr>
        <w:pStyle w:val="ListParagraph"/>
        <w:numPr>
          <w:ilvl w:val="0"/>
          <w:numId w:val="2"/>
        </w:numPr>
        <w:rPr>
          <w:rFonts w:ascii="Times New Roman" w:hAnsi="Times New Roman" w:cs="Times New Roman"/>
        </w:rPr>
      </w:pPr>
      <w:r w:rsidRPr="00A7023C">
        <w:rPr>
          <w:rFonts w:ascii="Times New Roman" w:hAnsi="Times New Roman" w:cs="Times New Roman"/>
        </w:rPr>
        <w:t>Ensure the certificate is within its validity period.</w:t>
      </w:r>
    </w:p>
    <w:p w14:paraId="427E04D0" w14:textId="4740BB25" w:rsidR="00A7023C" w:rsidRPr="00A7023C" w:rsidRDefault="00A7023C" w:rsidP="00A7023C">
      <w:pPr>
        <w:pStyle w:val="ListParagraph"/>
        <w:numPr>
          <w:ilvl w:val="0"/>
          <w:numId w:val="2"/>
        </w:numPr>
        <w:rPr>
          <w:rFonts w:ascii="Times New Roman" w:hAnsi="Times New Roman" w:cs="Times New Roman"/>
        </w:rPr>
      </w:pPr>
      <w:r w:rsidRPr="00A7023C">
        <w:rPr>
          <w:rFonts w:ascii="Times New Roman" w:hAnsi="Times New Roman" w:cs="Times New Roman"/>
        </w:rPr>
        <w:t>Check that all intermediate certificates are properly configured.</w:t>
      </w:r>
    </w:p>
    <w:p w14:paraId="778B88C2" w14:textId="77777777" w:rsidR="00A7023C" w:rsidRPr="00A7023C" w:rsidRDefault="00A7023C" w:rsidP="00A7023C">
      <w:pPr>
        <w:pStyle w:val="ListParagraph"/>
        <w:numPr>
          <w:ilvl w:val="0"/>
          <w:numId w:val="2"/>
        </w:numPr>
        <w:rPr>
          <w:rFonts w:ascii="Times New Roman" w:hAnsi="Times New Roman" w:cs="Times New Roman"/>
        </w:rPr>
      </w:pPr>
      <w:r w:rsidRPr="00A7023C">
        <w:rPr>
          <w:rFonts w:ascii="Times New Roman" w:hAnsi="Times New Roman" w:cs="Times New Roman"/>
        </w:rPr>
        <w:t>If self-signed for local testing, no action may be necessary—but avoid using self-signed certs in public/production-facing services.</w:t>
      </w:r>
    </w:p>
    <w:p w14:paraId="45DB6335" w14:textId="77777777" w:rsidR="00E6709B" w:rsidRDefault="00E6709B" w:rsidP="007D3533">
      <w:pPr>
        <w:rPr>
          <w:rFonts w:ascii="Times New Roman" w:hAnsi="Times New Roman" w:cs="Times New Roman"/>
          <w:lang w:val="en-US"/>
        </w:rPr>
      </w:pPr>
    </w:p>
    <w:p w14:paraId="36FAFA2D" w14:textId="474AEDFF" w:rsidR="00E6709B" w:rsidRDefault="000B14E0" w:rsidP="007D3533">
      <w:pPr>
        <w:rPr>
          <w:rFonts w:ascii="Times New Roman" w:hAnsi="Times New Roman" w:cs="Times New Roman"/>
          <w:lang w:val="en-US"/>
        </w:rPr>
      </w:pPr>
      <w:r w:rsidRPr="000B14E0">
        <w:rPr>
          <w:rFonts w:ascii="Times New Roman" w:hAnsi="Times New Roman" w:cs="Times New Roman"/>
          <w:lang w:val="en-US"/>
        </w:rPr>
        <w:lastRenderedPageBreak/>
        <w:drawing>
          <wp:inline distT="0" distB="0" distL="0" distR="0" wp14:anchorId="2099383D" wp14:editId="673A6F84">
            <wp:extent cx="5731510" cy="3005455"/>
            <wp:effectExtent l="0" t="0" r="2540" b="4445"/>
            <wp:docPr id="17144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0352" name=""/>
                    <pic:cNvPicPr/>
                  </pic:nvPicPr>
                  <pic:blipFill>
                    <a:blip r:embed="rId12"/>
                    <a:stretch>
                      <a:fillRect/>
                    </a:stretch>
                  </pic:blipFill>
                  <pic:spPr>
                    <a:xfrm>
                      <a:off x="0" y="0"/>
                      <a:ext cx="5731510" cy="3005455"/>
                    </a:xfrm>
                    <a:prstGeom prst="rect">
                      <a:avLst/>
                    </a:prstGeom>
                  </pic:spPr>
                </pic:pic>
              </a:graphicData>
            </a:graphic>
          </wp:inline>
        </w:drawing>
      </w:r>
    </w:p>
    <w:p w14:paraId="4137FD24" w14:textId="0C79C804" w:rsidR="007D3533" w:rsidRPr="007D3533" w:rsidRDefault="00E6709B" w:rsidP="007D3533">
      <w:pPr>
        <w:rPr>
          <w:rFonts w:ascii="Times New Roman" w:hAnsi="Times New Roman" w:cs="Times New Roman"/>
          <w:lang w:val="en-US"/>
        </w:rPr>
      </w:pPr>
      <w:r w:rsidRPr="00E6709B">
        <w:rPr>
          <w:rFonts w:ascii="Times New Roman" w:hAnsi="Times New Roman" w:cs="Times New Roman"/>
          <w:lang w:val="en-US"/>
        </w:rPr>
        <w:drawing>
          <wp:inline distT="0" distB="0" distL="0" distR="0" wp14:anchorId="27AB374F" wp14:editId="6372F840">
            <wp:extent cx="5731510" cy="2980055"/>
            <wp:effectExtent l="0" t="0" r="2540" b="0"/>
            <wp:docPr id="84030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07292" name=""/>
                    <pic:cNvPicPr/>
                  </pic:nvPicPr>
                  <pic:blipFill>
                    <a:blip r:embed="rId13"/>
                    <a:stretch>
                      <a:fillRect/>
                    </a:stretch>
                  </pic:blipFill>
                  <pic:spPr>
                    <a:xfrm>
                      <a:off x="0" y="0"/>
                      <a:ext cx="5731510" cy="2980055"/>
                    </a:xfrm>
                    <a:prstGeom prst="rect">
                      <a:avLst/>
                    </a:prstGeom>
                  </pic:spPr>
                </pic:pic>
              </a:graphicData>
            </a:graphic>
          </wp:inline>
        </w:drawing>
      </w:r>
    </w:p>
    <w:sectPr w:rsidR="007D3533" w:rsidRPr="007D35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B90A5" w14:textId="77777777" w:rsidR="00D216D5" w:rsidRDefault="00D216D5" w:rsidP="007D3533">
      <w:pPr>
        <w:spacing w:after="0" w:line="240" w:lineRule="auto"/>
      </w:pPr>
      <w:r>
        <w:separator/>
      </w:r>
    </w:p>
  </w:endnote>
  <w:endnote w:type="continuationSeparator" w:id="0">
    <w:p w14:paraId="1AE2C0D0" w14:textId="77777777" w:rsidR="00D216D5" w:rsidRDefault="00D216D5" w:rsidP="007D3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B3268" w14:textId="77777777" w:rsidR="00D216D5" w:rsidRDefault="00D216D5" w:rsidP="007D3533">
      <w:pPr>
        <w:spacing w:after="0" w:line="240" w:lineRule="auto"/>
      </w:pPr>
      <w:r>
        <w:separator/>
      </w:r>
    </w:p>
  </w:footnote>
  <w:footnote w:type="continuationSeparator" w:id="0">
    <w:p w14:paraId="0770058F" w14:textId="77777777" w:rsidR="00D216D5" w:rsidRDefault="00D216D5" w:rsidP="007D3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A930B8"/>
    <w:multiLevelType w:val="hybridMultilevel"/>
    <w:tmpl w:val="9296E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012781"/>
    <w:multiLevelType w:val="hybridMultilevel"/>
    <w:tmpl w:val="5B3C7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0572757">
    <w:abstractNumId w:val="1"/>
  </w:num>
  <w:num w:numId="2" w16cid:durableId="131190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B1"/>
    <w:rsid w:val="000A47FE"/>
    <w:rsid w:val="000B14E0"/>
    <w:rsid w:val="0025173F"/>
    <w:rsid w:val="002E51F8"/>
    <w:rsid w:val="003B50DD"/>
    <w:rsid w:val="00460047"/>
    <w:rsid w:val="004B4BCD"/>
    <w:rsid w:val="005669B1"/>
    <w:rsid w:val="00666D69"/>
    <w:rsid w:val="007D3533"/>
    <w:rsid w:val="00A7023C"/>
    <w:rsid w:val="00B76BDB"/>
    <w:rsid w:val="00CA624F"/>
    <w:rsid w:val="00D05124"/>
    <w:rsid w:val="00D216D5"/>
    <w:rsid w:val="00E6709B"/>
    <w:rsid w:val="00F604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5FCC"/>
  <w15:chartTrackingRefBased/>
  <w15:docId w15:val="{BD2176CF-D873-4658-8B5D-BC906D96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9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69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69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69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69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6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9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69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69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69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69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6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9B1"/>
    <w:rPr>
      <w:rFonts w:eastAsiaTheme="majorEastAsia" w:cstheme="majorBidi"/>
      <w:color w:val="272727" w:themeColor="text1" w:themeTint="D8"/>
    </w:rPr>
  </w:style>
  <w:style w:type="paragraph" w:styleId="Title">
    <w:name w:val="Title"/>
    <w:basedOn w:val="Normal"/>
    <w:next w:val="Normal"/>
    <w:link w:val="TitleChar"/>
    <w:uiPriority w:val="10"/>
    <w:qFormat/>
    <w:rsid w:val="00566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9B1"/>
    <w:pPr>
      <w:spacing w:before="160"/>
      <w:jc w:val="center"/>
    </w:pPr>
    <w:rPr>
      <w:i/>
      <w:iCs/>
      <w:color w:val="404040" w:themeColor="text1" w:themeTint="BF"/>
    </w:rPr>
  </w:style>
  <w:style w:type="character" w:customStyle="1" w:styleId="QuoteChar">
    <w:name w:val="Quote Char"/>
    <w:basedOn w:val="DefaultParagraphFont"/>
    <w:link w:val="Quote"/>
    <w:uiPriority w:val="29"/>
    <w:rsid w:val="005669B1"/>
    <w:rPr>
      <w:i/>
      <w:iCs/>
      <w:color w:val="404040" w:themeColor="text1" w:themeTint="BF"/>
    </w:rPr>
  </w:style>
  <w:style w:type="paragraph" w:styleId="ListParagraph">
    <w:name w:val="List Paragraph"/>
    <w:basedOn w:val="Normal"/>
    <w:uiPriority w:val="34"/>
    <w:qFormat/>
    <w:rsid w:val="005669B1"/>
    <w:pPr>
      <w:ind w:left="720"/>
      <w:contextualSpacing/>
    </w:pPr>
  </w:style>
  <w:style w:type="character" w:styleId="IntenseEmphasis">
    <w:name w:val="Intense Emphasis"/>
    <w:basedOn w:val="DefaultParagraphFont"/>
    <w:uiPriority w:val="21"/>
    <w:qFormat/>
    <w:rsid w:val="005669B1"/>
    <w:rPr>
      <w:i/>
      <w:iCs/>
      <w:color w:val="2F5496" w:themeColor="accent1" w:themeShade="BF"/>
    </w:rPr>
  </w:style>
  <w:style w:type="paragraph" w:styleId="IntenseQuote">
    <w:name w:val="Intense Quote"/>
    <w:basedOn w:val="Normal"/>
    <w:next w:val="Normal"/>
    <w:link w:val="IntenseQuoteChar"/>
    <w:uiPriority w:val="30"/>
    <w:qFormat/>
    <w:rsid w:val="005669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69B1"/>
    <w:rPr>
      <w:i/>
      <w:iCs/>
      <w:color w:val="2F5496" w:themeColor="accent1" w:themeShade="BF"/>
    </w:rPr>
  </w:style>
  <w:style w:type="character" w:styleId="IntenseReference">
    <w:name w:val="Intense Reference"/>
    <w:basedOn w:val="DefaultParagraphFont"/>
    <w:uiPriority w:val="32"/>
    <w:qFormat/>
    <w:rsid w:val="005669B1"/>
    <w:rPr>
      <w:b/>
      <w:bCs/>
      <w:smallCaps/>
      <w:color w:val="2F5496" w:themeColor="accent1" w:themeShade="BF"/>
      <w:spacing w:val="5"/>
    </w:rPr>
  </w:style>
  <w:style w:type="table" w:styleId="TableGridLight">
    <w:name w:val="Grid Table Light"/>
    <w:basedOn w:val="TableNormal"/>
    <w:uiPriority w:val="40"/>
    <w:rsid w:val="007D35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7D3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35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533"/>
  </w:style>
  <w:style w:type="paragraph" w:styleId="Footer">
    <w:name w:val="footer"/>
    <w:basedOn w:val="Normal"/>
    <w:link w:val="FooterChar"/>
    <w:uiPriority w:val="99"/>
    <w:unhideWhenUsed/>
    <w:rsid w:val="007D35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533"/>
  </w:style>
  <w:style w:type="paragraph" w:styleId="NormalWeb">
    <w:name w:val="Normal (Web)"/>
    <w:basedOn w:val="Normal"/>
    <w:uiPriority w:val="99"/>
    <w:semiHidden/>
    <w:unhideWhenUsed/>
    <w:rsid w:val="007D353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04162">
      <w:bodyDiv w:val="1"/>
      <w:marLeft w:val="0"/>
      <w:marRight w:val="0"/>
      <w:marTop w:val="0"/>
      <w:marBottom w:val="0"/>
      <w:divBdr>
        <w:top w:val="none" w:sz="0" w:space="0" w:color="auto"/>
        <w:left w:val="none" w:sz="0" w:space="0" w:color="auto"/>
        <w:bottom w:val="none" w:sz="0" w:space="0" w:color="auto"/>
        <w:right w:val="none" w:sz="0" w:space="0" w:color="auto"/>
      </w:divBdr>
    </w:div>
    <w:div w:id="473135024">
      <w:bodyDiv w:val="1"/>
      <w:marLeft w:val="0"/>
      <w:marRight w:val="0"/>
      <w:marTop w:val="0"/>
      <w:marBottom w:val="0"/>
      <w:divBdr>
        <w:top w:val="none" w:sz="0" w:space="0" w:color="auto"/>
        <w:left w:val="none" w:sz="0" w:space="0" w:color="auto"/>
        <w:bottom w:val="none" w:sz="0" w:space="0" w:color="auto"/>
        <w:right w:val="none" w:sz="0" w:space="0" w:color="auto"/>
      </w:divBdr>
    </w:div>
    <w:div w:id="672729940">
      <w:bodyDiv w:val="1"/>
      <w:marLeft w:val="0"/>
      <w:marRight w:val="0"/>
      <w:marTop w:val="0"/>
      <w:marBottom w:val="0"/>
      <w:divBdr>
        <w:top w:val="none" w:sz="0" w:space="0" w:color="auto"/>
        <w:left w:val="none" w:sz="0" w:space="0" w:color="auto"/>
        <w:bottom w:val="none" w:sz="0" w:space="0" w:color="auto"/>
        <w:right w:val="none" w:sz="0" w:space="0" w:color="auto"/>
      </w:divBdr>
    </w:div>
    <w:div w:id="1705447679">
      <w:bodyDiv w:val="1"/>
      <w:marLeft w:val="0"/>
      <w:marRight w:val="0"/>
      <w:marTop w:val="0"/>
      <w:marBottom w:val="0"/>
      <w:divBdr>
        <w:top w:val="none" w:sz="0" w:space="0" w:color="auto"/>
        <w:left w:val="none" w:sz="0" w:space="0" w:color="auto"/>
        <w:bottom w:val="none" w:sz="0" w:space="0" w:color="auto"/>
        <w:right w:val="none" w:sz="0" w:space="0" w:color="auto"/>
      </w:divBdr>
    </w:div>
    <w:div w:id="1761949275">
      <w:bodyDiv w:val="1"/>
      <w:marLeft w:val="0"/>
      <w:marRight w:val="0"/>
      <w:marTop w:val="0"/>
      <w:marBottom w:val="0"/>
      <w:divBdr>
        <w:top w:val="none" w:sz="0" w:space="0" w:color="auto"/>
        <w:left w:val="none" w:sz="0" w:space="0" w:color="auto"/>
        <w:bottom w:val="none" w:sz="0" w:space="0" w:color="auto"/>
        <w:right w:val="none" w:sz="0" w:space="0" w:color="auto"/>
      </w:divBdr>
    </w:div>
    <w:div w:id="194880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Patel</dc:creator>
  <cp:keywords/>
  <dc:description/>
  <cp:lastModifiedBy>Krish Patel</cp:lastModifiedBy>
  <cp:revision>7</cp:revision>
  <dcterms:created xsi:type="dcterms:W3CDTF">2025-05-29T08:36:00Z</dcterms:created>
  <dcterms:modified xsi:type="dcterms:W3CDTF">2025-05-29T10:17:00Z</dcterms:modified>
</cp:coreProperties>
</file>