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B23DA" w14:textId="77777777" w:rsidR="00C96EB6" w:rsidRPr="00C96EB6" w:rsidRDefault="00C96EB6" w:rsidP="00C96EB6">
      <w:r w:rsidRPr="00C96EB6">
        <w:rPr>
          <w:b/>
          <w:bCs/>
        </w:rPr>
        <w:t>1.</w:t>
      </w:r>
    </w:p>
    <w:p w14:paraId="4C5B54E9" w14:textId="77777777" w:rsidR="00C96EB6" w:rsidRDefault="00C96EB6" w:rsidP="00C96EB6">
      <w:r w:rsidRPr="00C96EB6">
        <w:t>Draw a diagram of a bus topology and label all key components, then write one real-world example where this topology might be used.</w:t>
      </w:r>
    </w:p>
    <w:p w14:paraId="281D52C0" w14:textId="5AC9C069" w:rsidR="00C96EB6" w:rsidRDefault="00C96EB6" w:rsidP="00C96EB6">
      <w:r w:rsidRPr="00C96EB6">
        <w:drawing>
          <wp:inline distT="0" distB="0" distL="0" distR="0" wp14:anchorId="08E77190" wp14:editId="2AD04690">
            <wp:extent cx="4130040" cy="1318721"/>
            <wp:effectExtent l="0" t="0" r="3810" b="0"/>
            <wp:docPr id="13651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7306" name=""/>
                    <pic:cNvPicPr/>
                  </pic:nvPicPr>
                  <pic:blipFill>
                    <a:blip r:embed="rId4"/>
                    <a:stretch>
                      <a:fillRect/>
                    </a:stretch>
                  </pic:blipFill>
                  <pic:spPr>
                    <a:xfrm>
                      <a:off x="0" y="0"/>
                      <a:ext cx="4160962" cy="1328594"/>
                    </a:xfrm>
                    <a:prstGeom prst="rect">
                      <a:avLst/>
                    </a:prstGeom>
                  </pic:spPr>
                </pic:pic>
              </a:graphicData>
            </a:graphic>
          </wp:inline>
        </w:drawing>
      </w:r>
    </w:p>
    <w:p w14:paraId="1A5F0EB8" w14:textId="77777777" w:rsidR="00C96EB6" w:rsidRPr="00C96EB6" w:rsidRDefault="00C96EB6" w:rsidP="00C96EB6">
      <w:r w:rsidRPr="00C96EB6">
        <w:rPr>
          <w:b/>
          <w:bCs/>
        </w:rPr>
        <w:t>Key components</w:t>
      </w:r>
      <w:r w:rsidRPr="00C96EB6">
        <w:t>: backbone cable, connecting cables, computers (nodes), and terminators at both ends.</w:t>
      </w:r>
    </w:p>
    <w:p w14:paraId="4BC460F7" w14:textId="77777777" w:rsidR="00C96EB6" w:rsidRPr="00C96EB6" w:rsidRDefault="00C96EB6" w:rsidP="00C96EB6">
      <w:r w:rsidRPr="00C96EB6">
        <w:rPr>
          <w:b/>
          <w:bCs/>
        </w:rPr>
        <w:t>Real-world example</w:t>
      </w:r>
      <w:r w:rsidRPr="00C96EB6">
        <w:t>: An older Ethernet LAN using 10BASE2 coaxial cable, where multiple computers shared a single backbone cable.</w:t>
      </w:r>
    </w:p>
    <w:p w14:paraId="6BDB2A63" w14:textId="77777777" w:rsidR="00C96EB6" w:rsidRDefault="00C96EB6" w:rsidP="00C96EB6"/>
    <w:p w14:paraId="295ACCAD" w14:textId="77777777" w:rsidR="00C96EB6" w:rsidRPr="00C96EB6" w:rsidRDefault="00C96EB6" w:rsidP="00C96EB6"/>
    <w:p w14:paraId="66D54C01" w14:textId="77777777" w:rsidR="00C96EB6" w:rsidRPr="00C96EB6" w:rsidRDefault="00C96EB6" w:rsidP="00C96EB6">
      <w:r w:rsidRPr="00C96EB6">
        <w:rPr>
          <w:b/>
          <w:bCs/>
        </w:rPr>
        <w:t>2.</w:t>
      </w:r>
    </w:p>
    <w:p w14:paraId="1FD1A8A5" w14:textId="77777777" w:rsidR="00C96EB6" w:rsidRDefault="00C96EB6" w:rsidP="00C96EB6">
      <w:r w:rsidRPr="00C96EB6">
        <w:t>In Cisco Packet Tracer, create a simple star topology with one switch and four PCs connected to it; name each PC after a popular app (e.g., WhatsApp, Zomato, Spotify, Flipkart) and take a screenshot of your topology.</w:t>
      </w:r>
    </w:p>
    <w:p w14:paraId="18CA369D" w14:textId="49EA9AB7" w:rsidR="00C96EB6" w:rsidRDefault="00C96EB6" w:rsidP="00C96EB6">
      <w:r w:rsidRPr="00C96EB6">
        <w:drawing>
          <wp:inline distT="0" distB="0" distL="0" distR="0" wp14:anchorId="483E4E20" wp14:editId="4617BC4E">
            <wp:extent cx="2644140" cy="2635250"/>
            <wp:effectExtent l="0" t="0" r="3810" b="0"/>
            <wp:docPr id="101868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83100" name=""/>
                    <pic:cNvPicPr/>
                  </pic:nvPicPr>
                  <pic:blipFill>
                    <a:blip r:embed="rId5"/>
                    <a:stretch>
                      <a:fillRect/>
                    </a:stretch>
                  </pic:blipFill>
                  <pic:spPr>
                    <a:xfrm>
                      <a:off x="0" y="0"/>
                      <a:ext cx="2648799" cy="2639893"/>
                    </a:xfrm>
                    <a:prstGeom prst="rect">
                      <a:avLst/>
                    </a:prstGeom>
                  </pic:spPr>
                </pic:pic>
              </a:graphicData>
            </a:graphic>
          </wp:inline>
        </w:drawing>
      </w:r>
    </w:p>
    <w:p w14:paraId="7560C615" w14:textId="77777777" w:rsidR="00C96EB6" w:rsidRPr="00C96EB6" w:rsidRDefault="00C96EB6" w:rsidP="00C96EB6"/>
    <w:p w14:paraId="67B4E75E" w14:textId="77777777" w:rsidR="00C96EB6" w:rsidRDefault="00C96EB6" w:rsidP="00C96EB6">
      <w:pPr>
        <w:rPr>
          <w:b/>
          <w:bCs/>
        </w:rPr>
      </w:pPr>
    </w:p>
    <w:p w14:paraId="48492ABD" w14:textId="77777777" w:rsidR="00C96EB6" w:rsidRDefault="00C96EB6" w:rsidP="00C96EB6">
      <w:pPr>
        <w:rPr>
          <w:b/>
          <w:bCs/>
        </w:rPr>
      </w:pPr>
    </w:p>
    <w:p w14:paraId="493F7318" w14:textId="221CDCA3" w:rsidR="00C96EB6" w:rsidRPr="00C96EB6" w:rsidRDefault="00C96EB6" w:rsidP="00C96EB6">
      <w:r w:rsidRPr="00C96EB6">
        <w:rPr>
          <w:b/>
          <w:bCs/>
        </w:rPr>
        <w:lastRenderedPageBreak/>
        <w:t>3.</w:t>
      </w:r>
    </w:p>
    <w:p w14:paraId="222F3F8E" w14:textId="77777777" w:rsidR="00C96EB6" w:rsidRDefault="00C96EB6" w:rsidP="00C96EB6">
      <w:r w:rsidRPr="00C96EB6">
        <w:t>Draw a ring topology diagram and explain in 2-3 sentences how data travels between devices in this setup.&lt;br&gt;&lt;br&gt;&lt;em&gt;&lt;strong&gt;Hint:&lt;/strong&gt; Use arrows to show the direction of data flow.&lt;/em&gt;</w:t>
      </w:r>
    </w:p>
    <w:p w14:paraId="7F6A9849" w14:textId="24399F6C" w:rsidR="00C96EB6" w:rsidRDefault="00C96EB6" w:rsidP="00C96EB6">
      <w:r w:rsidRPr="00C96EB6">
        <w:drawing>
          <wp:inline distT="0" distB="0" distL="0" distR="0" wp14:anchorId="51A5BD29" wp14:editId="61D3670B">
            <wp:extent cx="2590800" cy="2445807"/>
            <wp:effectExtent l="0" t="0" r="0" b="0"/>
            <wp:docPr id="199255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52538" name=""/>
                    <pic:cNvPicPr/>
                  </pic:nvPicPr>
                  <pic:blipFill>
                    <a:blip r:embed="rId6"/>
                    <a:stretch>
                      <a:fillRect/>
                    </a:stretch>
                  </pic:blipFill>
                  <pic:spPr>
                    <a:xfrm>
                      <a:off x="0" y="0"/>
                      <a:ext cx="2601093" cy="2455524"/>
                    </a:xfrm>
                    <a:prstGeom prst="rect">
                      <a:avLst/>
                    </a:prstGeom>
                  </pic:spPr>
                </pic:pic>
              </a:graphicData>
            </a:graphic>
          </wp:inline>
        </w:drawing>
      </w:r>
    </w:p>
    <w:p w14:paraId="276F3B6B" w14:textId="1A967E4E" w:rsidR="00C96EB6" w:rsidRDefault="00C96EB6" w:rsidP="00C96EB6">
      <w:r w:rsidRPr="00C96EB6">
        <w:t>Data travels from one device to the next around the ring in the direction shown by the arrows until it reaches the destination. Each device forwards the data to its neighbor.</w:t>
      </w:r>
    </w:p>
    <w:p w14:paraId="2EE90F01" w14:textId="77777777" w:rsidR="00C96EB6" w:rsidRPr="00C96EB6" w:rsidRDefault="00C96EB6" w:rsidP="00C96EB6"/>
    <w:p w14:paraId="09A5EA47" w14:textId="77777777" w:rsidR="00C96EB6" w:rsidRPr="00C96EB6" w:rsidRDefault="00C96EB6" w:rsidP="00C96EB6">
      <w:r w:rsidRPr="00C96EB6">
        <w:rPr>
          <w:b/>
          <w:bCs/>
        </w:rPr>
        <w:t>4.</w:t>
      </w:r>
    </w:p>
    <w:p w14:paraId="3D196868" w14:textId="77777777" w:rsidR="00C96EB6" w:rsidRDefault="00C96EB6" w:rsidP="00C96EB6">
      <w:r w:rsidRPr="00C96EB6">
        <w:t>Compare mesh and star topologies by listing 2 advantages and 2 disadvantages of each in a table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4056"/>
        <w:gridCol w:w="3994"/>
      </w:tblGrid>
      <w:tr w:rsidR="00C96EB6" w:rsidRPr="00C96EB6" w14:paraId="2D6C4042" w14:textId="77777777">
        <w:trPr>
          <w:tblCellSpacing w:w="15" w:type="dxa"/>
        </w:trPr>
        <w:tc>
          <w:tcPr>
            <w:tcW w:w="0" w:type="auto"/>
            <w:vAlign w:val="center"/>
            <w:hideMark/>
          </w:tcPr>
          <w:p w14:paraId="2D56E4D3" w14:textId="77777777" w:rsidR="00C96EB6" w:rsidRPr="00C96EB6" w:rsidRDefault="00C96EB6" w:rsidP="00C96EB6">
            <w:pPr>
              <w:rPr>
                <w:b/>
                <w:bCs/>
              </w:rPr>
            </w:pPr>
            <w:r w:rsidRPr="00C96EB6">
              <w:rPr>
                <w:b/>
                <w:bCs/>
              </w:rPr>
              <w:t>Topology</w:t>
            </w:r>
          </w:p>
        </w:tc>
        <w:tc>
          <w:tcPr>
            <w:tcW w:w="0" w:type="auto"/>
            <w:vAlign w:val="center"/>
            <w:hideMark/>
          </w:tcPr>
          <w:p w14:paraId="79953D34" w14:textId="77777777" w:rsidR="00C96EB6" w:rsidRPr="00C96EB6" w:rsidRDefault="00C96EB6" w:rsidP="00C96EB6">
            <w:pPr>
              <w:rPr>
                <w:b/>
                <w:bCs/>
              </w:rPr>
            </w:pPr>
            <w:r w:rsidRPr="00C96EB6">
              <w:rPr>
                <w:b/>
                <w:bCs/>
              </w:rPr>
              <w:t>Advantages (2)</w:t>
            </w:r>
          </w:p>
        </w:tc>
        <w:tc>
          <w:tcPr>
            <w:tcW w:w="0" w:type="auto"/>
            <w:vAlign w:val="center"/>
            <w:hideMark/>
          </w:tcPr>
          <w:p w14:paraId="6D59E9D3" w14:textId="77777777" w:rsidR="00C96EB6" w:rsidRPr="00C96EB6" w:rsidRDefault="00C96EB6" w:rsidP="00C96EB6">
            <w:pPr>
              <w:rPr>
                <w:b/>
                <w:bCs/>
              </w:rPr>
            </w:pPr>
            <w:r w:rsidRPr="00C96EB6">
              <w:rPr>
                <w:b/>
                <w:bCs/>
              </w:rPr>
              <w:t>Disadvantages (2)</w:t>
            </w:r>
          </w:p>
        </w:tc>
      </w:tr>
      <w:tr w:rsidR="00C96EB6" w:rsidRPr="00C96EB6" w14:paraId="7B08BFFA" w14:textId="77777777">
        <w:trPr>
          <w:tblCellSpacing w:w="15" w:type="dxa"/>
        </w:trPr>
        <w:tc>
          <w:tcPr>
            <w:tcW w:w="0" w:type="auto"/>
            <w:vAlign w:val="center"/>
            <w:hideMark/>
          </w:tcPr>
          <w:p w14:paraId="2CEA0084" w14:textId="77777777" w:rsidR="00C96EB6" w:rsidRPr="00C96EB6" w:rsidRDefault="00C96EB6" w:rsidP="00C96EB6">
            <w:r w:rsidRPr="00C96EB6">
              <w:t>Mesh</w:t>
            </w:r>
          </w:p>
        </w:tc>
        <w:tc>
          <w:tcPr>
            <w:tcW w:w="0" w:type="auto"/>
            <w:vAlign w:val="center"/>
            <w:hideMark/>
          </w:tcPr>
          <w:p w14:paraId="408BBD99" w14:textId="77777777" w:rsidR="00C96EB6" w:rsidRDefault="00C96EB6" w:rsidP="00C96EB6">
            <w:r w:rsidRPr="00C96EB6">
              <w:t>1. Highly reliable due to multiple paths.</w:t>
            </w:r>
          </w:p>
          <w:p w14:paraId="282287F2" w14:textId="51D3AC74" w:rsidR="00C96EB6" w:rsidRPr="00C96EB6" w:rsidRDefault="00C96EB6" w:rsidP="00C96EB6">
            <w:r w:rsidRPr="00C96EB6">
              <w:t xml:space="preserve"> 2. Failure of one link may not stop communication.</w:t>
            </w:r>
          </w:p>
        </w:tc>
        <w:tc>
          <w:tcPr>
            <w:tcW w:w="0" w:type="auto"/>
            <w:vAlign w:val="center"/>
            <w:hideMark/>
          </w:tcPr>
          <w:p w14:paraId="244255C0" w14:textId="77777777" w:rsidR="00C96EB6" w:rsidRDefault="00C96EB6" w:rsidP="00C96EB6">
            <w:r w:rsidRPr="00C96EB6">
              <w:t xml:space="preserve">1. Requires more cables and ports. </w:t>
            </w:r>
          </w:p>
          <w:p w14:paraId="4FC60709" w14:textId="4BF58028" w:rsidR="00C96EB6" w:rsidRPr="00C96EB6" w:rsidRDefault="00C96EB6" w:rsidP="00C96EB6">
            <w:r w:rsidRPr="00C96EB6">
              <w:t>2. Expensive and complex to install.</w:t>
            </w:r>
          </w:p>
        </w:tc>
      </w:tr>
      <w:tr w:rsidR="00C96EB6" w:rsidRPr="00C96EB6" w14:paraId="1C7039AD" w14:textId="77777777">
        <w:trPr>
          <w:tblCellSpacing w:w="15" w:type="dxa"/>
        </w:trPr>
        <w:tc>
          <w:tcPr>
            <w:tcW w:w="0" w:type="auto"/>
            <w:vAlign w:val="center"/>
            <w:hideMark/>
          </w:tcPr>
          <w:p w14:paraId="19B9E69D" w14:textId="77777777" w:rsidR="00C96EB6" w:rsidRPr="00C96EB6" w:rsidRDefault="00C96EB6" w:rsidP="00C96EB6">
            <w:r w:rsidRPr="00C96EB6">
              <w:t>Star</w:t>
            </w:r>
          </w:p>
        </w:tc>
        <w:tc>
          <w:tcPr>
            <w:tcW w:w="0" w:type="auto"/>
            <w:vAlign w:val="center"/>
            <w:hideMark/>
          </w:tcPr>
          <w:p w14:paraId="593B4505" w14:textId="77777777" w:rsidR="00C96EB6" w:rsidRDefault="00C96EB6" w:rsidP="00C96EB6">
            <w:r w:rsidRPr="00C96EB6">
              <w:t xml:space="preserve">1. Easy to install and troubleshoot. </w:t>
            </w:r>
          </w:p>
          <w:p w14:paraId="0BD0D434" w14:textId="772B752D" w:rsidR="00C96EB6" w:rsidRPr="00C96EB6" w:rsidRDefault="00C96EB6" w:rsidP="00C96EB6">
            <w:r w:rsidRPr="00C96EB6">
              <w:t>2. Failure of one cable usually affects only one device.</w:t>
            </w:r>
          </w:p>
        </w:tc>
        <w:tc>
          <w:tcPr>
            <w:tcW w:w="0" w:type="auto"/>
            <w:vAlign w:val="center"/>
            <w:hideMark/>
          </w:tcPr>
          <w:p w14:paraId="51AD0F29" w14:textId="77777777" w:rsidR="00C96EB6" w:rsidRDefault="00C96EB6" w:rsidP="00C96EB6">
            <w:r w:rsidRPr="00C96EB6">
              <w:t xml:space="preserve">1. Switch failure can stop the entire network. </w:t>
            </w:r>
          </w:p>
          <w:p w14:paraId="65698716" w14:textId="52D1B22B" w:rsidR="00C96EB6" w:rsidRPr="00C96EB6" w:rsidRDefault="00C96EB6" w:rsidP="00C96EB6">
            <w:r w:rsidRPr="00C96EB6">
              <w:t>2. Requires more cable than some simpler topologies</w:t>
            </w:r>
          </w:p>
        </w:tc>
      </w:tr>
    </w:tbl>
    <w:p w14:paraId="70A43D2B" w14:textId="77777777" w:rsidR="00C96EB6" w:rsidRPr="00C96EB6" w:rsidRDefault="00C96EB6" w:rsidP="00C96EB6"/>
    <w:p w14:paraId="461A9863" w14:textId="77777777" w:rsidR="00C96EB6" w:rsidRPr="00C96EB6" w:rsidRDefault="00C96EB6" w:rsidP="00C96EB6"/>
    <w:sectPr w:rsidR="00C96EB6" w:rsidRPr="00C96E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EB6"/>
    <w:rsid w:val="003C3DEA"/>
    <w:rsid w:val="00C96E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B5711"/>
  <w15:chartTrackingRefBased/>
  <w15:docId w15:val="{4D3E64C1-B452-44E4-86BA-FB5307C3A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E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6E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6E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6E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6E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6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E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6E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6E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6E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6E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6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EB6"/>
    <w:rPr>
      <w:rFonts w:eastAsiaTheme="majorEastAsia" w:cstheme="majorBidi"/>
      <w:color w:val="272727" w:themeColor="text1" w:themeTint="D8"/>
    </w:rPr>
  </w:style>
  <w:style w:type="paragraph" w:styleId="Title">
    <w:name w:val="Title"/>
    <w:basedOn w:val="Normal"/>
    <w:next w:val="Normal"/>
    <w:link w:val="TitleChar"/>
    <w:uiPriority w:val="10"/>
    <w:qFormat/>
    <w:rsid w:val="00C96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EB6"/>
    <w:pPr>
      <w:spacing w:before="160"/>
      <w:jc w:val="center"/>
    </w:pPr>
    <w:rPr>
      <w:i/>
      <w:iCs/>
      <w:color w:val="404040" w:themeColor="text1" w:themeTint="BF"/>
    </w:rPr>
  </w:style>
  <w:style w:type="character" w:customStyle="1" w:styleId="QuoteChar">
    <w:name w:val="Quote Char"/>
    <w:basedOn w:val="DefaultParagraphFont"/>
    <w:link w:val="Quote"/>
    <w:uiPriority w:val="29"/>
    <w:rsid w:val="00C96EB6"/>
    <w:rPr>
      <w:i/>
      <w:iCs/>
      <w:color w:val="404040" w:themeColor="text1" w:themeTint="BF"/>
    </w:rPr>
  </w:style>
  <w:style w:type="paragraph" w:styleId="ListParagraph">
    <w:name w:val="List Paragraph"/>
    <w:basedOn w:val="Normal"/>
    <w:uiPriority w:val="34"/>
    <w:qFormat/>
    <w:rsid w:val="00C96EB6"/>
    <w:pPr>
      <w:ind w:left="720"/>
      <w:contextualSpacing/>
    </w:pPr>
  </w:style>
  <w:style w:type="character" w:styleId="IntenseEmphasis">
    <w:name w:val="Intense Emphasis"/>
    <w:basedOn w:val="DefaultParagraphFont"/>
    <w:uiPriority w:val="21"/>
    <w:qFormat/>
    <w:rsid w:val="00C96EB6"/>
    <w:rPr>
      <w:i/>
      <w:iCs/>
      <w:color w:val="2F5496" w:themeColor="accent1" w:themeShade="BF"/>
    </w:rPr>
  </w:style>
  <w:style w:type="paragraph" w:styleId="IntenseQuote">
    <w:name w:val="Intense Quote"/>
    <w:basedOn w:val="Normal"/>
    <w:next w:val="Normal"/>
    <w:link w:val="IntenseQuoteChar"/>
    <w:uiPriority w:val="30"/>
    <w:qFormat/>
    <w:rsid w:val="00C96E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6EB6"/>
    <w:rPr>
      <w:i/>
      <w:iCs/>
      <w:color w:val="2F5496" w:themeColor="accent1" w:themeShade="BF"/>
    </w:rPr>
  </w:style>
  <w:style w:type="character" w:styleId="IntenseReference">
    <w:name w:val="Intense Reference"/>
    <w:basedOn w:val="DefaultParagraphFont"/>
    <w:uiPriority w:val="32"/>
    <w:qFormat/>
    <w:rsid w:val="00C96E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222</Words>
  <Characters>1269</Characters>
  <Application>Microsoft Office Word</Application>
  <DocSecurity>0</DocSecurity>
  <Lines>10</Lines>
  <Paragraphs>2</Paragraphs>
  <ScaleCrop>false</ScaleCrop>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patel</dc:creator>
  <cp:keywords/>
  <dc:description/>
  <cp:lastModifiedBy>krish patel</cp:lastModifiedBy>
  <cp:revision>1</cp:revision>
  <dcterms:created xsi:type="dcterms:W3CDTF">2026-10-24T04:24:00Z</dcterms:created>
  <dcterms:modified xsi:type="dcterms:W3CDTF">2026-10-24T04:32:00Z</dcterms:modified>
</cp:coreProperties>
</file>