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F6020" w14:textId="77777777" w:rsidR="009A7062" w:rsidRDefault="00C5006B" w:rsidP="00C5006B">
      <w:pPr>
        <w:pStyle w:val="ListParagraph"/>
        <w:numPr>
          <w:ilvl w:val="0"/>
          <w:numId w:val="1"/>
        </w:numPr>
        <w:rPr>
          <w:rFonts w:cs="Times New Roman"/>
          <w:color w:val="000000"/>
          <w:sz w:val="23"/>
          <w:szCs w:val="23"/>
        </w:rPr>
      </w:pPr>
      <w:r w:rsidRPr="00C5006B">
        <w:rPr>
          <w:rFonts w:cs="Times New Roman"/>
          <w:color w:val="000000"/>
          <w:sz w:val="23"/>
          <w:szCs w:val="23"/>
        </w:rPr>
        <w:t>While purchasing certain items, a discount of 10% is offered if the quantity purchased is more than 1000. If quantity and price per item are input through the keyboard, write a program to calculate the total expenses.</w:t>
      </w:r>
    </w:p>
    <w:p w14:paraId="1D47B280" w14:textId="77777777" w:rsidR="00C5006B" w:rsidRDefault="00C5006B" w:rsidP="00C5006B">
      <w:pPr>
        <w:pStyle w:val="ListParagraph"/>
        <w:numPr>
          <w:ilvl w:val="0"/>
          <w:numId w:val="1"/>
        </w:numPr>
        <w:rPr>
          <w:rFonts w:cs="Times New Roman"/>
          <w:color w:val="000000"/>
          <w:sz w:val="23"/>
          <w:szCs w:val="23"/>
        </w:rPr>
      </w:pPr>
      <w:r>
        <w:rPr>
          <w:rFonts w:cs="Times New Roman"/>
          <w:color w:val="000000"/>
          <w:sz w:val="23"/>
          <w:szCs w:val="23"/>
        </w:rPr>
        <w:t>The current year and the year in which the employee joined the organization are entered through the keyboard. If the number of years for which the employee has served the organization is g</w:t>
      </w:r>
      <w:r w:rsidR="00BD5334">
        <w:rPr>
          <w:rFonts w:cs="Times New Roman"/>
          <w:color w:val="000000"/>
          <w:sz w:val="23"/>
          <w:szCs w:val="23"/>
        </w:rPr>
        <w:t>reater than 3 then a bonus of $</w:t>
      </w:r>
      <w:r>
        <w:rPr>
          <w:rFonts w:cs="Times New Roman"/>
          <w:color w:val="000000"/>
          <w:sz w:val="23"/>
          <w:szCs w:val="23"/>
        </w:rPr>
        <w:t>. 2500/- is given to the employee. If the years of service are not greater than 3, then the program should do nothing.</w:t>
      </w:r>
    </w:p>
    <w:p w14:paraId="62978A2D" w14:textId="77777777" w:rsidR="00C5006B" w:rsidRDefault="00C5006B" w:rsidP="00C5006B">
      <w:pPr>
        <w:pStyle w:val="ListParagraph"/>
        <w:numPr>
          <w:ilvl w:val="0"/>
          <w:numId w:val="1"/>
        </w:numPr>
        <w:rPr>
          <w:rFonts w:cs="Times New Roman"/>
          <w:color w:val="000000"/>
          <w:sz w:val="23"/>
          <w:szCs w:val="23"/>
        </w:rPr>
      </w:pPr>
      <w:r>
        <w:rPr>
          <w:rFonts w:cs="Times New Roman"/>
          <w:color w:val="000000"/>
          <w:sz w:val="23"/>
          <w:szCs w:val="23"/>
        </w:rPr>
        <w:t>In a company an employee is paid as under:</w:t>
      </w:r>
    </w:p>
    <w:p w14:paraId="6A9CCA98" w14:textId="77777777" w:rsidR="00C5006B" w:rsidRDefault="00C5006B" w:rsidP="00C5006B">
      <w:pPr>
        <w:pStyle w:val="ListParagraph"/>
        <w:rPr>
          <w:rFonts w:cs="Times New Roman"/>
          <w:color w:val="000000"/>
          <w:sz w:val="23"/>
          <w:szCs w:val="23"/>
        </w:rPr>
      </w:pPr>
      <w:r>
        <w:rPr>
          <w:rFonts w:cs="Times New Roman"/>
          <w:color w:val="000000"/>
          <w:sz w:val="23"/>
          <w:szCs w:val="23"/>
        </w:rPr>
        <w:t xml:space="preserve">If his basic salary is less than </w:t>
      </w:r>
      <w:proofErr w:type="spellStart"/>
      <w:r>
        <w:rPr>
          <w:rFonts w:cs="Times New Roman"/>
          <w:color w:val="000000"/>
          <w:sz w:val="23"/>
          <w:szCs w:val="23"/>
        </w:rPr>
        <w:t>Rs</w:t>
      </w:r>
      <w:proofErr w:type="spellEnd"/>
      <w:r>
        <w:rPr>
          <w:rFonts w:cs="Times New Roman"/>
          <w:color w:val="000000"/>
          <w:sz w:val="23"/>
          <w:szCs w:val="23"/>
        </w:rPr>
        <w:t xml:space="preserve">. 1500, then HRA = 10% of basic salary and DA = 90% of basic salary. If his salary is either equal to or above </w:t>
      </w:r>
      <w:proofErr w:type="spellStart"/>
      <w:r>
        <w:rPr>
          <w:rFonts w:cs="Times New Roman"/>
          <w:color w:val="000000"/>
          <w:sz w:val="23"/>
          <w:szCs w:val="23"/>
        </w:rPr>
        <w:t>Rs</w:t>
      </w:r>
      <w:proofErr w:type="spellEnd"/>
      <w:r>
        <w:rPr>
          <w:rFonts w:cs="Times New Roman"/>
          <w:color w:val="000000"/>
          <w:sz w:val="23"/>
          <w:szCs w:val="23"/>
        </w:rPr>
        <w:t xml:space="preserve">. 1500, then HRA = </w:t>
      </w:r>
      <w:proofErr w:type="spellStart"/>
      <w:r>
        <w:rPr>
          <w:rFonts w:cs="Times New Roman"/>
          <w:color w:val="000000"/>
          <w:sz w:val="23"/>
          <w:szCs w:val="23"/>
        </w:rPr>
        <w:t>Rs</w:t>
      </w:r>
      <w:proofErr w:type="spellEnd"/>
      <w:r>
        <w:rPr>
          <w:rFonts w:cs="Times New Roman"/>
          <w:color w:val="000000"/>
          <w:sz w:val="23"/>
          <w:szCs w:val="23"/>
        </w:rPr>
        <w:t>. 500 and DA = 98% of basic salary. If the employee's salary is input through the keyboard write a program to find his gross salary.</w:t>
      </w:r>
    </w:p>
    <w:p w14:paraId="1C1518CA" w14:textId="77777777" w:rsidR="006443F8" w:rsidRPr="006443F8" w:rsidRDefault="006443F8" w:rsidP="006443F8">
      <w:pPr>
        <w:pStyle w:val="ListParagraph"/>
        <w:numPr>
          <w:ilvl w:val="0"/>
          <w:numId w:val="1"/>
        </w:numPr>
        <w:rPr>
          <w:rFonts w:cs="Times New Roman"/>
          <w:color w:val="000000"/>
          <w:sz w:val="23"/>
          <w:szCs w:val="23"/>
        </w:rPr>
      </w:pPr>
      <w:r w:rsidRPr="006443F8">
        <w:rPr>
          <w:rFonts w:cs="Times New Roman"/>
          <w:color w:val="000000"/>
          <w:sz w:val="23"/>
          <w:szCs w:val="23"/>
        </w:rPr>
        <w:t>The marks obtained by a student in 5 different subjects are input through the keyboard. The student gets a division as per the following rules:</w:t>
      </w:r>
    </w:p>
    <w:p w14:paraId="7064C29D" w14:textId="77777777" w:rsidR="006443F8" w:rsidRPr="006443F8" w:rsidRDefault="006443F8" w:rsidP="006443F8">
      <w:pPr>
        <w:pStyle w:val="ListParagraph"/>
        <w:rPr>
          <w:rFonts w:cs="Times New Roman"/>
          <w:color w:val="000000"/>
          <w:sz w:val="23"/>
          <w:szCs w:val="23"/>
        </w:rPr>
      </w:pPr>
      <w:r w:rsidRPr="006443F8">
        <w:rPr>
          <w:rFonts w:cs="Times New Roman"/>
          <w:color w:val="000000"/>
          <w:sz w:val="23"/>
          <w:szCs w:val="23"/>
        </w:rPr>
        <w:t>Percentage above or equal to 60 - First division</w:t>
      </w:r>
    </w:p>
    <w:p w14:paraId="648AFAF1" w14:textId="77777777" w:rsidR="006443F8" w:rsidRPr="006443F8" w:rsidRDefault="006443F8" w:rsidP="006443F8">
      <w:pPr>
        <w:pStyle w:val="ListParagraph"/>
        <w:rPr>
          <w:rFonts w:cs="Times New Roman"/>
          <w:color w:val="000000"/>
          <w:sz w:val="23"/>
          <w:szCs w:val="23"/>
        </w:rPr>
      </w:pPr>
      <w:r w:rsidRPr="006443F8">
        <w:rPr>
          <w:rFonts w:cs="Times New Roman"/>
          <w:color w:val="000000"/>
          <w:sz w:val="23"/>
          <w:szCs w:val="23"/>
        </w:rPr>
        <w:t>Percentage between 50 and 59 - Second division</w:t>
      </w:r>
    </w:p>
    <w:p w14:paraId="42C9DDC5" w14:textId="77777777" w:rsidR="006443F8" w:rsidRPr="006443F8" w:rsidRDefault="006443F8" w:rsidP="006443F8">
      <w:pPr>
        <w:pStyle w:val="ListParagraph"/>
        <w:rPr>
          <w:rFonts w:cs="Times New Roman"/>
          <w:color w:val="000000"/>
          <w:sz w:val="23"/>
          <w:szCs w:val="23"/>
        </w:rPr>
      </w:pPr>
      <w:r w:rsidRPr="006443F8">
        <w:rPr>
          <w:rFonts w:cs="Times New Roman"/>
          <w:color w:val="000000"/>
          <w:sz w:val="23"/>
          <w:szCs w:val="23"/>
        </w:rPr>
        <w:t>Percentage between 40 and 49 - Third division</w:t>
      </w:r>
    </w:p>
    <w:p w14:paraId="554DAFD3" w14:textId="77777777" w:rsidR="006443F8" w:rsidRPr="006443F8" w:rsidRDefault="006443F8" w:rsidP="006443F8">
      <w:pPr>
        <w:pStyle w:val="ListParagraph"/>
        <w:rPr>
          <w:rFonts w:cs="Times New Roman"/>
          <w:color w:val="000000"/>
          <w:sz w:val="23"/>
          <w:szCs w:val="23"/>
        </w:rPr>
      </w:pPr>
      <w:r w:rsidRPr="006443F8">
        <w:rPr>
          <w:rFonts w:cs="Times New Roman"/>
          <w:color w:val="000000"/>
          <w:sz w:val="23"/>
          <w:szCs w:val="23"/>
        </w:rPr>
        <w:t>Percentage less than 40 - Fail</w:t>
      </w:r>
    </w:p>
    <w:p w14:paraId="205F02A7" w14:textId="77777777" w:rsidR="00C5006B" w:rsidRDefault="006443F8" w:rsidP="006443F8">
      <w:pPr>
        <w:pStyle w:val="ListParagraph"/>
        <w:rPr>
          <w:rFonts w:cs="Times New Roman"/>
          <w:color w:val="000000"/>
          <w:sz w:val="23"/>
          <w:szCs w:val="23"/>
        </w:rPr>
      </w:pPr>
      <w:r w:rsidRPr="006443F8">
        <w:rPr>
          <w:rFonts w:cs="Times New Roman"/>
          <w:color w:val="000000"/>
          <w:sz w:val="23"/>
          <w:szCs w:val="23"/>
        </w:rPr>
        <w:t>Write a program to calculate the division obtained by the student.</w:t>
      </w:r>
    </w:p>
    <w:p w14:paraId="77F581B4" w14:textId="77777777" w:rsidR="008D3A38" w:rsidRPr="008D3A38" w:rsidRDefault="008D3A38" w:rsidP="008D3A38">
      <w:pPr>
        <w:pStyle w:val="ListParagraph"/>
        <w:numPr>
          <w:ilvl w:val="0"/>
          <w:numId w:val="1"/>
        </w:numPr>
        <w:rPr>
          <w:rFonts w:cs="Times New Roman"/>
          <w:color w:val="000000"/>
          <w:sz w:val="23"/>
          <w:szCs w:val="23"/>
        </w:rPr>
      </w:pPr>
      <w:r w:rsidRPr="008D3A38">
        <w:rPr>
          <w:rFonts w:cs="Times New Roman"/>
          <w:color w:val="000000"/>
          <w:sz w:val="23"/>
          <w:szCs w:val="23"/>
        </w:rPr>
        <w:t>A company insures its drivers in the following cases:</w:t>
      </w:r>
    </w:p>
    <w:p w14:paraId="207DC9B5" w14:textId="77777777" w:rsidR="008D3A38" w:rsidRPr="008D3A38" w:rsidRDefault="008D3A38" w:rsidP="008D3A38">
      <w:pPr>
        <w:pStyle w:val="ListParagraph"/>
        <w:rPr>
          <w:rFonts w:cs="Times New Roman"/>
          <w:color w:val="000000"/>
          <w:sz w:val="23"/>
          <w:szCs w:val="23"/>
        </w:rPr>
      </w:pPr>
      <w:r w:rsidRPr="008D3A38">
        <w:rPr>
          <w:rFonts w:cs="Times New Roman"/>
          <w:color w:val="000000"/>
          <w:sz w:val="23"/>
          <w:szCs w:val="23"/>
        </w:rPr>
        <w:t>− If the driver is married.</w:t>
      </w:r>
    </w:p>
    <w:p w14:paraId="14AFED36" w14:textId="77777777" w:rsidR="008D3A38" w:rsidRPr="008D3A38" w:rsidRDefault="008D3A38" w:rsidP="008D3A38">
      <w:pPr>
        <w:pStyle w:val="ListParagraph"/>
        <w:rPr>
          <w:rFonts w:cs="Times New Roman"/>
          <w:color w:val="000000"/>
          <w:sz w:val="23"/>
          <w:szCs w:val="23"/>
        </w:rPr>
      </w:pPr>
      <w:r w:rsidRPr="008D3A38">
        <w:rPr>
          <w:rFonts w:cs="Times New Roman"/>
          <w:color w:val="000000"/>
          <w:sz w:val="23"/>
          <w:szCs w:val="23"/>
        </w:rPr>
        <w:t>− If the driver is unmarried, male &amp; above 30 years of age.</w:t>
      </w:r>
    </w:p>
    <w:p w14:paraId="3C2BFCE5" w14:textId="77777777" w:rsidR="008D3A38" w:rsidRPr="008D3A38" w:rsidRDefault="008D3A38" w:rsidP="008D3A38">
      <w:pPr>
        <w:pStyle w:val="ListParagraph"/>
        <w:rPr>
          <w:rFonts w:cs="Times New Roman"/>
          <w:color w:val="000000"/>
          <w:sz w:val="23"/>
          <w:szCs w:val="23"/>
        </w:rPr>
      </w:pPr>
      <w:r w:rsidRPr="008D3A38">
        <w:rPr>
          <w:rFonts w:cs="Times New Roman"/>
          <w:color w:val="000000"/>
          <w:sz w:val="23"/>
          <w:szCs w:val="23"/>
        </w:rPr>
        <w:t>− If the driver is unmarried, female &amp; above 25 years of age.</w:t>
      </w:r>
    </w:p>
    <w:p w14:paraId="7E91B395" w14:textId="77777777" w:rsidR="006443F8" w:rsidRDefault="008D3A38" w:rsidP="008D3A38">
      <w:pPr>
        <w:pStyle w:val="ListParagraph"/>
        <w:rPr>
          <w:rFonts w:cs="Times New Roman"/>
          <w:color w:val="000000"/>
          <w:sz w:val="23"/>
          <w:szCs w:val="23"/>
        </w:rPr>
      </w:pPr>
      <w:r w:rsidRPr="008D3A38">
        <w:rPr>
          <w:rFonts w:cs="Times New Roman"/>
          <w:color w:val="000000"/>
          <w:sz w:val="23"/>
          <w:szCs w:val="23"/>
        </w:rPr>
        <w:t>In all other cases the driver is not ins</w:t>
      </w:r>
      <w:r>
        <w:rPr>
          <w:rFonts w:cs="Times New Roman"/>
          <w:color w:val="000000"/>
          <w:sz w:val="23"/>
          <w:szCs w:val="23"/>
        </w:rPr>
        <w:t>ured. If the marital status, gender</w:t>
      </w:r>
      <w:r w:rsidRPr="008D3A38">
        <w:rPr>
          <w:rFonts w:cs="Times New Roman"/>
          <w:color w:val="000000"/>
          <w:sz w:val="23"/>
          <w:szCs w:val="23"/>
        </w:rPr>
        <w:t xml:space="preserve"> and age of the driver are the inputs, write a program to determine whether the driver is to be insured or not.</w:t>
      </w:r>
    </w:p>
    <w:p w14:paraId="36A34587" w14:textId="77777777" w:rsidR="00275B2C" w:rsidRDefault="00275B2C" w:rsidP="00275B2C">
      <w:pPr>
        <w:pStyle w:val="bodytextabcd1"/>
        <w:numPr>
          <w:ilvl w:val="0"/>
          <w:numId w:val="1"/>
        </w:numPr>
        <w:jc w:val="both"/>
        <w:rPr>
          <w:rFonts w:cs="Times New Roman"/>
          <w:color w:val="000000"/>
          <w:sz w:val="23"/>
          <w:szCs w:val="23"/>
        </w:rPr>
      </w:pPr>
      <w:r>
        <w:rPr>
          <w:rFonts w:cs="Times New Roman"/>
          <w:color w:val="000000"/>
          <w:sz w:val="23"/>
          <w:szCs w:val="23"/>
        </w:rPr>
        <w:t xml:space="preserve">If cost price and selling price of an item is input through the keyboard, write a program to determine whether the seller has made profit or incurred loss. Also determine how much profit he made or loss he incurred. </w:t>
      </w:r>
    </w:p>
    <w:p w14:paraId="30AF2330" w14:textId="77777777" w:rsidR="001D14BB" w:rsidRDefault="001D14BB" w:rsidP="001D14BB">
      <w:pPr>
        <w:pStyle w:val="bodytextabcd1"/>
        <w:numPr>
          <w:ilvl w:val="0"/>
          <w:numId w:val="1"/>
        </w:numPr>
        <w:jc w:val="both"/>
        <w:rPr>
          <w:rFonts w:cs="Times New Roman"/>
          <w:color w:val="000000"/>
          <w:sz w:val="23"/>
          <w:szCs w:val="23"/>
        </w:rPr>
      </w:pPr>
      <w:r>
        <w:rPr>
          <w:rFonts w:cs="Times New Roman"/>
          <w:color w:val="000000"/>
          <w:sz w:val="23"/>
          <w:szCs w:val="23"/>
        </w:rPr>
        <w:t xml:space="preserve">Any integer is input through the keyboard. Write a program to find out whether it is an odd number or even number. </w:t>
      </w:r>
    </w:p>
    <w:p w14:paraId="49E5A56E" w14:textId="2E9AC5AD" w:rsidR="00CD00AC" w:rsidRDefault="00CD00AC" w:rsidP="00CD00AC">
      <w:pPr>
        <w:pStyle w:val="bodytextabcd1"/>
        <w:numPr>
          <w:ilvl w:val="0"/>
          <w:numId w:val="1"/>
        </w:numPr>
        <w:jc w:val="both"/>
        <w:rPr>
          <w:rFonts w:cs="Times New Roman"/>
          <w:color w:val="000000"/>
          <w:sz w:val="23"/>
          <w:szCs w:val="23"/>
        </w:rPr>
      </w:pPr>
      <w:r>
        <w:rPr>
          <w:rFonts w:cs="Times New Roman"/>
          <w:color w:val="000000"/>
          <w:sz w:val="23"/>
          <w:szCs w:val="23"/>
        </w:rPr>
        <w:t xml:space="preserve">If the ages of </w:t>
      </w:r>
      <w:r w:rsidR="00DB215E">
        <w:rPr>
          <w:rFonts w:cs="Times New Roman"/>
          <w:color w:val="000000"/>
          <w:sz w:val="23"/>
          <w:szCs w:val="23"/>
        </w:rPr>
        <w:t xml:space="preserve"> John</w:t>
      </w:r>
      <w:r>
        <w:rPr>
          <w:rFonts w:cs="Times New Roman"/>
          <w:color w:val="000000"/>
          <w:sz w:val="23"/>
          <w:szCs w:val="23"/>
        </w:rPr>
        <w:t xml:space="preserve">, </w:t>
      </w:r>
      <w:r w:rsidR="00DB215E">
        <w:rPr>
          <w:rFonts w:cs="Times New Roman"/>
          <w:color w:val="000000"/>
          <w:sz w:val="23"/>
          <w:szCs w:val="23"/>
        </w:rPr>
        <w:t>Kevin</w:t>
      </w:r>
      <w:r>
        <w:rPr>
          <w:rFonts w:cs="Times New Roman"/>
          <w:color w:val="000000"/>
          <w:sz w:val="23"/>
          <w:szCs w:val="23"/>
        </w:rPr>
        <w:t xml:space="preserve"> and </w:t>
      </w:r>
      <w:r w:rsidR="00DB215E">
        <w:rPr>
          <w:rFonts w:cs="Times New Roman"/>
          <w:color w:val="000000"/>
          <w:sz w:val="23"/>
          <w:szCs w:val="23"/>
        </w:rPr>
        <w:t>Smith</w:t>
      </w:r>
      <w:bookmarkStart w:id="0" w:name="_GoBack"/>
      <w:bookmarkEnd w:id="0"/>
      <w:r>
        <w:rPr>
          <w:rFonts w:cs="Times New Roman"/>
          <w:color w:val="000000"/>
          <w:sz w:val="23"/>
          <w:szCs w:val="23"/>
        </w:rPr>
        <w:t xml:space="preserve"> are input through the keyboard, write a program to determine the youngest of the three. </w:t>
      </w:r>
    </w:p>
    <w:p w14:paraId="0A084142" w14:textId="77777777" w:rsidR="008D6129" w:rsidRDefault="0096769B" w:rsidP="0096769B">
      <w:pPr>
        <w:pStyle w:val="bodytextabcd1"/>
        <w:ind w:left="360"/>
        <w:jc w:val="both"/>
        <w:rPr>
          <w:rFonts w:cs="Times New Roman"/>
          <w:color w:val="000000"/>
          <w:sz w:val="23"/>
          <w:szCs w:val="23"/>
        </w:rPr>
      </w:pPr>
      <w:r>
        <w:rPr>
          <w:rFonts w:cs="Times New Roman"/>
          <w:color w:val="000000"/>
          <w:sz w:val="23"/>
          <w:szCs w:val="23"/>
        </w:rPr>
        <w:t xml:space="preserve">9)   </w:t>
      </w:r>
      <w:r w:rsidR="008D6129">
        <w:rPr>
          <w:rFonts w:cs="Times New Roman"/>
          <w:color w:val="000000"/>
          <w:sz w:val="23"/>
          <w:szCs w:val="23"/>
        </w:rPr>
        <w:t xml:space="preserve">An Insurance company follows following rules to calculate premium. </w:t>
      </w:r>
    </w:p>
    <w:p w14:paraId="79BC41B6" w14:textId="77777777" w:rsidR="008D6129" w:rsidRDefault="008D6129" w:rsidP="008D6129">
      <w:pPr>
        <w:pStyle w:val="1onwards1"/>
        <w:ind w:left="720"/>
        <w:jc w:val="both"/>
        <w:rPr>
          <w:rFonts w:cs="Times New Roman"/>
          <w:color w:val="000000"/>
          <w:sz w:val="23"/>
          <w:szCs w:val="23"/>
        </w:rPr>
      </w:pPr>
      <w:r>
        <w:rPr>
          <w:rFonts w:cs="Times New Roman"/>
          <w:color w:val="000000"/>
          <w:sz w:val="23"/>
          <w:szCs w:val="23"/>
        </w:rPr>
        <w:t xml:space="preserve">(1) If a person’s health is excellent and the person is between 25 and 35 years of age and lives in a city and is a male then the premium is </w:t>
      </w:r>
      <w:proofErr w:type="spellStart"/>
      <w:r>
        <w:rPr>
          <w:rFonts w:cs="Times New Roman"/>
          <w:color w:val="000000"/>
          <w:sz w:val="23"/>
          <w:szCs w:val="23"/>
        </w:rPr>
        <w:t>Rs</w:t>
      </w:r>
      <w:proofErr w:type="spellEnd"/>
      <w:r>
        <w:rPr>
          <w:rFonts w:cs="Times New Roman"/>
          <w:color w:val="000000"/>
          <w:sz w:val="23"/>
          <w:szCs w:val="23"/>
        </w:rPr>
        <w:t xml:space="preserve">. 4 per thousand and his policy amount cannot exceed </w:t>
      </w:r>
      <w:proofErr w:type="spellStart"/>
      <w:r>
        <w:rPr>
          <w:rFonts w:cs="Times New Roman"/>
          <w:color w:val="000000"/>
          <w:sz w:val="23"/>
          <w:szCs w:val="23"/>
        </w:rPr>
        <w:t>Rs</w:t>
      </w:r>
      <w:proofErr w:type="spellEnd"/>
      <w:r>
        <w:rPr>
          <w:rFonts w:cs="Times New Roman"/>
          <w:color w:val="000000"/>
          <w:sz w:val="23"/>
          <w:szCs w:val="23"/>
        </w:rPr>
        <w:t xml:space="preserve">. 2 lakhs. </w:t>
      </w:r>
    </w:p>
    <w:p w14:paraId="4631E0EC" w14:textId="77777777" w:rsidR="008D6129" w:rsidRDefault="008D6129" w:rsidP="008D6129">
      <w:pPr>
        <w:pStyle w:val="1onwards1"/>
        <w:ind w:left="720"/>
        <w:jc w:val="both"/>
        <w:rPr>
          <w:rFonts w:cs="Times New Roman"/>
          <w:color w:val="000000"/>
          <w:sz w:val="23"/>
          <w:szCs w:val="23"/>
        </w:rPr>
      </w:pPr>
      <w:r>
        <w:rPr>
          <w:rFonts w:cs="Times New Roman"/>
          <w:color w:val="000000"/>
          <w:sz w:val="23"/>
          <w:szCs w:val="23"/>
        </w:rPr>
        <w:t xml:space="preserve">(2) If a person satisfies all the above conditions except that the sex is female then the premium is </w:t>
      </w:r>
      <w:proofErr w:type="spellStart"/>
      <w:r>
        <w:rPr>
          <w:rFonts w:cs="Times New Roman"/>
          <w:color w:val="000000"/>
          <w:sz w:val="23"/>
          <w:szCs w:val="23"/>
        </w:rPr>
        <w:t>Rs</w:t>
      </w:r>
      <w:proofErr w:type="spellEnd"/>
      <w:r>
        <w:rPr>
          <w:rFonts w:cs="Times New Roman"/>
          <w:color w:val="000000"/>
          <w:sz w:val="23"/>
          <w:szCs w:val="23"/>
        </w:rPr>
        <w:t xml:space="preserve">. 3 per thousand and her policy amount cannot exceed </w:t>
      </w:r>
      <w:proofErr w:type="spellStart"/>
      <w:r>
        <w:rPr>
          <w:rFonts w:cs="Times New Roman"/>
          <w:color w:val="000000"/>
          <w:sz w:val="23"/>
          <w:szCs w:val="23"/>
        </w:rPr>
        <w:t>Rs</w:t>
      </w:r>
      <w:proofErr w:type="spellEnd"/>
      <w:r>
        <w:rPr>
          <w:rFonts w:cs="Times New Roman"/>
          <w:color w:val="000000"/>
          <w:sz w:val="23"/>
          <w:szCs w:val="23"/>
        </w:rPr>
        <w:t xml:space="preserve">. 1 lakh. </w:t>
      </w:r>
    </w:p>
    <w:p w14:paraId="028E96AE" w14:textId="77777777" w:rsidR="00985336" w:rsidRDefault="008D6129" w:rsidP="00985336">
      <w:pPr>
        <w:pStyle w:val="1onwards1"/>
        <w:ind w:left="720"/>
        <w:jc w:val="both"/>
        <w:rPr>
          <w:rFonts w:cs="Times New Roman"/>
          <w:color w:val="000000"/>
          <w:sz w:val="23"/>
          <w:szCs w:val="23"/>
        </w:rPr>
      </w:pPr>
      <w:r>
        <w:rPr>
          <w:rFonts w:cs="Times New Roman"/>
          <w:color w:val="000000"/>
          <w:sz w:val="23"/>
          <w:szCs w:val="23"/>
        </w:rPr>
        <w:t xml:space="preserve">(3) If a person’s health is poor and the person is between 25 and 35 years of age and lives in a village and is a </w:t>
      </w:r>
      <w:proofErr w:type="gramStart"/>
      <w:r>
        <w:rPr>
          <w:rFonts w:cs="Times New Roman"/>
          <w:color w:val="000000"/>
          <w:sz w:val="23"/>
          <w:szCs w:val="23"/>
        </w:rPr>
        <w:t xml:space="preserve">male </w:t>
      </w:r>
      <w:r w:rsidR="00985336">
        <w:rPr>
          <w:rFonts w:cs="Times New Roman"/>
          <w:color w:val="000000"/>
          <w:sz w:val="23"/>
          <w:szCs w:val="23"/>
        </w:rPr>
        <w:t xml:space="preserve"> then</w:t>
      </w:r>
      <w:proofErr w:type="gramEnd"/>
      <w:r w:rsidR="00985336">
        <w:rPr>
          <w:rFonts w:cs="Times New Roman"/>
          <w:color w:val="000000"/>
          <w:sz w:val="23"/>
          <w:szCs w:val="23"/>
        </w:rPr>
        <w:t xml:space="preserve"> the premium is </w:t>
      </w:r>
      <w:proofErr w:type="spellStart"/>
      <w:r w:rsidR="00985336">
        <w:rPr>
          <w:rFonts w:cs="Times New Roman"/>
          <w:color w:val="000000"/>
          <w:sz w:val="23"/>
          <w:szCs w:val="23"/>
        </w:rPr>
        <w:t>Rs</w:t>
      </w:r>
      <w:proofErr w:type="spellEnd"/>
      <w:r w:rsidR="00985336">
        <w:rPr>
          <w:rFonts w:cs="Times New Roman"/>
          <w:color w:val="000000"/>
          <w:sz w:val="23"/>
          <w:szCs w:val="23"/>
        </w:rPr>
        <w:t xml:space="preserve">. 6 per thousand and his policy cannot exceed </w:t>
      </w:r>
      <w:proofErr w:type="spellStart"/>
      <w:r w:rsidR="00985336">
        <w:rPr>
          <w:rFonts w:cs="Times New Roman"/>
          <w:color w:val="000000"/>
          <w:sz w:val="23"/>
          <w:szCs w:val="23"/>
        </w:rPr>
        <w:t>Rs</w:t>
      </w:r>
      <w:proofErr w:type="spellEnd"/>
      <w:r w:rsidR="00985336">
        <w:rPr>
          <w:rFonts w:cs="Times New Roman"/>
          <w:color w:val="000000"/>
          <w:sz w:val="23"/>
          <w:szCs w:val="23"/>
        </w:rPr>
        <w:t xml:space="preserve">. 10,000. </w:t>
      </w:r>
    </w:p>
    <w:p w14:paraId="333735A1" w14:textId="77777777" w:rsidR="00985336" w:rsidRDefault="00985336" w:rsidP="00985336">
      <w:pPr>
        <w:pStyle w:val="1onwards1"/>
        <w:ind w:left="863" w:hanging="433"/>
        <w:jc w:val="both"/>
        <w:rPr>
          <w:rFonts w:cs="Times New Roman"/>
          <w:color w:val="000000"/>
          <w:sz w:val="23"/>
          <w:szCs w:val="23"/>
        </w:rPr>
      </w:pPr>
      <w:r>
        <w:rPr>
          <w:rFonts w:cs="Times New Roman"/>
          <w:color w:val="000000"/>
          <w:sz w:val="23"/>
          <w:szCs w:val="23"/>
        </w:rPr>
        <w:t xml:space="preserve">      (4) In all other cases the person is not insured. </w:t>
      </w:r>
    </w:p>
    <w:p w14:paraId="68111F9B" w14:textId="77777777" w:rsidR="00985336" w:rsidRDefault="00985336" w:rsidP="00985336">
      <w:pPr>
        <w:pStyle w:val="indentedtext1"/>
        <w:spacing w:before="120" w:after="120"/>
        <w:ind w:left="720"/>
        <w:jc w:val="both"/>
        <w:rPr>
          <w:rFonts w:cs="Times New Roman"/>
          <w:color w:val="000000"/>
          <w:sz w:val="23"/>
          <w:szCs w:val="23"/>
        </w:rPr>
      </w:pPr>
      <w:r>
        <w:rPr>
          <w:rFonts w:cs="Times New Roman"/>
          <w:color w:val="000000"/>
          <w:sz w:val="23"/>
          <w:szCs w:val="23"/>
        </w:rPr>
        <w:t xml:space="preserve">Write a program to output whether the person should be insured or not, his/her premium rate and maximum amount for which he/she can be insured. </w:t>
      </w:r>
    </w:p>
    <w:p w14:paraId="73F65E0A" w14:textId="77777777" w:rsidR="008D3A38" w:rsidRPr="008D3A38" w:rsidRDefault="008D3A38" w:rsidP="00985336">
      <w:pPr>
        <w:pStyle w:val="ListParagraph"/>
        <w:rPr>
          <w:rFonts w:cs="Times New Roman"/>
          <w:color w:val="000000"/>
          <w:sz w:val="23"/>
          <w:szCs w:val="23"/>
        </w:rPr>
      </w:pPr>
    </w:p>
    <w:p w14:paraId="4D829294" w14:textId="77777777" w:rsidR="00C5006B" w:rsidRDefault="00C5006B">
      <w:pPr>
        <w:rPr>
          <w:rFonts w:cs="Times New Roman"/>
          <w:color w:val="000000"/>
          <w:sz w:val="23"/>
          <w:szCs w:val="23"/>
        </w:rPr>
      </w:pPr>
    </w:p>
    <w:p w14:paraId="253E15CD" w14:textId="77777777" w:rsidR="00C5006B" w:rsidRDefault="00C5006B"/>
    <w:sectPr w:rsidR="00C5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66146"/>
    <w:multiLevelType w:val="hybridMultilevel"/>
    <w:tmpl w:val="339AF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6B"/>
    <w:rsid w:val="000426D2"/>
    <w:rsid w:val="001D14BB"/>
    <w:rsid w:val="00275B2C"/>
    <w:rsid w:val="004D4B73"/>
    <w:rsid w:val="006443F8"/>
    <w:rsid w:val="008D3A38"/>
    <w:rsid w:val="008D6129"/>
    <w:rsid w:val="0096769B"/>
    <w:rsid w:val="00985336"/>
    <w:rsid w:val="009A7062"/>
    <w:rsid w:val="00BD5334"/>
    <w:rsid w:val="00C5006B"/>
    <w:rsid w:val="00CD00AC"/>
    <w:rsid w:val="00DA3BEA"/>
    <w:rsid w:val="00DB215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F874"/>
  <w15:chartTrackingRefBased/>
  <w15:docId w15:val="{D968443B-86CA-4504-8BFC-BE057C30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06B"/>
    <w:pPr>
      <w:ind w:left="720"/>
      <w:contextualSpacing/>
    </w:pPr>
  </w:style>
  <w:style w:type="paragraph" w:customStyle="1" w:styleId="Default">
    <w:name w:val="Default"/>
    <w:rsid w:val="00275B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abcd1">
    <w:name w:val="body text abcd+1"/>
    <w:basedOn w:val="Default"/>
    <w:next w:val="Default"/>
    <w:uiPriority w:val="99"/>
    <w:rsid w:val="00275B2C"/>
    <w:rPr>
      <w:rFonts w:cs="Gautami"/>
      <w:color w:val="auto"/>
    </w:rPr>
  </w:style>
  <w:style w:type="paragraph" w:customStyle="1" w:styleId="1onwards1">
    <w:name w:val="(1) onwards+1"/>
    <w:basedOn w:val="Default"/>
    <w:next w:val="Default"/>
    <w:uiPriority w:val="99"/>
    <w:rsid w:val="008D6129"/>
    <w:rPr>
      <w:rFonts w:cs="Gautami"/>
      <w:color w:val="auto"/>
    </w:rPr>
  </w:style>
  <w:style w:type="paragraph" w:customStyle="1" w:styleId="indentedtext1">
    <w:name w:val="indented text+1"/>
    <w:basedOn w:val="Default"/>
    <w:next w:val="Default"/>
    <w:uiPriority w:val="99"/>
    <w:rsid w:val="00985336"/>
    <w:rPr>
      <w:rFonts w:cs="Gautam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Thirunagari</dc:creator>
  <cp:keywords/>
  <dc:description/>
  <cp:lastModifiedBy>Srinivasa Thirunagari</cp:lastModifiedBy>
  <cp:revision>11</cp:revision>
  <dcterms:created xsi:type="dcterms:W3CDTF">2017-02-02T04:49:00Z</dcterms:created>
  <dcterms:modified xsi:type="dcterms:W3CDTF">2018-02-22T17:01:00Z</dcterms:modified>
</cp:coreProperties>
</file>