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bpxo8a984f9uuuhczfxvf">
        <w:r>
          <w:rPr>
            <w:rStyle w:val="Hyperlink"/>
            <w:color w:val="1565C0"/>
            <w:u w:val="single"/>
          </w:rPr>
          <w:t xml:space="preserve">krishpavulur@gmail.com</w:t>
        </w:r>
      </w:hyperlink>
      <w:r>
        <w:rPr>
          <w:sz w:val="20"/>
          <w:szCs w:val="20"/>
        </w:rPr>
        <w:t xml:space="preserve">  |  </w:t>
      </w:r>
      <w:hyperlink w:history="1" r:id="rIdnuj6o1pkox-kusbq-9853">
        <w:r>
          <w:rPr>
            <w:rStyle w:val="Hyperlink"/>
            <w:color w:val="1565C0"/>
            <w:u w:val="single"/>
          </w:rPr>
          <w:t xml:space="preserve">LinkedIn</w:t>
        </w:r>
      </w:hyperlink>
      <w:r>
        <w:rPr>
          <w:sz w:val="20"/>
          <w:szCs w:val="20"/>
        </w:rPr>
        <w:t xml:space="preserve">  |  </w:t>
      </w:r>
      <w:hyperlink w:history="1" r:id="rIdyv5skxijvnzzcz7fcd_pl">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Playwright  ·  Selenium  ·  Appium  ·  TestNG  ·  Cucumber BDD  ·  Postman  ·  Jenkins  ·  GitHub Actions  ·  GitLab CI  ·  Ansible  ·  Maven  ·  Gradle  ·  Docker  ·  CI/CD  ·  OpenAI / LLMs  ·  Java  ·  TypeScript  ·  JavaScript  ·  Python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Validated REST APIs with Rest-Assured and surfaced results via Extent and Allure reports.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Mentored team on framework patterns, AI-assisted authoring, and codeless best practices.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Automated API testing with SOAP UI and Rest-Assured; reported results via Extent.</w:t>
      </w:r>
    </w:p>
    <w:p>
      <w:pPr>
        <w:pStyle w:val="ListParagraph"/>
        <w:numPr>
          <w:ilvl w:val="0"/>
          <w:numId w:val="1"/>
        </w:numPr>
        <w:spacing w:after="60"/>
      </w:pPr>
      <w:r>
        <w:rPr>
          <w:sz w:val="20"/>
          <w:szCs w:val="20"/>
        </w:rPr>
        <w:t xml:space="preserve">Ran LoadRunner mobile-protocol performance tests, monitored with Dynatrace and Perfmon.</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Executed load and stress tests, monitored with Perfmon, and surfaced bottlenecks to dev teams.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Monitored server performance with Perfmon and analyzed SAP server logs for defect tracking.</w:t>
      </w:r>
    </w:p>
    <w:p>
      <w:pPr>
        <w:pStyle w:val="ListParagraph"/>
        <w:numPr>
          <w:ilvl w:val="0"/>
          <w:numId w:val="1"/>
        </w:numPr>
        <w:spacing w:after="60"/>
      </w:pPr>
      <w:r>
        <w:rPr>
          <w:sz w:val="20"/>
          <w:szCs w:val="20"/>
        </w:rPr>
        <w:t xml:space="preserve">Documented test cases in HP ALM with comprehensive coverage of critical flows.</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xo8a984f9uuuhczfxvf" Type="http://schemas.openxmlformats.org/officeDocument/2006/relationships/hyperlink" Target="mailto:krishpavulur@gmail.com" TargetMode="External"/><Relationship Id="rIdnuj6o1pkox-kusbq-9853" Type="http://schemas.openxmlformats.org/officeDocument/2006/relationships/hyperlink" Target="https://www.linkedin.com/in/krishpavuluri" TargetMode="External"/><Relationship Id="rIdyv5skxijvnzzcz7fcd_pl"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2026-05-09T03:56:33.891Z</dcterms:created>
  <dcterms:modified xsi:type="dcterms:W3CDTF">2026-05-09T03:56:33.891Z</dcterms:modified>
</cp:coreProperties>
</file>

<file path=docProps/custom.xml><?xml version="1.0" encoding="utf-8"?>
<Properties xmlns="http://schemas.openxmlformats.org/officeDocument/2006/custom-properties" xmlns:vt="http://schemas.openxmlformats.org/officeDocument/2006/docPropsVTypes"/>
</file>