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656E" w14:textId="77777777" w:rsidR="00BC5675" w:rsidRPr="00F06C59" w:rsidRDefault="00BC5675" w:rsidP="00BC5675">
      <w:pPr>
        <w:jc w:val="both"/>
        <w:rPr>
          <w:b/>
          <w:bCs/>
        </w:rPr>
      </w:pPr>
      <w:r w:rsidRPr="00F06C59">
        <w:rPr>
          <w:b/>
          <w:bCs/>
        </w:rPr>
        <w:t>Self-Service Laundry Simulation</w:t>
      </w:r>
    </w:p>
    <w:p w14:paraId="74A9F530" w14:textId="77777777" w:rsidR="00BC5675" w:rsidRPr="00F06C59" w:rsidRDefault="00BC5675" w:rsidP="00BC5675">
      <w:pPr>
        <w:jc w:val="both"/>
      </w:pPr>
      <w:r w:rsidRPr="00F06C59">
        <w:rPr>
          <w:b/>
          <w:bCs/>
        </w:rPr>
        <w:t>A. Project Title and Description</w:t>
      </w:r>
    </w:p>
    <w:p w14:paraId="37303689" w14:textId="77777777" w:rsidR="00BC5675" w:rsidRPr="00F06C59" w:rsidRDefault="00BC5675" w:rsidP="00BC5675">
      <w:pPr>
        <w:numPr>
          <w:ilvl w:val="0"/>
          <w:numId w:val="1"/>
        </w:numPr>
        <w:jc w:val="both"/>
      </w:pPr>
      <w:r w:rsidRPr="00F06C59">
        <w:rPr>
          <w:b/>
          <w:bCs/>
        </w:rPr>
        <w:t>Title:</w:t>
      </w:r>
      <w:r w:rsidRPr="00F06C59">
        <w:t xml:space="preserve"> A Discrete Event Simulation of a Self-Service Laundry System for Queue Optimization and Resource Utilization</w:t>
      </w:r>
    </w:p>
    <w:p w14:paraId="4FA90899" w14:textId="77777777" w:rsidR="00BC5675" w:rsidRPr="00F06C59" w:rsidRDefault="00BC5675" w:rsidP="00BC5675">
      <w:pPr>
        <w:numPr>
          <w:ilvl w:val="0"/>
          <w:numId w:val="1"/>
        </w:numPr>
        <w:jc w:val="both"/>
      </w:pPr>
      <w:r w:rsidRPr="00F06C59">
        <w:rPr>
          <w:b/>
          <w:bCs/>
        </w:rPr>
        <w:t>Description:</w:t>
      </w:r>
      <w:r w:rsidRPr="00F06C59">
        <w:t xml:space="preserve"> This project will simulate the daily operations of a local self-service laundromat. The system features a sequential flow where customers arrive, wash their clothes, dry them, and fold them before departing. The simulation will capture the interaction between random customer arrivals and the fixed processing times of the laundry machines to evaluate the overall flow and efficiency of the facility.</w:t>
      </w:r>
    </w:p>
    <w:p w14:paraId="22BBC5D4" w14:textId="77777777" w:rsidR="00BC5675" w:rsidRDefault="00BC5675" w:rsidP="00BC5675">
      <w:pPr>
        <w:jc w:val="both"/>
      </w:pPr>
      <w:r w:rsidRPr="00F06C59">
        <w:rPr>
          <w:b/>
          <w:bCs/>
        </w:rPr>
        <w:t>B. Problem Definition</w:t>
      </w:r>
      <w:r w:rsidRPr="00F06C59">
        <w:t xml:space="preserve"> </w:t>
      </w:r>
    </w:p>
    <w:p w14:paraId="18A10D3E" w14:textId="77777777" w:rsidR="00BC5675" w:rsidRPr="00F06C59" w:rsidRDefault="00BC5675" w:rsidP="00BC5675">
      <w:pPr>
        <w:jc w:val="both"/>
      </w:pPr>
      <w:r w:rsidRPr="00F06C59">
        <w:t>In many self-service laundromats, the washing cycle takes less time (e.g., 35 minutes) than the drying cycle (e.g., 45–60 minutes). This discrepancy creates a massive "dryer bottleneck" during peak hours. Customers finish washing but cannot transfer their clothes because all dryers are occupied. Consequently, washing machines are left holding wet clothes, new customers are turned away due to lack of available washers, and the waiting area becomes heavily congested. This simulation aims to analyze this bottleneck to help the business owner make data-driven decisions regarding machine investment and queuing policies.</w:t>
      </w:r>
    </w:p>
    <w:p w14:paraId="7585B1FA" w14:textId="77777777" w:rsidR="00BC5675" w:rsidRPr="00F06C59" w:rsidRDefault="00BC5675" w:rsidP="00BC5675">
      <w:pPr>
        <w:jc w:val="both"/>
      </w:pPr>
      <w:r w:rsidRPr="00F06C59">
        <w:rPr>
          <w:b/>
          <w:bCs/>
        </w:rPr>
        <w:t>C. Objectives of the Simulation</w:t>
      </w:r>
    </w:p>
    <w:p w14:paraId="2509B557" w14:textId="77777777" w:rsidR="00BC5675" w:rsidRPr="00F06C59" w:rsidRDefault="00BC5675" w:rsidP="00BC5675">
      <w:pPr>
        <w:numPr>
          <w:ilvl w:val="0"/>
          <w:numId w:val="2"/>
        </w:numPr>
        <w:jc w:val="both"/>
      </w:pPr>
      <w:r w:rsidRPr="00F06C59">
        <w:t>To determine the average waiting time of customers in the system.</w:t>
      </w:r>
    </w:p>
    <w:p w14:paraId="007E8547" w14:textId="77777777" w:rsidR="00BC5675" w:rsidRPr="00F06C59" w:rsidRDefault="00BC5675" w:rsidP="00BC5675">
      <w:pPr>
        <w:numPr>
          <w:ilvl w:val="0"/>
          <w:numId w:val="2"/>
        </w:numPr>
        <w:jc w:val="both"/>
      </w:pPr>
      <w:r w:rsidRPr="00F06C59">
        <w:t>To calculate the current utilization rates of washing machines versus drying machines.</w:t>
      </w:r>
    </w:p>
    <w:p w14:paraId="10CBB0E3" w14:textId="77777777" w:rsidR="00BC5675" w:rsidRPr="00F06C59" w:rsidRDefault="00BC5675" w:rsidP="00BC5675">
      <w:pPr>
        <w:numPr>
          <w:ilvl w:val="0"/>
          <w:numId w:val="2"/>
        </w:numPr>
        <w:jc w:val="both"/>
      </w:pPr>
      <w:r w:rsidRPr="00F06C59">
        <w:t>To identify the exact point at which the dryer bottleneck occurs during peak arrival hours.</w:t>
      </w:r>
    </w:p>
    <w:p w14:paraId="714DC1DD" w14:textId="77777777" w:rsidR="00BC5675" w:rsidRDefault="00BC5675" w:rsidP="00BC5675">
      <w:pPr>
        <w:numPr>
          <w:ilvl w:val="0"/>
          <w:numId w:val="2"/>
        </w:numPr>
        <w:jc w:val="both"/>
      </w:pPr>
      <w:r w:rsidRPr="00F06C59">
        <w:t>To test "What-If" scenarios, specifically adjusting the ratio of washers to dryers, to find the optimal configuration that minimizes customer wait time and maximizes daily throughput.</w:t>
      </w:r>
    </w:p>
    <w:p w14:paraId="4F1338FA" w14:textId="77777777" w:rsidR="00BC5675" w:rsidRPr="00F06C59" w:rsidRDefault="00BC5675" w:rsidP="00BC5675">
      <w:pPr>
        <w:ind w:left="720"/>
        <w:jc w:val="both"/>
      </w:pPr>
    </w:p>
    <w:p w14:paraId="2F7DB074" w14:textId="77777777" w:rsidR="00BC5675" w:rsidRPr="00F06C59" w:rsidRDefault="00BC5675" w:rsidP="00BC5675">
      <w:pPr>
        <w:jc w:val="both"/>
      </w:pPr>
      <w:r w:rsidRPr="00F06C59">
        <w:rPr>
          <w:b/>
          <w:bCs/>
        </w:rPr>
        <w:t>D. Identified Entities, Events, and Resources</w:t>
      </w:r>
    </w:p>
    <w:p w14:paraId="03E71F9F" w14:textId="77777777" w:rsidR="00BC5675" w:rsidRPr="00F06C59" w:rsidRDefault="00BC5675" w:rsidP="00BC5675">
      <w:pPr>
        <w:numPr>
          <w:ilvl w:val="0"/>
          <w:numId w:val="3"/>
        </w:numPr>
        <w:jc w:val="both"/>
      </w:pPr>
      <w:r w:rsidRPr="00F06C59">
        <w:rPr>
          <w:b/>
          <w:bCs/>
        </w:rPr>
        <w:t>Entities:</w:t>
      </w:r>
      <w:r w:rsidRPr="00F06C59">
        <w:t xml:space="preserve"> Customers, Baskets of Laundry (Loads).</w:t>
      </w:r>
    </w:p>
    <w:p w14:paraId="54B4C331" w14:textId="77777777" w:rsidR="00BC5675" w:rsidRPr="00F06C59" w:rsidRDefault="00BC5675" w:rsidP="00BC5675">
      <w:pPr>
        <w:numPr>
          <w:ilvl w:val="0"/>
          <w:numId w:val="3"/>
        </w:numPr>
        <w:jc w:val="both"/>
      </w:pPr>
      <w:r w:rsidRPr="00F06C59">
        <w:rPr>
          <w:b/>
          <w:bCs/>
        </w:rPr>
        <w:t>Events:</w:t>
      </w:r>
      <w:r w:rsidRPr="00F06C59">
        <w:t xml:space="preserve"> </w:t>
      </w:r>
      <w:r w:rsidRPr="000717C5">
        <w:t xml:space="preserve">Customer arrival, </w:t>
      </w:r>
      <w:r w:rsidRPr="00E25113">
        <w:t>purchasing/preparing detergent</w:t>
      </w:r>
      <w:r w:rsidRPr="000717C5">
        <w:t xml:space="preserve">, entering the washer queue, loading clothes and detergent, start of washing cycle, end of washing cycle, </w:t>
      </w:r>
      <w:r w:rsidRPr="000717C5">
        <w:lastRenderedPageBreak/>
        <w:t>entering the dryer queue, start of drying cycle, end of drying cycle, entering the folding queue, start of folding, end of folding, departure.</w:t>
      </w:r>
    </w:p>
    <w:p w14:paraId="35B123FD" w14:textId="77777777" w:rsidR="00BC5675" w:rsidRPr="00F06C59" w:rsidRDefault="00BC5675" w:rsidP="00BC5675">
      <w:pPr>
        <w:numPr>
          <w:ilvl w:val="0"/>
          <w:numId w:val="3"/>
        </w:numPr>
        <w:jc w:val="both"/>
      </w:pPr>
      <w:r w:rsidRPr="00F06C59">
        <w:rPr>
          <w:b/>
          <w:bCs/>
        </w:rPr>
        <w:t>Resources:</w:t>
      </w:r>
      <w:r w:rsidRPr="00F06C59">
        <w:t xml:space="preserve"> </w:t>
      </w:r>
      <w:r w:rsidRPr="000717C5">
        <w:t>Supply Counter / Soap Vending Machine</w:t>
      </w:r>
      <w:r>
        <w:t xml:space="preserve">, </w:t>
      </w:r>
      <w:r w:rsidRPr="00F06C59">
        <w:t>Washing Machines, Drying Machines, Folding Tables.</w:t>
      </w:r>
    </w:p>
    <w:p w14:paraId="67BE7E0B" w14:textId="77777777" w:rsidR="00BC5675" w:rsidRPr="00E25113" w:rsidRDefault="00BC5675" w:rsidP="00BC5675">
      <w:pPr>
        <w:jc w:val="both"/>
      </w:pPr>
      <w:r w:rsidRPr="00E25113">
        <w:rPr>
          <w:b/>
          <w:bCs/>
        </w:rPr>
        <w:t>E. Initial Assumptions</w:t>
      </w:r>
    </w:p>
    <w:p w14:paraId="11F663BC" w14:textId="77777777" w:rsidR="00BC5675" w:rsidRPr="00E25113" w:rsidRDefault="00BC5675" w:rsidP="00BC5675">
      <w:pPr>
        <w:numPr>
          <w:ilvl w:val="0"/>
          <w:numId w:val="4"/>
        </w:numPr>
        <w:jc w:val="both"/>
      </w:pPr>
      <w:r w:rsidRPr="00E25113">
        <w:t>Machine cycle times (washing and drying) are deterministic (constant times).</w:t>
      </w:r>
    </w:p>
    <w:p w14:paraId="345CE0D0" w14:textId="77777777" w:rsidR="00BC5675" w:rsidRPr="00E25113" w:rsidRDefault="00BC5675" w:rsidP="00BC5675">
      <w:pPr>
        <w:numPr>
          <w:ilvl w:val="0"/>
          <w:numId w:val="4"/>
        </w:numPr>
        <w:jc w:val="both"/>
      </w:pPr>
      <w:r w:rsidRPr="00E25113">
        <w:t xml:space="preserve">Customer arrivals follow a stochastic distribution (e.g., peak hours in the morning </w:t>
      </w:r>
      <w:proofErr w:type="gramStart"/>
      <w:r w:rsidRPr="00E25113">
        <w:t>or</w:t>
      </w:r>
      <w:proofErr w:type="gramEnd"/>
      <w:r w:rsidRPr="00E25113">
        <w:t xml:space="preserve"> weekends).</w:t>
      </w:r>
    </w:p>
    <w:p w14:paraId="6A296A45" w14:textId="77777777" w:rsidR="00BC5675" w:rsidRPr="00E25113" w:rsidRDefault="00BC5675" w:rsidP="00BC5675">
      <w:pPr>
        <w:numPr>
          <w:ilvl w:val="0"/>
          <w:numId w:val="4"/>
        </w:numPr>
        <w:jc w:val="both"/>
      </w:pPr>
      <w:r w:rsidRPr="00E25113">
        <w:t>The system strictly operates on a First-In, First-Out (FIFO) queue discipline.</w:t>
      </w:r>
    </w:p>
    <w:p w14:paraId="51DEC9AF" w14:textId="77777777" w:rsidR="00BC5675" w:rsidRPr="00E25113" w:rsidRDefault="00BC5675" w:rsidP="00BC5675">
      <w:pPr>
        <w:numPr>
          <w:ilvl w:val="0"/>
          <w:numId w:val="4"/>
        </w:numPr>
        <w:jc w:val="both"/>
      </w:pPr>
      <w:r w:rsidRPr="00E25113">
        <w:t>It is assumed that customers may temporarily step away during machine cycles. A stochastic transfer delay (e.g., 0 to 5 minutes) will be added between the washing and drying events to account for unattended clothes temporarily blocking the machines.</w:t>
      </w:r>
    </w:p>
    <w:p w14:paraId="6AEC18A3" w14:textId="77777777" w:rsidR="00BC5675" w:rsidRPr="00E25113" w:rsidRDefault="00BC5675" w:rsidP="00BC5675">
      <w:pPr>
        <w:numPr>
          <w:ilvl w:val="0"/>
          <w:numId w:val="4"/>
        </w:numPr>
        <w:jc w:val="both"/>
      </w:pPr>
      <w:r w:rsidRPr="00E25113">
        <w:t>The time taken to purchase and load detergent is considered negligible and is absorbed into a standard 2–3-minute machine loading time.</w:t>
      </w:r>
    </w:p>
    <w:p w14:paraId="7E7A0BCA" w14:textId="77777777" w:rsidR="00BC5675" w:rsidRPr="003C0B39" w:rsidRDefault="00BC5675" w:rsidP="00BC5675">
      <w:pPr>
        <w:jc w:val="both"/>
      </w:pPr>
    </w:p>
    <w:p w14:paraId="2B2337D9" w14:textId="77777777" w:rsidR="00BC5675" w:rsidRDefault="00BC5675" w:rsidP="00BC5675">
      <w:pPr>
        <w:jc w:val="both"/>
      </w:pPr>
    </w:p>
    <w:p w14:paraId="74FF5862" w14:textId="77777777" w:rsidR="00BC5675" w:rsidRDefault="00BC5675"/>
    <w:sectPr w:rsidR="00BC5675" w:rsidSect="00BC5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E238E"/>
    <w:multiLevelType w:val="multilevel"/>
    <w:tmpl w:val="7A6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C3428"/>
    <w:multiLevelType w:val="multilevel"/>
    <w:tmpl w:val="21B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033CB"/>
    <w:multiLevelType w:val="multilevel"/>
    <w:tmpl w:val="7D7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F2698"/>
    <w:multiLevelType w:val="multilevel"/>
    <w:tmpl w:val="811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240049">
    <w:abstractNumId w:val="1"/>
  </w:num>
  <w:num w:numId="2" w16cid:durableId="320886646">
    <w:abstractNumId w:val="3"/>
  </w:num>
  <w:num w:numId="3" w16cid:durableId="1486896132">
    <w:abstractNumId w:val="0"/>
  </w:num>
  <w:num w:numId="4" w16cid:durableId="771901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75"/>
    <w:rsid w:val="00BC5675"/>
    <w:rsid w:val="00BF7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3A8C"/>
  <w15:chartTrackingRefBased/>
  <w15:docId w15:val="{666F9743-515E-4749-A4DB-40CBBE8C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675"/>
  </w:style>
  <w:style w:type="paragraph" w:styleId="Heading1">
    <w:name w:val="heading 1"/>
    <w:basedOn w:val="Normal"/>
    <w:next w:val="Normal"/>
    <w:link w:val="Heading1Char"/>
    <w:uiPriority w:val="9"/>
    <w:qFormat/>
    <w:rsid w:val="00BC5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75"/>
    <w:rPr>
      <w:rFonts w:eastAsiaTheme="majorEastAsia" w:cstheme="majorBidi"/>
      <w:color w:val="272727" w:themeColor="text1" w:themeTint="D8"/>
    </w:rPr>
  </w:style>
  <w:style w:type="paragraph" w:styleId="Title">
    <w:name w:val="Title"/>
    <w:basedOn w:val="Normal"/>
    <w:next w:val="Normal"/>
    <w:link w:val="TitleChar"/>
    <w:uiPriority w:val="10"/>
    <w:qFormat/>
    <w:rsid w:val="00BC5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75"/>
    <w:pPr>
      <w:spacing w:before="160"/>
      <w:jc w:val="center"/>
    </w:pPr>
    <w:rPr>
      <w:i/>
      <w:iCs/>
      <w:color w:val="404040" w:themeColor="text1" w:themeTint="BF"/>
    </w:rPr>
  </w:style>
  <w:style w:type="character" w:customStyle="1" w:styleId="QuoteChar">
    <w:name w:val="Quote Char"/>
    <w:basedOn w:val="DefaultParagraphFont"/>
    <w:link w:val="Quote"/>
    <w:uiPriority w:val="29"/>
    <w:rsid w:val="00BC5675"/>
    <w:rPr>
      <w:i/>
      <w:iCs/>
      <w:color w:val="404040" w:themeColor="text1" w:themeTint="BF"/>
    </w:rPr>
  </w:style>
  <w:style w:type="paragraph" w:styleId="ListParagraph">
    <w:name w:val="List Paragraph"/>
    <w:basedOn w:val="Normal"/>
    <w:uiPriority w:val="34"/>
    <w:qFormat/>
    <w:rsid w:val="00BC5675"/>
    <w:pPr>
      <w:ind w:left="720"/>
      <w:contextualSpacing/>
    </w:pPr>
  </w:style>
  <w:style w:type="character" w:styleId="IntenseEmphasis">
    <w:name w:val="Intense Emphasis"/>
    <w:basedOn w:val="DefaultParagraphFont"/>
    <w:uiPriority w:val="21"/>
    <w:qFormat/>
    <w:rsid w:val="00BC5675"/>
    <w:rPr>
      <w:i/>
      <w:iCs/>
      <w:color w:val="0F4761" w:themeColor="accent1" w:themeShade="BF"/>
    </w:rPr>
  </w:style>
  <w:style w:type="paragraph" w:styleId="IntenseQuote">
    <w:name w:val="Intense Quote"/>
    <w:basedOn w:val="Normal"/>
    <w:next w:val="Normal"/>
    <w:link w:val="IntenseQuoteChar"/>
    <w:uiPriority w:val="30"/>
    <w:qFormat/>
    <w:rsid w:val="00BC5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675"/>
    <w:rPr>
      <w:i/>
      <w:iCs/>
      <w:color w:val="0F4761" w:themeColor="accent1" w:themeShade="BF"/>
    </w:rPr>
  </w:style>
  <w:style w:type="character" w:styleId="IntenseReference">
    <w:name w:val="Intense Reference"/>
    <w:basedOn w:val="DefaultParagraphFont"/>
    <w:uiPriority w:val="32"/>
    <w:qFormat/>
    <w:rsid w:val="00BC5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Mutia</dc:creator>
  <cp:keywords/>
  <dc:description/>
  <cp:lastModifiedBy>Neil Mutia</cp:lastModifiedBy>
  <cp:revision>1</cp:revision>
  <dcterms:created xsi:type="dcterms:W3CDTF">2026-06-12T12:44:00Z</dcterms:created>
  <dcterms:modified xsi:type="dcterms:W3CDTF">2026-06-12T12:45:00Z</dcterms:modified>
</cp:coreProperties>
</file>