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3A6" w:rsidRDefault="005F43A6" w:rsidP="005F43A6">
      <w:pPr>
        <w:jc w:val="both"/>
        <w:rPr>
          <w:rFonts w:ascii="Times New Roman" w:hAnsi="Times New Roman" w:cs="Times New Roman"/>
          <w:b/>
          <w:sz w:val="40"/>
          <w:szCs w:val="40"/>
        </w:rPr>
      </w:pPr>
      <w:r w:rsidRPr="005F43A6">
        <w:rPr>
          <w:rFonts w:ascii="Times New Roman" w:hAnsi="Times New Roman" w:cs="Times New Roman"/>
          <w:b/>
          <w:sz w:val="40"/>
          <w:szCs w:val="40"/>
        </w:rPr>
        <w:t xml:space="preserve">Digitization is a measurable return on investment. Our digital solutions ensure efficiency, reduce costs, eliminate process delays, build sustainable enterprises, and enable future-proof data analytics. </w:t>
      </w:r>
    </w:p>
    <w:p w:rsidR="00191C5D" w:rsidRDefault="00191C5D" w:rsidP="005F43A6">
      <w:pPr>
        <w:jc w:val="both"/>
        <w:rPr>
          <w:rFonts w:ascii="Times New Roman" w:hAnsi="Times New Roman" w:cs="Times New Roman"/>
          <w:b/>
          <w:sz w:val="40"/>
          <w:szCs w:val="40"/>
        </w:rPr>
      </w:pPr>
    </w:p>
    <w:p w:rsidR="00191C5D" w:rsidRDefault="00191C5D" w:rsidP="005F43A6">
      <w:pPr>
        <w:jc w:val="both"/>
        <w:rPr>
          <w:rFonts w:ascii="Times New Roman" w:hAnsi="Times New Roman" w:cs="Times New Roman"/>
          <w:b/>
          <w:sz w:val="40"/>
          <w:szCs w:val="40"/>
        </w:rPr>
      </w:pPr>
      <w:r>
        <w:rPr>
          <w:rFonts w:ascii="Times New Roman" w:hAnsi="Times New Roman" w:cs="Times New Roman"/>
          <w:b/>
          <w:sz w:val="40"/>
          <w:szCs w:val="40"/>
        </w:rPr>
        <w:t>About Us</w:t>
      </w:r>
    </w:p>
    <w:p w:rsidR="00191C5D" w:rsidRDefault="00191C5D" w:rsidP="005F43A6">
      <w:pPr>
        <w:jc w:val="both"/>
        <w:rPr>
          <w:rFonts w:ascii="Times New Roman" w:hAnsi="Times New Roman" w:cs="Times New Roman"/>
          <w:sz w:val="36"/>
          <w:szCs w:val="36"/>
        </w:rPr>
      </w:pPr>
      <w:r w:rsidRPr="00191C5D">
        <w:rPr>
          <w:rFonts w:ascii="Times New Roman" w:hAnsi="Times New Roman" w:cs="Times New Roman"/>
          <w:sz w:val="36"/>
          <w:szCs w:val="36"/>
        </w:rPr>
        <w:t>Our solutions are based on a thorough examination and understanding of the need for organisational attitude and culture transformation. We believe in taking modest, deliberate steps toward a larger goal, and we can assist you in selecting technological solutions that will help you achieve your long-term goals.</w:t>
      </w:r>
      <w:r w:rsidR="001D178B">
        <w:rPr>
          <w:rFonts w:ascii="Times New Roman" w:hAnsi="Times New Roman" w:cs="Times New Roman"/>
          <w:sz w:val="36"/>
          <w:szCs w:val="36"/>
        </w:rPr>
        <w:t xml:space="preserve"> Following the services facilitated so far, one can also seek us for start-up mentoring services.</w:t>
      </w:r>
      <w:bookmarkStart w:id="0" w:name="_GoBack"/>
      <w:bookmarkEnd w:id="0"/>
    </w:p>
    <w:p w:rsidR="00191C5D" w:rsidRDefault="00191C5D" w:rsidP="005F43A6">
      <w:pPr>
        <w:jc w:val="both"/>
        <w:rPr>
          <w:rFonts w:ascii="Times New Roman" w:hAnsi="Times New Roman" w:cs="Times New Roman"/>
          <w:sz w:val="36"/>
          <w:szCs w:val="36"/>
        </w:rPr>
      </w:pPr>
    </w:p>
    <w:p w:rsidR="00191C5D" w:rsidRPr="00191C5D" w:rsidRDefault="00191C5D" w:rsidP="005F43A6">
      <w:pPr>
        <w:jc w:val="both"/>
        <w:rPr>
          <w:rFonts w:ascii="Times New Roman" w:hAnsi="Times New Roman" w:cs="Times New Roman"/>
          <w:sz w:val="36"/>
          <w:szCs w:val="36"/>
        </w:rPr>
      </w:pPr>
    </w:p>
    <w:p w:rsidR="00256345" w:rsidRDefault="005F43A6" w:rsidP="005F43A6">
      <w:pPr>
        <w:rPr>
          <w:rFonts w:ascii="Times New Roman" w:hAnsi="Times New Roman" w:cs="Times New Roman"/>
          <w:sz w:val="36"/>
          <w:szCs w:val="36"/>
        </w:rPr>
      </w:pPr>
      <w:r w:rsidRPr="005F43A6">
        <w:rPr>
          <w:rFonts w:ascii="Times New Roman" w:hAnsi="Times New Roman" w:cs="Times New Roman"/>
          <w:b/>
          <w:sz w:val="36"/>
          <w:szCs w:val="36"/>
        </w:rPr>
        <w:t>Data Analysis</w:t>
      </w:r>
      <w:r w:rsidRPr="005F43A6">
        <w:rPr>
          <w:rFonts w:ascii="Times New Roman" w:hAnsi="Times New Roman" w:cs="Times New Roman"/>
          <w:sz w:val="36"/>
          <w:szCs w:val="36"/>
        </w:rPr>
        <w:t xml:space="preserve">– It uses advanced data analysis to create descriptive and predictive KPI-based dashboards. These comprehensive and focused dashboards are an important tool for fast, growth-oriented business decision making. </w:t>
      </w:r>
    </w:p>
    <w:p w:rsidR="005F43A6" w:rsidRDefault="005F43A6" w:rsidP="005F43A6">
      <w:pPr>
        <w:rPr>
          <w:rFonts w:ascii="Times New Roman" w:hAnsi="Times New Roman" w:cs="Times New Roman"/>
          <w:sz w:val="36"/>
          <w:szCs w:val="36"/>
        </w:rPr>
      </w:pPr>
    </w:p>
    <w:p w:rsidR="005F43A6" w:rsidRDefault="005F43A6" w:rsidP="005F43A6">
      <w:pPr>
        <w:rPr>
          <w:rFonts w:ascii="Times New Roman" w:hAnsi="Times New Roman" w:cs="Times New Roman"/>
          <w:sz w:val="36"/>
          <w:szCs w:val="36"/>
        </w:rPr>
      </w:pPr>
      <w:r>
        <w:rPr>
          <w:rFonts w:ascii="Times New Roman" w:hAnsi="Times New Roman" w:cs="Times New Roman"/>
          <w:b/>
          <w:sz w:val="36"/>
          <w:szCs w:val="36"/>
        </w:rPr>
        <w:t xml:space="preserve">Digital Solutions </w:t>
      </w:r>
      <w:r>
        <w:rPr>
          <w:rFonts w:ascii="Times New Roman" w:hAnsi="Times New Roman" w:cs="Times New Roman"/>
          <w:sz w:val="36"/>
          <w:szCs w:val="36"/>
        </w:rPr>
        <w:t xml:space="preserve">- </w:t>
      </w:r>
      <w:r w:rsidRPr="005F43A6">
        <w:rPr>
          <w:rFonts w:ascii="Times New Roman" w:hAnsi="Times New Roman" w:cs="Times New Roman"/>
          <w:sz w:val="36"/>
          <w:szCs w:val="36"/>
        </w:rPr>
        <w:t xml:space="preserve">We offer simple to convey customizable advanced arrangements which robotize manual forms, counting usage bolster and preparing, </w:t>
      </w:r>
      <w:proofErr w:type="spellStart"/>
      <w:r w:rsidRPr="005F43A6">
        <w:rPr>
          <w:rFonts w:ascii="Times New Roman" w:hAnsi="Times New Roman" w:cs="Times New Roman"/>
          <w:sz w:val="36"/>
          <w:szCs w:val="36"/>
        </w:rPr>
        <w:t>viz</w:t>
      </w:r>
      <w:proofErr w:type="spellEnd"/>
      <w:r w:rsidRPr="005F43A6">
        <w:rPr>
          <w:rFonts w:ascii="Times New Roman" w:hAnsi="Times New Roman" w:cs="Times New Roman"/>
          <w:sz w:val="36"/>
          <w:szCs w:val="36"/>
        </w:rPr>
        <w:t xml:space="preserve">, GST </w:t>
      </w:r>
      <w:proofErr w:type="spellStart"/>
      <w:r w:rsidRPr="005F43A6">
        <w:rPr>
          <w:rFonts w:ascii="Times New Roman" w:hAnsi="Times New Roman" w:cs="Times New Roman"/>
          <w:sz w:val="36"/>
          <w:szCs w:val="36"/>
        </w:rPr>
        <w:t>Robotization</w:t>
      </w:r>
      <w:proofErr w:type="spellEnd"/>
      <w:r w:rsidRPr="005F43A6">
        <w:rPr>
          <w:rFonts w:ascii="Times New Roman" w:hAnsi="Times New Roman" w:cs="Times New Roman"/>
          <w:sz w:val="36"/>
          <w:szCs w:val="36"/>
        </w:rPr>
        <w:t xml:space="preserve"> (return recording, e-invoicing, e-way charge), compliance administration, case administration and more.</w:t>
      </w:r>
    </w:p>
    <w:p w:rsidR="005F43A6" w:rsidRDefault="005F43A6" w:rsidP="005F43A6">
      <w:pPr>
        <w:rPr>
          <w:rFonts w:ascii="Times New Roman" w:hAnsi="Times New Roman" w:cs="Times New Roman"/>
          <w:sz w:val="36"/>
          <w:szCs w:val="36"/>
        </w:rPr>
      </w:pPr>
    </w:p>
    <w:p w:rsidR="005F43A6" w:rsidRDefault="005F43A6" w:rsidP="005F43A6">
      <w:pPr>
        <w:rPr>
          <w:rFonts w:ascii="Times New Roman" w:hAnsi="Times New Roman" w:cs="Times New Roman"/>
          <w:sz w:val="36"/>
          <w:szCs w:val="36"/>
        </w:rPr>
      </w:pPr>
      <w:r w:rsidRPr="005F43A6">
        <w:rPr>
          <w:rFonts w:ascii="Times New Roman" w:hAnsi="Times New Roman" w:cs="Times New Roman"/>
          <w:b/>
          <w:sz w:val="36"/>
          <w:szCs w:val="36"/>
        </w:rPr>
        <w:lastRenderedPageBreak/>
        <w:t>Digital Transformation</w:t>
      </w:r>
      <w:r>
        <w:rPr>
          <w:rFonts w:ascii="Times New Roman" w:hAnsi="Times New Roman" w:cs="Times New Roman"/>
          <w:sz w:val="36"/>
          <w:szCs w:val="36"/>
        </w:rPr>
        <w:t xml:space="preserve">- </w:t>
      </w:r>
      <w:r w:rsidRPr="005F43A6">
        <w:rPr>
          <w:rFonts w:ascii="Times New Roman" w:hAnsi="Times New Roman" w:cs="Times New Roman"/>
          <w:sz w:val="36"/>
          <w:szCs w:val="36"/>
        </w:rPr>
        <w:t xml:space="preserve">We assist you use innovation for changing your trade cycles </w:t>
      </w:r>
      <w:proofErr w:type="spellStart"/>
      <w:r w:rsidRPr="005F43A6">
        <w:rPr>
          <w:rFonts w:ascii="Times New Roman" w:hAnsi="Times New Roman" w:cs="Times New Roman"/>
          <w:sz w:val="36"/>
          <w:szCs w:val="36"/>
        </w:rPr>
        <w:t>viz</w:t>
      </w:r>
      <w:proofErr w:type="spellEnd"/>
      <w:r w:rsidRPr="005F43A6">
        <w:rPr>
          <w:rFonts w:ascii="Times New Roman" w:hAnsi="Times New Roman" w:cs="Times New Roman"/>
          <w:sz w:val="36"/>
          <w:szCs w:val="36"/>
        </w:rPr>
        <w:t xml:space="preserve"> Obtain to Pay (P2P), Arrange to Cash (O2C) and Record to Report (R2R). We analyze key trade forms, characterize tailor made and fetched successful advanced techniques which we hand hold your groups through usage. Test procedure</w:t>
      </w:r>
    </w:p>
    <w:p w:rsidR="005F43A6" w:rsidRDefault="005F43A6" w:rsidP="005F43A6">
      <w:pPr>
        <w:rPr>
          <w:rFonts w:ascii="Times New Roman" w:hAnsi="Times New Roman" w:cs="Times New Roman"/>
          <w:sz w:val="36"/>
          <w:szCs w:val="36"/>
        </w:rPr>
      </w:pPr>
    </w:p>
    <w:p w:rsidR="005F43A6" w:rsidRPr="005F43A6" w:rsidRDefault="005F43A6" w:rsidP="005F43A6">
      <w:pPr>
        <w:tabs>
          <w:tab w:val="left" w:pos="3465"/>
        </w:tabs>
        <w:rPr>
          <w:rFonts w:ascii="Times New Roman" w:hAnsi="Times New Roman" w:cs="Times New Roman"/>
          <w:sz w:val="36"/>
          <w:szCs w:val="36"/>
        </w:rPr>
      </w:pPr>
      <w:r w:rsidRPr="005F43A6">
        <w:rPr>
          <w:rFonts w:ascii="Times New Roman" w:hAnsi="Times New Roman" w:cs="Times New Roman"/>
          <w:b/>
          <w:sz w:val="36"/>
          <w:szCs w:val="36"/>
        </w:rPr>
        <w:t>Cyber Security</w:t>
      </w:r>
      <w:r>
        <w:rPr>
          <w:rFonts w:ascii="Times New Roman" w:hAnsi="Times New Roman" w:cs="Times New Roman"/>
          <w:b/>
          <w:sz w:val="36"/>
          <w:szCs w:val="36"/>
        </w:rPr>
        <w:t xml:space="preserve"> - </w:t>
      </w:r>
      <w:r w:rsidRPr="005F43A6">
        <w:rPr>
          <w:rFonts w:ascii="Times New Roman" w:hAnsi="Times New Roman" w:cs="Times New Roman"/>
          <w:sz w:val="36"/>
          <w:szCs w:val="36"/>
        </w:rPr>
        <w:t xml:space="preserve">Is cybersecurity resilient and reliable as technology becomes essential to the business? Build confidence in your digital settings by assessing security protocols, data penetration testing, privacy assessments, and compliance certifications. </w:t>
      </w:r>
      <w:r>
        <w:rPr>
          <w:rFonts w:ascii="Times New Roman" w:hAnsi="Times New Roman" w:cs="Times New Roman"/>
          <w:sz w:val="36"/>
          <w:szCs w:val="36"/>
        </w:rPr>
        <w:t>A</w:t>
      </w:r>
      <w:r w:rsidRPr="005F43A6">
        <w:rPr>
          <w:rFonts w:ascii="Times New Roman" w:hAnsi="Times New Roman" w:cs="Times New Roman"/>
          <w:sz w:val="36"/>
          <w:szCs w:val="36"/>
        </w:rPr>
        <w:t>pproach</w:t>
      </w:r>
    </w:p>
    <w:sectPr w:rsidR="005F43A6" w:rsidRPr="005F43A6" w:rsidSect="00B56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F43A6"/>
    <w:rsid w:val="00191C5D"/>
    <w:rsid w:val="001D178B"/>
    <w:rsid w:val="00256345"/>
    <w:rsid w:val="005F43A6"/>
    <w:rsid w:val="00B5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C9F3CA-D62F-438A-8436-4AB43D8A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2022-04-26T07:21:00Z</dcterms:created>
  <dcterms:modified xsi:type="dcterms:W3CDTF">2022-04-29T08:22:00Z</dcterms:modified>
</cp:coreProperties>
</file>