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A4C6" w14:textId="53293995" w:rsidR="001E3074" w:rsidRDefault="00551364">
      <w:pPr>
        <w:rPr>
          <w:lang w:val="en-US"/>
        </w:rPr>
      </w:pPr>
      <w:r>
        <w:rPr>
          <w:lang w:val="en-US"/>
        </w:rPr>
        <w:t>Plot garis</w:t>
      </w:r>
    </w:p>
    <w:p w14:paraId="6F92E8CF" w14:textId="2056C46D" w:rsidR="00551364" w:rsidRDefault="00551364">
      <w:pPr>
        <w:rPr>
          <w:lang w:val="en-US"/>
        </w:rPr>
      </w:pPr>
      <w:r w:rsidRPr="00551364">
        <w:rPr>
          <w:noProof/>
          <w:lang w:val="en-US"/>
        </w:rPr>
        <w:drawing>
          <wp:inline distT="0" distB="0" distL="0" distR="0" wp14:anchorId="4942C6EC" wp14:editId="1362D1D3">
            <wp:extent cx="5029200" cy="295358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0864" cy="295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488A" w14:textId="747D9FC9" w:rsidR="00036B3C" w:rsidRDefault="00036B3C">
      <w:pPr>
        <w:rPr>
          <w:lang w:val="en-US"/>
        </w:rPr>
      </w:pPr>
    </w:p>
    <w:p w14:paraId="1267D111" w14:textId="10C4E3DA" w:rsidR="00036B3C" w:rsidRDefault="00036B3C">
      <w:pPr>
        <w:rPr>
          <w:lang w:val="en-US"/>
        </w:rPr>
      </w:pPr>
      <w:r>
        <w:rPr>
          <w:lang w:val="en-US"/>
        </w:rPr>
        <w:t>Pie chart slices</w:t>
      </w:r>
    </w:p>
    <w:p w14:paraId="55544CDC" w14:textId="3FF2BF9B" w:rsidR="00C16288" w:rsidRDefault="00036B3C">
      <w:pPr>
        <w:rPr>
          <w:lang w:val="en-US"/>
        </w:rPr>
      </w:pPr>
      <w:r w:rsidRPr="00036B3C">
        <w:rPr>
          <w:lang w:val="en-US"/>
        </w:rPr>
        <w:drawing>
          <wp:inline distT="0" distB="0" distL="0" distR="0" wp14:anchorId="5EAD763F" wp14:editId="6F18C64A">
            <wp:extent cx="5943600" cy="3238500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4B67" w14:textId="06B3AA60" w:rsidR="00C16288" w:rsidRDefault="00C16288">
      <w:pPr>
        <w:rPr>
          <w:lang w:val="en-US"/>
        </w:rPr>
      </w:pPr>
      <w:r>
        <w:rPr>
          <w:lang w:val="en-US"/>
        </w:rPr>
        <w:t>Pie chart labels</w:t>
      </w:r>
    </w:p>
    <w:p w14:paraId="359BE756" w14:textId="2BE8C6B4" w:rsidR="00C16288" w:rsidRDefault="00036B3C">
      <w:pPr>
        <w:rPr>
          <w:lang w:val="en-US"/>
        </w:rPr>
      </w:pPr>
      <w:r w:rsidRPr="00036B3C">
        <w:rPr>
          <w:lang w:val="en-US"/>
        </w:rPr>
        <w:lastRenderedPageBreak/>
        <w:drawing>
          <wp:inline distT="0" distB="0" distL="0" distR="0" wp14:anchorId="1C1BAF19" wp14:editId="5821B62D">
            <wp:extent cx="5510156" cy="3228975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401" cy="32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AC88" w14:textId="5305D10E" w:rsidR="00C16288" w:rsidRDefault="00C16288">
      <w:pPr>
        <w:rPr>
          <w:lang w:val="en-US"/>
        </w:rPr>
      </w:pPr>
      <w:r>
        <w:rPr>
          <w:lang w:val="en-US"/>
        </w:rPr>
        <w:t>Pie chart wedgeprops</w:t>
      </w:r>
    </w:p>
    <w:p w14:paraId="2131F881" w14:textId="06D8AADF" w:rsidR="00C16288" w:rsidRDefault="00C16288">
      <w:pPr>
        <w:rPr>
          <w:lang w:val="en-US"/>
        </w:rPr>
      </w:pPr>
      <w:r w:rsidRPr="00C16288">
        <w:rPr>
          <w:lang w:val="en-US"/>
        </w:rPr>
        <w:drawing>
          <wp:inline distT="0" distB="0" distL="0" distR="0" wp14:anchorId="4E92FFBD" wp14:editId="5B8E8D89">
            <wp:extent cx="5181600" cy="334010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E848" w14:textId="001EDFA3" w:rsidR="00C16288" w:rsidRDefault="00C16288">
      <w:pPr>
        <w:rPr>
          <w:lang w:val="en-US"/>
        </w:rPr>
      </w:pPr>
    </w:p>
    <w:p w14:paraId="3B761CA6" w14:textId="3D35DB22" w:rsidR="00C16288" w:rsidRDefault="00C16288">
      <w:pPr>
        <w:rPr>
          <w:lang w:val="en-US"/>
        </w:rPr>
      </w:pPr>
    </w:p>
    <w:p w14:paraId="56246C82" w14:textId="4E63AA2A" w:rsidR="00C16288" w:rsidRDefault="00C16288">
      <w:pPr>
        <w:rPr>
          <w:lang w:val="en-US"/>
        </w:rPr>
      </w:pPr>
    </w:p>
    <w:p w14:paraId="6083FF86" w14:textId="77777777" w:rsidR="00C16288" w:rsidRDefault="00C16288">
      <w:pPr>
        <w:rPr>
          <w:lang w:val="en-US"/>
        </w:rPr>
      </w:pPr>
    </w:p>
    <w:p w14:paraId="1C2FB110" w14:textId="20A6E72E" w:rsidR="00C13FFE" w:rsidRDefault="00C16288">
      <w:pPr>
        <w:rPr>
          <w:lang w:val="en-US"/>
        </w:rPr>
      </w:pPr>
      <w:r>
        <w:rPr>
          <w:lang w:val="en-US"/>
        </w:rPr>
        <w:lastRenderedPageBreak/>
        <w:t>Pie chart colors</w:t>
      </w:r>
    </w:p>
    <w:p w14:paraId="3DFF8656" w14:textId="42EB2ED2" w:rsidR="00C16288" w:rsidRDefault="00C16288">
      <w:pPr>
        <w:rPr>
          <w:lang w:val="en-US"/>
        </w:rPr>
      </w:pPr>
      <w:r w:rsidRPr="00C16288">
        <w:rPr>
          <w:lang w:val="en-US"/>
        </w:rPr>
        <w:drawing>
          <wp:inline distT="0" distB="0" distL="0" distR="0" wp14:anchorId="537017B6" wp14:editId="6102DBE6">
            <wp:extent cx="5243535" cy="3590925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422" cy="359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5F47" w14:textId="04A53720" w:rsidR="00C13FFE" w:rsidRDefault="00C13FFE">
      <w:pPr>
        <w:rPr>
          <w:lang w:val="en-US"/>
        </w:rPr>
      </w:pPr>
      <w:r>
        <w:rPr>
          <w:lang w:val="en-US"/>
        </w:rPr>
        <w:t>Pie chart explode</w:t>
      </w:r>
    </w:p>
    <w:p w14:paraId="43CF0B39" w14:textId="27FA37CD" w:rsidR="00C13FFE" w:rsidRDefault="00466566">
      <w:pPr>
        <w:rPr>
          <w:lang w:val="en-US"/>
        </w:rPr>
      </w:pPr>
      <w:r w:rsidRPr="00466566">
        <w:rPr>
          <w:lang w:val="en-US"/>
        </w:rPr>
        <w:drawing>
          <wp:inline distT="0" distB="0" distL="0" distR="0" wp14:anchorId="453B7DE0" wp14:editId="18608F26">
            <wp:extent cx="5943600" cy="311277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57D2" w14:textId="77777777" w:rsidR="00C13FFE" w:rsidRDefault="00C13FFE">
      <w:pPr>
        <w:rPr>
          <w:lang w:val="en-US"/>
        </w:rPr>
      </w:pPr>
    </w:p>
    <w:p w14:paraId="3B0C881D" w14:textId="2DB78C5F" w:rsidR="00C13FFE" w:rsidRDefault="00C13FFE">
      <w:pPr>
        <w:rPr>
          <w:lang w:val="en-US"/>
        </w:rPr>
      </w:pPr>
      <w:r>
        <w:rPr>
          <w:lang w:val="en-US"/>
        </w:rPr>
        <w:t>Pie chart shadow</w:t>
      </w:r>
    </w:p>
    <w:p w14:paraId="7590F4E5" w14:textId="70C6B99B" w:rsidR="00C13FFE" w:rsidRDefault="00466566">
      <w:pPr>
        <w:rPr>
          <w:lang w:val="en-US"/>
        </w:rPr>
      </w:pPr>
      <w:r w:rsidRPr="00466566">
        <w:rPr>
          <w:lang w:val="en-US"/>
        </w:rPr>
        <w:lastRenderedPageBreak/>
        <w:drawing>
          <wp:inline distT="0" distB="0" distL="0" distR="0" wp14:anchorId="12CB683F" wp14:editId="4FCF1342">
            <wp:extent cx="5943600" cy="3655060"/>
            <wp:effectExtent l="0" t="0" r="0" b="254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D0FB" w14:textId="363F0966" w:rsidR="00C13FFE" w:rsidRDefault="00C13FFE">
      <w:pPr>
        <w:rPr>
          <w:lang w:val="en-US"/>
        </w:rPr>
      </w:pPr>
      <w:r>
        <w:rPr>
          <w:lang w:val="en-US"/>
        </w:rPr>
        <w:t>Pie chart starangle</w:t>
      </w:r>
    </w:p>
    <w:p w14:paraId="2B586E1D" w14:textId="55D160D0" w:rsidR="00C13FFE" w:rsidRDefault="00C13FFE">
      <w:pPr>
        <w:rPr>
          <w:lang w:val="en-US"/>
        </w:rPr>
      </w:pPr>
      <w:r w:rsidRPr="00C13FFE">
        <w:rPr>
          <w:lang w:val="en-US"/>
        </w:rPr>
        <w:drawing>
          <wp:inline distT="0" distB="0" distL="0" distR="0" wp14:anchorId="27222246" wp14:editId="382324ED">
            <wp:extent cx="5008810" cy="3419475"/>
            <wp:effectExtent l="0" t="0" r="190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215" cy="34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FD61" w14:textId="1BB448B5" w:rsidR="00C13FFE" w:rsidRDefault="00C13FFE">
      <w:pPr>
        <w:rPr>
          <w:lang w:val="en-US"/>
        </w:rPr>
      </w:pPr>
    </w:p>
    <w:p w14:paraId="6E5612C1" w14:textId="771A6F7E" w:rsidR="00C13FFE" w:rsidRDefault="00C13FFE">
      <w:pPr>
        <w:rPr>
          <w:lang w:val="en-US"/>
        </w:rPr>
      </w:pPr>
    </w:p>
    <w:p w14:paraId="4C343EDE" w14:textId="77777777" w:rsidR="00C13FFE" w:rsidRDefault="00C13FFE">
      <w:pPr>
        <w:rPr>
          <w:lang w:val="en-US"/>
        </w:rPr>
      </w:pPr>
    </w:p>
    <w:p w14:paraId="2A126879" w14:textId="68F8E6D1" w:rsidR="00C13FFE" w:rsidRDefault="00C13FFE">
      <w:pPr>
        <w:rPr>
          <w:lang w:val="en-US"/>
        </w:rPr>
      </w:pPr>
      <w:r>
        <w:rPr>
          <w:lang w:val="en-US"/>
        </w:rPr>
        <w:t>Pie chart autopct</w:t>
      </w:r>
    </w:p>
    <w:p w14:paraId="2FBBE1C7" w14:textId="7A140767" w:rsidR="00C13FFE" w:rsidRPr="00551364" w:rsidRDefault="00C13FFE">
      <w:pPr>
        <w:rPr>
          <w:lang w:val="en-US"/>
        </w:rPr>
      </w:pPr>
      <w:r w:rsidRPr="00C13FFE">
        <w:rPr>
          <w:lang w:val="en-US"/>
        </w:rPr>
        <w:drawing>
          <wp:inline distT="0" distB="0" distL="0" distR="0" wp14:anchorId="6D6CFA05" wp14:editId="667B8BEF">
            <wp:extent cx="4800600" cy="3787140"/>
            <wp:effectExtent l="0" t="0" r="0" b="381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110" cy="378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FFE" w:rsidRPr="00551364" w:rsidSect="0059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64"/>
    <w:rsid w:val="00036B3C"/>
    <w:rsid w:val="001E3074"/>
    <w:rsid w:val="00466566"/>
    <w:rsid w:val="00551364"/>
    <w:rsid w:val="00591FE2"/>
    <w:rsid w:val="00C13FFE"/>
    <w:rsid w:val="00C1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DA06"/>
  <w15:chartTrackingRefBased/>
  <w15:docId w15:val="{48CBD7DA-FE62-492D-9927-EF8259DF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HS</dc:creator>
  <cp:keywords/>
  <dc:description/>
  <cp:lastModifiedBy>Krisna HS</cp:lastModifiedBy>
  <cp:revision>3</cp:revision>
  <dcterms:created xsi:type="dcterms:W3CDTF">2023-03-24T13:33:00Z</dcterms:created>
  <dcterms:modified xsi:type="dcterms:W3CDTF">2023-03-25T04:17:00Z</dcterms:modified>
</cp:coreProperties>
</file>