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color w:val="666666"/>
          <w:sz w:val="28"/>
          <w:szCs w:val="28"/>
        </w:rPr>
      </w:pP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Open Sans" w:cs="Open Sans" w:eastAsia="Open Sans" w:hAnsi="Open Sans"/>
        </w:rPr>
      </w:pPr>
      <w:bookmarkStart w:colFirst="0" w:colLast="0" w:name="_mbjsiz6n6jlo" w:id="0"/>
      <w:bookmarkEnd w:id="0"/>
      <w:r w:rsidDel="00000000" w:rsidR="00000000" w:rsidRPr="00000000">
        <w:rPr>
          <w:rFonts w:ascii="Open Sans" w:cs="Open Sans" w:eastAsia="Open Sans" w:hAnsi="Open Sans"/>
          <w:rtl w:val="0"/>
        </w:rPr>
        <w:t xml:space="preserve">AI-Powered Financial Report Analysis: Evaluating Models Outputs for confident Insights and reliability</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52" name="image38.png"/>
            <a:graphic>
              <a:graphicData uri="http://schemas.openxmlformats.org/drawingml/2006/picture">
                <pic:pic>
                  <pic:nvPicPr>
                    <pic:cNvPr descr="horizontal line" id="0" name="image38.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1"/>
      <w:bookmarkEnd w:id="1"/>
      <w:r w:rsidDel="00000000" w:rsidR="00000000" w:rsidRPr="00000000">
        <w:rPr>
          <w:b w:val="0"/>
          <w:sz w:val="22"/>
          <w:szCs w:val="22"/>
        </w:rPr>
        <w:drawing>
          <wp:inline distB="114300" distT="114300" distL="114300" distR="114300">
            <wp:extent cx="5943600" cy="3848100"/>
            <wp:effectExtent b="0" l="0" r="0" t="0"/>
            <wp:docPr id="1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tbl>
      <w:tblPr>
        <w:tblStyle w:val="Table1"/>
        <w:tblpPr w:leftFromText="180" w:rightFromText="180" w:topFromText="180" w:bottomFromText="180" w:vertAnchor="text" w:horzAnchor="text" w:tblpX="0" w:tblpY="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0"/>
        <w:gridCol w:w="7875"/>
        <w:gridCol w:w="855"/>
        <w:tblGridChange w:id="0">
          <w:tblGrid>
            <w:gridCol w:w="630"/>
            <w:gridCol w:w="7875"/>
            <w:gridCol w:w="855"/>
          </w:tblGrid>
        </w:tblGridChange>
      </w:tblGrid>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0C">
            <w:pPr>
              <w:widowControl w:val="0"/>
              <w:spacing w:before="0" w:line="276" w:lineRule="auto"/>
              <w:ind w:left="0" w:firstLine="0"/>
              <w:rPr>
                <w:sz w:val="20"/>
                <w:szCs w:val="20"/>
              </w:rPr>
            </w:pPr>
            <w:r w:rsidDel="00000000" w:rsidR="00000000" w:rsidRPr="00000000">
              <w:rPr>
                <w:sz w:val="20"/>
                <w:szCs w:val="20"/>
                <w:rtl w:val="0"/>
              </w:rPr>
              <w:t xml:space="preserve">Sno</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0D">
            <w:pPr>
              <w:widowControl w:val="0"/>
              <w:spacing w:before="0" w:line="276" w:lineRule="auto"/>
              <w:ind w:left="0" w:firstLine="0"/>
              <w:rPr>
                <w:sz w:val="20"/>
                <w:szCs w:val="20"/>
              </w:rPr>
            </w:pPr>
            <w:r w:rsidDel="00000000" w:rsidR="00000000" w:rsidRPr="00000000">
              <w:rPr>
                <w:sz w:val="20"/>
                <w:szCs w:val="20"/>
                <w:rtl w:val="0"/>
              </w:rPr>
              <w:t xml:space="preserve">Contents</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0E">
            <w:pPr>
              <w:widowControl w:val="0"/>
              <w:spacing w:before="0" w:line="276" w:lineRule="auto"/>
              <w:ind w:left="0" w:firstLine="0"/>
              <w:rPr>
                <w:sz w:val="20"/>
                <w:szCs w:val="20"/>
              </w:rPr>
            </w:pPr>
            <w:r w:rsidDel="00000000" w:rsidR="00000000" w:rsidRPr="00000000">
              <w:rPr>
                <w:sz w:val="20"/>
                <w:szCs w:val="20"/>
                <w:rtl w:val="0"/>
              </w:rPr>
              <w:t xml:space="preserve">PNo</w:t>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0F">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10">
            <w:pPr>
              <w:widowControl w:val="0"/>
              <w:spacing w:before="0" w:line="276" w:lineRule="auto"/>
              <w:ind w:left="0" w:firstLine="0"/>
              <w:rPr>
                <w:sz w:val="20"/>
                <w:szCs w:val="20"/>
              </w:rPr>
            </w:pPr>
            <w:r w:rsidDel="00000000" w:rsidR="00000000" w:rsidRPr="00000000">
              <w:rPr>
                <w:sz w:val="20"/>
                <w:szCs w:val="20"/>
                <w:rtl w:val="0"/>
              </w:rPr>
              <w:t xml:space="preserve">Introduction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11">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12">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13">
            <w:pPr>
              <w:widowControl w:val="0"/>
              <w:spacing w:before="0" w:line="276" w:lineRule="auto"/>
              <w:ind w:left="0" w:firstLine="0"/>
              <w:rPr>
                <w:sz w:val="20"/>
                <w:szCs w:val="20"/>
              </w:rPr>
            </w:pPr>
            <w:r w:rsidDel="00000000" w:rsidR="00000000" w:rsidRPr="00000000">
              <w:rPr>
                <w:sz w:val="20"/>
                <w:szCs w:val="20"/>
                <w:rtl w:val="0"/>
              </w:rPr>
              <w:t xml:space="preserve">Background and motivation</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14">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15">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16">
            <w:pPr>
              <w:widowControl w:val="0"/>
              <w:spacing w:before="0" w:line="276" w:lineRule="auto"/>
              <w:ind w:left="0" w:firstLine="0"/>
              <w:rPr>
                <w:sz w:val="20"/>
                <w:szCs w:val="20"/>
              </w:rPr>
            </w:pPr>
            <w:r w:rsidDel="00000000" w:rsidR="00000000" w:rsidRPr="00000000">
              <w:rPr>
                <w:sz w:val="20"/>
                <w:szCs w:val="20"/>
                <w:rtl w:val="0"/>
              </w:rPr>
              <w:t xml:space="preserve">Objectives of the project</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17">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18">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19">
            <w:pPr>
              <w:widowControl w:val="0"/>
              <w:spacing w:before="0" w:line="276" w:lineRule="auto"/>
              <w:ind w:left="0" w:firstLine="0"/>
              <w:rPr>
                <w:sz w:val="20"/>
                <w:szCs w:val="20"/>
              </w:rPr>
            </w:pPr>
            <w:r w:rsidDel="00000000" w:rsidR="00000000" w:rsidRPr="00000000">
              <w:rPr>
                <w:sz w:val="20"/>
                <w:szCs w:val="20"/>
                <w:rtl w:val="0"/>
              </w:rPr>
              <w:t xml:space="preserve">Scope and limitations</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1A">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1B">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1C">
            <w:pPr>
              <w:widowControl w:val="0"/>
              <w:spacing w:before="0" w:line="276" w:lineRule="auto"/>
              <w:ind w:left="0" w:firstLine="0"/>
              <w:rPr>
                <w:sz w:val="20"/>
                <w:szCs w:val="20"/>
              </w:rPr>
            </w:pPr>
            <w:r w:rsidDel="00000000" w:rsidR="00000000" w:rsidRPr="00000000">
              <w:rPr>
                <w:sz w:val="20"/>
                <w:szCs w:val="20"/>
                <w:rtl w:val="0"/>
              </w:rPr>
              <w:t xml:space="preserve">Overview of NLP in finance</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1D">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1E">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1F">
            <w:pPr>
              <w:widowControl w:val="0"/>
              <w:spacing w:before="0" w:line="276" w:lineRule="auto"/>
              <w:ind w:left="0" w:firstLine="0"/>
              <w:rPr>
                <w:sz w:val="20"/>
                <w:szCs w:val="20"/>
              </w:rPr>
            </w:pPr>
            <w:r w:rsidDel="00000000" w:rsidR="00000000" w:rsidRPr="00000000">
              <w:rPr>
                <w:sz w:val="20"/>
                <w:szCs w:val="20"/>
                <w:rtl w:val="0"/>
              </w:rPr>
              <w:t xml:space="preserve">Previous work on summarization of financial reports</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20">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21">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22">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23">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spacing w:before="0" w:line="276" w:lineRule="auto"/>
              <w:ind w:left="0" w:firstLine="0"/>
              <w:rPr>
                <w:sz w:val="20"/>
                <w:szCs w:val="20"/>
              </w:rPr>
            </w:pPr>
            <w:r w:rsidDel="00000000" w:rsidR="00000000" w:rsidRPr="00000000">
              <w:rPr>
                <w:sz w:val="20"/>
                <w:szCs w:val="20"/>
                <w:rtl w:val="0"/>
              </w:rPr>
              <w:t xml:space="preserve">Techniques and models used in AI-based summarization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27">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28">
            <w:pPr>
              <w:widowControl w:val="0"/>
              <w:spacing w:before="0" w:line="276" w:lineRule="auto"/>
              <w:ind w:left="0" w:firstLine="0"/>
              <w:rPr>
                <w:sz w:val="20"/>
                <w:szCs w:val="20"/>
              </w:rPr>
            </w:pPr>
            <w:r w:rsidDel="00000000" w:rsidR="00000000" w:rsidRPr="00000000">
              <w:rPr>
                <w:sz w:val="20"/>
                <w:szCs w:val="20"/>
                <w:rtl w:val="0"/>
              </w:rPr>
              <w:t xml:space="preserve">Overview of GPT-based models</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29">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2A">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2B">
            <w:pPr>
              <w:widowControl w:val="0"/>
              <w:spacing w:before="0" w:line="276" w:lineRule="auto"/>
              <w:ind w:left="0" w:firstLine="0"/>
              <w:rPr>
                <w:sz w:val="20"/>
                <w:szCs w:val="20"/>
              </w:rPr>
            </w:pPr>
            <w:r w:rsidDel="00000000" w:rsidR="00000000" w:rsidRPr="00000000">
              <w:rPr>
                <w:sz w:val="20"/>
                <w:szCs w:val="20"/>
                <w:rtl w:val="0"/>
              </w:rPr>
              <w:t xml:space="preserve">Criteria for selecting the GPT model</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2C">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2D">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2E">
            <w:pPr>
              <w:widowControl w:val="0"/>
              <w:spacing w:before="0" w:line="276" w:lineRule="auto"/>
              <w:ind w:left="0" w:firstLine="0"/>
              <w:rPr>
                <w:sz w:val="20"/>
                <w:szCs w:val="20"/>
              </w:rPr>
            </w:pPr>
            <w:r w:rsidDel="00000000" w:rsidR="00000000" w:rsidRPr="00000000">
              <w:rPr>
                <w:sz w:val="20"/>
                <w:szCs w:val="20"/>
                <w:rtl w:val="0"/>
              </w:rPr>
              <w:t xml:space="preserve">Fine-tuning approach for financial report summarization</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2F">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30">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31">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32">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spacing w:before="0" w:line="276" w:lineRule="auto"/>
              <w:ind w:left="0" w:firstLine="0"/>
              <w:rPr>
                <w:sz w:val="20"/>
                <w:szCs w:val="20"/>
              </w:rPr>
            </w:pPr>
            <w:r w:rsidDel="00000000" w:rsidR="00000000" w:rsidRPr="00000000">
              <w:rPr>
                <w:sz w:val="20"/>
                <w:szCs w:val="20"/>
                <w:rtl w:val="0"/>
              </w:rPr>
              <w:t xml:space="preserve">Evaluation Metrics</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36">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37">
            <w:pPr>
              <w:widowControl w:val="0"/>
              <w:spacing w:before="0" w:line="276" w:lineRule="auto"/>
              <w:ind w:left="0" w:firstLine="0"/>
              <w:rPr>
                <w:sz w:val="20"/>
                <w:szCs w:val="20"/>
              </w:rPr>
            </w:pPr>
            <w:r w:rsidDel="00000000" w:rsidR="00000000" w:rsidRPr="00000000">
              <w:rPr>
                <w:sz w:val="20"/>
                <w:szCs w:val="20"/>
                <w:rtl w:val="0"/>
              </w:rPr>
              <w:t xml:space="preserve">Introduction to evaluation metrics (ROUGE, BLEU, etc.)</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38">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39">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3A">
            <w:pPr>
              <w:widowControl w:val="0"/>
              <w:spacing w:before="0" w:line="276" w:lineRule="auto"/>
              <w:ind w:left="0" w:firstLine="0"/>
              <w:rPr>
                <w:sz w:val="20"/>
                <w:szCs w:val="20"/>
              </w:rPr>
            </w:pPr>
            <w:r w:rsidDel="00000000" w:rsidR="00000000" w:rsidRPr="00000000">
              <w:rPr>
                <w:sz w:val="20"/>
                <w:szCs w:val="20"/>
                <w:rtl w:val="0"/>
              </w:rPr>
              <w:t xml:space="preserve">Selection of metrics for evaluating summaries</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3B">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3C">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3D">
            <w:pPr>
              <w:widowControl w:val="0"/>
              <w:spacing w:before="0" w:line="276" w:lineRule="auto"/>
              <w:ind w:left="0" w:firstLine="0"/>
              <w:rPr>
                <w:sz w:val="20"/>
                <w:szCs w:val="20"/>
              </w:rPr>
            </w:pPr>
            <w:r w:rsidDel="00000000" w:rsidR="00000000" w:rsidRPr="00000000">
              <w:rPr>
                <w:sz w:val="20"/>
                <w:szCs w:val="20"/>
                <w:rtl w:val="0"/>
              </w:rPr>
              <w:t xml:space="preserve">Explanation of chosen metrics and their relevance to financial summaries</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3E">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3F">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40">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41">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spacing w:before="0" w:line="276" w:lineRule="auto"/>
              <w:ind w:left="0" w:firstLine="0"/>
              <w:rPr>
                <w:sz w:val="20"/>
                <w:szCs w:val="20"/>
              </w:rPr>
            </w:pPr>
            <w:r w:rsidDel="00000000" w:rsidR="00000000" w:rsidRPr="00000000">
              <w:rPr>
                <w:sz w:val="20"/>
                <w:szCs w:val="20"/>
                <w:rtl w:val="0"/>
              </w:rPr>
              <w:t xml:space="preserve">Experiment Design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45">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46">
            <w:pPr>
              <w:widowControl w:val="0"/>
              <w:spacing w:before="0" w:line="276" w:lineRule="auto"/>
              <w:ind w:left="0" w:firstLine="0"/>
              <w:rPr>
                <w:sz w:val="20"/>
                <w:szCs w:val="20"/>
              </w:rPr>
            </w:pPr>
            <w:r w:rsidDel="00000000" w:rsidR="00000000" w:rsidRPr="00000000">
              <w:rPr>
                <w:sz w:val="20"/>
                <w:szCs w:val="20"/>
                <w:rtl w:val="0"/>
              </w:rPr>
              <w:t xml:space="preserve">Description of experimental setup</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47">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48">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49">
            <w:pPr>
              <w:widowControl w:val="0"/>
              <w:spacing w:before="0" w:line="276" w:lineRule="auto"/>
              <w:ind w:left="0" w:firstLine="0"/>
              <w:rPr>
                <w:sz w:val="20"/>
                <w:szCs w:val="20"/>
              </w:rPr>
            </w:pPr>
            <w:r w:rsidDel="00000000" w:rsidR="00000000" w:rsidRPr="00000000">
              <w:rPr>
                <w:sz w:val="20"/>
                <w:szCs w:val="20"/>
                <w:rtl w:val="0"/>
              </w:rPr>
              <w:t xml:space="preserve">Training data split (train, validation, test)</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4A">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4B">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4C">
            <w:pPr>
              <w:widowControl w:val="0"/>
              <w:spacing w:before="0" w:line="276" w:lineRule="auto"/>
              <w:ind w:left="0" w:firstLine="0"/>
              <w:rPr>
                <w:sz w:val="20"/>
                <w:szCs w:val="20"/>
              </w:rPr>
            </w:pPr>
            <w:r w:rsidDel="00000000" w:rsidR="00000000" w:rsidRPr="00000000">
              <w:rPr>
                <w:sz w:val="20"/>
                <w:szCs w:val="20"/>
                <w:rtl w:val="0"/>
              </w:rPr>
              <w:t xml:space="preserve">Hyperparameter tuning strategies</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4D">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spacing w:before="0" w:line="276" w:lineRule="auto"/>
              <w:ind w:left="0" w:firstLine="0"/>
              <w:rPr>
                <w:sz w:val="20"/>
                <w:szCs w:val="20"/>
              </w:rPr>
            </w:pPr>
            <w:r w:rsidDel="00000000" w:rsidR="00000000" w:rsidRPr="00000000">
              <w:rPr>
                <w:sz w:val="20"/>
                <w:szCs w:val="20"/>
                <w:rtl w:val="0"/>
              </w:rPr>
              <w:t xml:space="preserve">Implementation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54">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55">
            <w:pPr>
              <w:widowControl w:val="0"/>
              <w:spacing w:before="0" w:line="276" w:lineRule="auto"/>
              <w:ind w:left="0" w:firstLine="0"/>
              <w:rPr>
                <w:sz w:val="20"/>
                <w:szCs w:val="20"/>
              </w:rPr>
            </w:pPr>
            <w:r w:rsidDel="00000000" w:rsidR="00000000" w:rsidRPr="00000000">
              <w:rPr>
                <w:sz w:val="20"/>
                <w:szCs w:val="20"/>
                <w:rtl w:val="0"/>
              </w:rPr>
              <w:t xml:space="preserve">Integration of selected GPT model for summarization</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56">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57">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58">
            <w:pPr>
              <w:widowControl w:val="0"/>
              <w:spacing w:before="0" w:line="276" w:lineRule="auto"/>
              <w:ind w:left="0" w:firstLine="0"/>
              <w:rPr>
                <w:sz w:val="20"/>
                <w:szCs w:val="20"/>
              </w:rPr>
            </w:pPr>
            <w:r w:rsidDel="00000000" w:rsidR="00000000" w:rsidRPr="00000000">
              <w:rPr>
                <w:sz w:val="20"/>
                <w:szCs w:val="20"/>
                <w:rtl w:val="0"/>
              </w:rPr>
              <w:t xml:space="preserve">Coding details and libraries used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59">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5A">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5B">
            <w:pPr>
              <w:widowControl w:val="0"/>
              <w:spacing w:before="0" w:line="276" w:lineRule="auto"/>
              <w:ind w:left="0" w:firstLine="0"/>
              <w:rPr>
                <w:sz w:val="20"/>
                <w:szCs w:val="20"/>
              </w:rPr>
            </w:pPr>
            <w:r w:rsidDel="00000000" w:rsidR="00000000" w:rsidRPr="00000000">
              <w:rPr>
                <w:sz w:val="20"/>
                <w:szCs w:val="20"/>
                <w:rtl w:val="0"/>
              </w:rPr>
              <w:t xml:space="preserve">Handling of specific financial domain terminologies and nuances</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5C">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spacing w:before="0" w:line="276" w:lineRule="auto"/>
              <w:ind w:left="0" w:firstLine="0"/>
              <w:rPr>
                <w:sz w:val="20"/>
                <w:szCs w:val="20"/>
              </w:rPr>
            </w:pPr>
            <w:r w:rsidDel="00000000" w:rsidR="00000000" w:rsidRPr="00000000">
              <w:rPr>
                <w:sz w:val="20"/>
                <w:szCs w:val="20"/>
                <w:rtl w:val="0"/>
              </w:rPr>
              <w:t xml:space="preserve">Evaluation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63">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64">
            <w:pPr>
              <w:widowControl w:val="0"/>
              <w:spacing w:before="0" w:line="276" w:lineRule="auto"/>
              <w:ind w:left="0" w:firstLine="0"/>
              <w:rPr>
                <w:sz w:val="20"/>
                <w:szCs w:val="20"/>
              </w:rPr>
            </w:pPr>
            <w:r w:rsidDel="00000000" w:rsidR="00000000" w:rsidRPr="00000000">
              <w:rPr>
                <w:sz w:val="20"/>
                <w:szCs w:val="20"/>
                <w:rtl w:val="0"/>
              </w:rPr>
              <w:t xml:space="preserve">Quantitative evaluation using chosen metrics</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65">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66">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67">
            <w:pPr>
              <w:widowControl w:val="0"/>
              <w:spacing w:before="0" w:line="276" w:lineRule="auto"/>
              <w:ind w:left="0" w:firstLine="0"/>
              <w:rPr>
                <w:sz w:val="20"/>
                <w:szCs w:val="20"/>
              </w:rPr>
            </w:pPr>
            <w:r w:rsidDel="00000000" w:rsidR="00000000" w:rsidRPr="00000000">
              <w:rPr>
                <w:sz w:val="20"/>
                <w:szCs w:val="20"/>
                <w:rtl w:val="0"/>
              </w:rPr>
              <w:t xml:space="preserve">Qualitative assessment of summary quality</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68">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69">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6A">
            <w:pPr>
              <w:widowControl w:val="0"/>
              <w:spacing w:before="0" w:line="276" w:lineRule="auto"/>
              <w:ind w:left="0" w:firstLine="0"/>
              <w:rPr>
                <w:sz w:val="20"/>
                <w:szCs w:val="20"/>
              </w:rPr>
            </w:pPr>
            <w:r w:rsidDel="00000000" w:rsidR="00000000" w:rsidRPr="00000000">
              <w:rPr>
                <w:sz w:val="20"/>
                <w:szCs w:val="20"/>
                <w:rtl w:val="0"/>
              </w:rPr>
              <w:t xml:space="preserve">Comparison with baseline models or human-generated summaries</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6B">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6C">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6D">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6E">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spacing w:before="0" w:line="276" w:lineRule="auto"/>
              <w:ind w:left="0" w:firstLine="0"/>
              <w:rPr>
                <w:sz w:val="20"/>
                <w:szCs w:val="20"/>
              </w:rPr>
            </w:pPr>
            <w:r w:rsidDel="00000000" w:rsidR="00000000" w:rsidRPr="00000000">
              <w:rPr>
                <w:sz w:val="20"/>
                <w:szCs w:val="20"/>
                <w:rtl w:val="0"/>
              </w:rPr>
              <w:t xml:space="preserve">Results and Discussion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72">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73">
            <w:pPr>
              <w:widowControl w:val="0"/>
              <w:spacing w:before="0" w:line="276" w:lineRule="auto"/>
              <w:ind w:left="0" w:firstLine="0"/>
              <w:rPr>
                <w:sz w:val="20"/>
                <w:szCs w:val="20"/>
              </w:rPr>
            </w:pPr>
            <w:r w:rsidDel="00000000" w:rsidR="00000000" w:rsidRPr="00000000">
              <w:rPr>
                <w:sz w:val="20"/>
                <w:szCs w:val="20"/>
                <w:rtl w:val="0"/>
              </w:rPr>
              <w:t xml:space="preserve">Presentation of evaluation results</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74">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75">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76">
            <w:pPr>
              <w:widowControl w:val="0"/>
              <w:spacing w:before="0" w:line="276" w:lineRule="auto"/>
              <w:ind w:left="0" w:firstLine="0"/>
              <w:rPr>
                <w:sz w:val="20"/>
                <w:szCs w:val="20"/>
              </w:rPr>
            </w:pPr>
            <w:r w:rsidDel="00000000" w:rsidR="00000000" w:rsidRPr="00000000">
              <w:rPr>
                <w:sz w:val="20"/>
                <w:szCs w:val="20"/>
                <w:rtl w:val="0"/>
              </w:rPr>
              <w:t xml:space="preserve">Interpretation of metrics and performance analysis</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77">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78">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79">
            <w:pPr>
              <w:widowControl w:val="0"/>
              <w:spacing w:before="0" w:line="276" w:lineRule="auto"/>
              <w:ind w:left="0" w:firstLine="0"/>
              <w:rPr>
                <w:sz w:val="20"/>
                <w:szCs w:val="20"/>
              </w:rPr>
            </w:pPr>
            <w:r w:rsidDel="00000000" w:rsidR="00000000" w:rsidRPr="00000000">
              <w:rPr>
                <w:sz w:val="20"/>
                <w:szCs w:val="20"/>
                <w:rtl w:val="0"/>
              </w:rPr>
              <w:t xml:space="preserve">Discussion on model strengths, weaknesses, and areas for improvement</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7A">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spacing w:before="0" w:line="276" w:lineRule="auto"/>
              <w:ind w:left="0" w:firstLine="0"/>
              <w:rPr>
                <w:sz w:val="20"/>
                <w:szCs w:val="20"/>
              </w:rPr>
            </w:pPr>
            <w:r w:rsidDel="00000000" w:rsidR="00000000" w:rsidRPr="00000000">
              <w:rPr>
                <w:sz w:val="20"/>
                <w:szCs w:val="20"/>
                <w:rtl w:val="0"/>
              </w:rPr>
              <w:t xml:space="preserve">Conclusion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81">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82">
            <w:pPr>
              <w:widowControl w:val="0"/>
              <w:spacing w:before="0" w:line="276" w:lineRule="auto"/>
              <w:ind w:left="0" w:firstLine="0"/>
              <w:rPr>
                <w:sz w:val="20"/>
                <w:szCs w:val="20"/>
              </w:rPr>
            </w:pPr>
            <w:r w:rsidDel="00000000" w:rsidR="00000000" w:rsidRPr="00000000">
              <w:rPr>
                <w:sz w:val="20"/>
                <w:szCs w:val="20"/>
                <w:rtl w:val="0"/>
              </w:rPr>
              <w:t xml:space="preserve">Summary of key findings</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83">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84">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85">
            <w:pPr>
              <w:widowControl w:val="0"/>
              <w:spacing w:before="0" w:line="276" w:lineRule="auto"/>
              <w:ind w:left="0" w:firstLine="0"/>
              <w:rPr>
                <w:sz w:val="20"/>
                <w:szCs w:val="20"/>
              </w:rPr>
            </w:pPr>
            <w:r w:rsidDel="00000000" w:rsidR="00000000" w:rsidRPr="00000000">
              <w:rPr>
                <w:sz w:val="20"/>
                <w:szCs w:val="20"/>
                <w:rtl w:val="0"/>
              </w:rPr>
              <w:t xml:space="preserve">Contributions of the project</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86">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87">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88">
            <w:pPr>
              <w:widowControl w:val="0"/>
              <w:spacing w:before="0" w:line="276" w:lineRule="auto"/>
              <w:ind w:left="0" w:firstLine="0"/>
              <w:rPr>
                <w:sz w:val="20"/>
                <w:szCs w:val="20"/>
              </w:rPr>
            </w:pPr>
            <w:r w:rsidDel="00000000" w:rsidR="00000000" w:rsidRPr="00000000">
              <w:rPr>
                <w:sz w:val="20"/>
                <w:szCs w:val="20"/>
                <w:rtl w:val="0"/>
              </w:rPr>
              <w:t xml:space="preserve">Future directions and recommendations</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89">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spacing w:before="0" w:line="276" w:lineRule="auto"/>
              <w:ind w:left="0" w:firstLine="0"/>
              <w:rPr>
                <w:sz w:val="20"/>
                <w:szCs w:val="20"/>
              </w:rPr>
            </w:pPr>
            <w:r w:rsidDel="00000000" w:rsidR="00000000" w:rsidRPr="00000000">
              <w:rPr>
                <w:sz w:val="20"/>
                <w:szCs w:val="20"/>
                <w:rtl w:val="0"/>
              </w:rPr>
              <w:t xml:space="preserve">References</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90">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91">
            <w:pPr>
              <w:widowControl w:val="0"/>
              <w:spacing w:before="0" w:line="276" w:lineRule="auto"/>
              <w:ind w:left="0" w:firstLine="0"/>
              <w:rPr>
                <w:sz w:val="20"/>
                <w:szCs w:val="20"/>
              </w:rPr>
            </w:pPr>
            <w:r w:rsidDel="00000000" w:rsidR="00000000" w:rsidRPr="00000000">
              <w:rPr>
                <w:sz w:val="20"/>
                <w:szCs w:val="20"/>
                <w:rtl w:val="0"/>
              </w:rPr>
              <w:t xml:space="preserve">Citations for literature, datasets, and tools used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92">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spacing w:before="0" w:line="276" w:lineRule="auto"/>
              <w:ind w:left="0" w:firstLine="0"/>
              <w:rPr>
                <w:sz w:val="20"/>
                <w:szCs w:val="20"/>
              </w:rPr>
            </w:pPr>
            <w:r w:rsidDel="00000000" w:rsidR="00000000" w:rsidRPr="00000000">
              <w:rPr>
                <w:sz w:val="20"/>
                <w:szCs w:val="20"/>
                <w:rtl w:val="0"/>
              </w:rPr>
              <w:t xml:space="preserve">Appendices</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99">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9A">
            <w:pPr>
              <w:widowControl w:val="0"/>
              <w:spacing w:before="0" w:line="276" w:lineRule="auto"/>
              <w:ind w:left="0" w:firstLine="0"/>
              <w:rPr>
                <w:sz w:val="20"/>
                <w:szCs w:val="20"/>
              </w:rPr>
            </w:pPr>
            <w:r w:rsidDel="00000000" w:rsidR="00000000" w:rsidRPr="00000000">
              <w:rPr>
                <w:sz w:val="20"/>
                <w:szCs w:val="20"/>
                <w:rtl w:val="0"/>
              </w:rPr>
              <w:t xml:space="preserve">Supplementary materials (code snippets, sample summaries)</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9B">
            <w:pPr>
              <w:widowControl w:val="0"/>
              <w:spacing w:before="0" w:line="276" w:lineRule="auto"/>
              <w:ind w:left="0" w:firstLine="0"/>
              <w:rPr>
                <w:sz w:val="20"/>
                <w:szCs w:val="20"/>
              </w:rPr>
            </w:pPr>
            <w:r w:rsidDel="00000000" w:rsidR="00000000" w:rsidRPr="00000000">
              <w:rPr>
                <w:rtl w:val="0"/>
              </w:rPr>
            </w:r>
          </w:p>
        </w:tc>
      </w:tr>
      <w:tr>
        <w:trPr>
          <w:cantSplit w:val="0"/>
          <w:trHeight w:val="360.588235294117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9C">
            <w:pPr>
              <w:widowControl w:val="0"/>
              <w:spacing w:before="0" w:line="276" w:lineRule="auto"/>
              <w:ind w:left="0" w:firstLine="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9D">
            <w:pPr>
              <w:widowControl w:val="0"/>
              <w:spacing w:before="0" w:line="276" w:lineRule="auto"/>
              <w:ind w:left="0" w:firstLine="0"/>
              <w:rPr>
                <w:sz w:val="20"/>
                <w:szCs w:val="20"/>
              </w:rPr>
            </w:pPr>
            <w:r w:rsidDel="00000000" w:rsidR="00000000" w:rsidRPr="00000000">
              <w:rPr>
                <w:sz w:val="20"/>
                <w:szCs w:val="20"/>
                <w:rtl w:val="0"/>
              </w:rPr>
              <w:t xml:space="preserve">Glossary of terms used in financial report summarization</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9E">
            <w:pPr>
              <w:widowControl w:val="0"/>
              <w:spacing w:before="0" w:line="276" w:lineRule="auto"/>
              <w:ind w:left="0" w:firstLine="0"/>
              <w:rPr>
                <w:sz w:val="20"/>
                <w:szCs w:val="20"/>
              </w:rPr>
            </w:pPr>
            <w:r w:rsidDel="00000000" w:rsidR="00000000" w:rsidRPr="00000000">
              <w:rPr>
                <w:rtl w:val="0"/>
              </w:rPr>
            </w:r>
          </w:p>
        </w:tc>
      </w:tr>
    </w:tbl>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Introduction</w:t>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today's data-driven financial landscape, the ability to extract actionable insights from vast volumes of information is paramount. Financial reports, while rich in valuable data, can be dense and complex, making it challenging for stakeholders to glean key takeaways efficiently. This challenge has spurred the development of AI-powered solutions for automating the summarization of financial reports, aiming to distill crucial information into concise and digestible formats.</w:t>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report delves into the realm of Natural Language Processing (NLP) and Artificial Intelligence (AI) to explore how GPT-based models can transform the way financial reports are analyzed and understood. This introduction sets the stage by providing context, outlining the objectives, discussing the significance of the project, and defining the scope.</w:t>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Background and Motivation</w:t>
      </w:r>
    </w:p>
    <w:p w:rsidR="00000000" w:rsidDel="00000000" w:rsidP="00000000" w:rsidRDefault="00000000" w:rsidRPr="00000000" w14:paraId="000000AE">
      <w:pPr>
        <w:rPr/>
      </w:pPr>
      <w:r w:rsidDel="00000000" w:rsidR="00000000" w:rsidRPr="00000000">
        <w:rPr>
          <w:rtl w:val="0"/>
        </w:rPr>
        <w:t xml:space="preserve">Financial reports serve as vital documents that encapsulate the financial health, performance, and strategies of companies, institutions, and markets. However, the traditional approach to digesting these reports involves manual reading, which is time-consuming and prone to human errors. Moreover, the sheer volume of reports generated regularly necessitates scalable and efficient solutions for extracting meaningful insights.</w:t>
      </w:r>
    </w:p>
    <w:p w:rsidR="00000000" w:rsidDel="00000000" w:rsidP="00000000" w:rsidRDefault="00000000" w:rsidRPr="00000000" w14:paraId="000000AF">
      <w:pPr>
        <w:rPr/>
      </w:pPr>
      <w:r w:rsidDel="00000000" w:rsidR="00000000" w:rsidRPr="00000000">
        <w:rPr>
          <w:rtl w:val="0"/>
        </w:rPr>
        <w:t xml:space="preserve">The advent of Generative Pre-trained Transformers (GPT) and similar AI models has revolutionized text generation and understanding. These models, trained on vast datasets, possess the capability to comprehend context, extract relevant information, and generate coherent summaries. Leveraging such advancements in AI for financial report summarization holds immense promise in streamlining decision-making processes and facilitating informed actions.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Objectives</w:t>
      </w:r>
    </w:p>
    <w:p w:rsidR="00000000" w:rsidDel="00000000" w:rsidP="00000000" w:rsidRDefault="00000000" w:rsidRPr="00000000" w14:paraId="000000B3">
      <w:pPr>
        <w:rPr/>
      </w:pPr>
      <w:r w:rsidDel="00000000" w:rsidR="00000000" w:rsidRPr="00000000">
        <w:rPr>
          <w:rtl w:val="0"/>
        </w:rPr>
        <w:t xml:space="preserve">The primary objective of this project is to evaluate the efficacy of GPT-based models in summarizing financial reports accurately and comprehensively. </w:t>
      </w:r>
    </w:p>
    <w:p w:rsidR="00000000" w:rsidDel="00000000" w:rsidP="00000000" w:rsidRDefault="00000000" w:rsidRPr="00000000" w14:paraId="000000B4">
      <w:pPr>
        <w:numPr>
          <w:ilvl w:val="0"/>
          <w:numId w:val="27"/>
        </w:numPr>
        <w:spacing w:after="0" w:afterAutospacing="0"/>
        <w:ind w:left="720" w:hanging="360"/>
        <w:rPr/>
      </w:pPr>
      <w:r w:rsidDel="00000000" w:rsidR="00000000" w:rsidRPr="00000000">
        <w:rPr>
          <w:rtl w:val="0"/>
        </w:rPr>
        <w:t xml:space="preserve">Explore evaluation metrics to assess the quality and coherence of generated summaries.</w:t>
      </w:r>
    </w:p>
    <w:p w:rsidR="00000000" w:rsidDel="00000000" w:rsidP="00000000" w:rsidRDefault="00000000" w:rsidRPr="00000000" w14:paraId="000000B5">
      <w:pPr>
        <w:numPr>
          <w:ilvl w:val="0"/>
          <w:numId w:val="27"/>
        </w:numPr>
        <w:spacing w:after="0" w:afterAutospacing="0" w:before="0" w:beforeAutospacing="0"/>
        <w:ind w:left="720" w:hanging="360"/>
        <w:rPr/>
      </w:pPr>
      <w:r w:rsidDel="00000000" w:rsidR="00000000" w:rsidRPr="00000000">
        <w:rPr>
          <w:rtl w:val="0"/>
        </w:rPr>
        <w:t xml:space="preserve">Explore the impact of fine-tuning and domain-specific training on summary quality.</w:t>
      </w:r>
    </w:p>
    <w:p w:rsidR="00000000" w:rsidDel="00000000" w:rsidP="00000000" w:rsidRDefault="00000000" w:rsidRPr="00000000" w14:paraId="000000B6">
      <w:pPr>
        <w:numPr>
          <w:ilvl w:val="0"/>
          <w:numId w:val="27"/>
        </w:numPr>
        <w:spacing w:before="0" w:beforeAutospacing="0"/>
        <w:ind w:left="720" w:hanging="360"/>
        <w:rPr/>
      </w:pPr>
      <w:r w:rsidDel="00000000" w:rsidR="00000000" w:rsidRPr="00000000">
        <w:rPr>
          <w:rtl w:val="0"/>
        </w:rPr>
        <w:t xml:space="preserve">Provide insights into the strengths, limitations, and potential applications of AI-powered summarization in the financial domain.</w:t>
      </w:r>
    </w:p>
    <w:p w:rsidR="00000000" w:rsidDel="00000000" w:rsidP="00000000" w:rsidRDefault="00000000" w:rsidRPr="00000000" w14:paraId="000000B7">
      <w:pPr>
        <w:rPr/>
      </w:pPr>
      <w:r w:rsidDel="00000000" w:rsidR="00000000" w:rsidRPr="00000000">
        <w:rPr>
          <w:rtl w:val="0"/>
        </w:rPr>
        <w:t xml:space="preserve">Impact of the report</w:t>
      </w:r>
    </w:p>
    <w:p w:rsidR="00000000" w:rsidDel="00000000" w:rsidP="00000000" w:rsidRDefault="00000000" w:rsidRPr="00000000" w14:paraId="000000B8">
      <w:pPr>
        <w:rPr/>
      </w:pPr>
      <w:r w:rsidDel="00000000" w:rsidR="00000000" w:rsidRPr="00000000">
        <w:rPr>
          <w:rtl w:val="0"/>
        </w:rPr>
        <w:t xml:space="preserve">By harnessing the power of AI, organizations can expedite decision-making processes, identify trends and anomalies swiftly, and enhance overall financial literacy. Moreover, automated summarization can empower stakeholders across industries, including investors, analysts, regulators, and executives, to extract actionable insights with ease and accuracy.</w:t>
      </w:r>
    </w:p>
    <w:p w:rsidR="00000000" w:rsidDel="00000000" w:rsidP="00000000" w:rsidRDefault="00000000" w:rsidRPr="00000000" w14:paraId="000000B9">
      <w:pPr>
        <w:rPr/>
      </w:pPr>
      <w:r w:rsidDel="00000000" w:rsidR="00000000" w:rsidRPr="00000000">
        <w:rPr>
          <w:rtl w:val="0"/>
        </w:rPr>
        <w:t xml:space="preserve">The insights gained from this report have the potential to inform future developments in AI-driven financial analytics, paving the way for more sophisticated and efficient tools for data analysis and interpretation.</w:t>
      </w:r>
    </w:p>
    <w:p w:rsidR="00000000" w:rsidDel="00000000" w:rsidP="00000000" w:rsidRDefault="00000000" w:rsidRPr="00000000" w14:paraId="000000BA">
      <w:pPr>
        <w:rPr/>
      </w:pPr>
      <w:r w:rsidDel="00000000" w:rsidR="00000000" w:rsidRPr="00000000">
        <w:rPr>
          <w:rtl w:val="0"/>
        </w:rPr>
        <w:t xml:space="preserve">Scope of the Project</w:t>
      </w:r>
    </w:p>
    <w:p w:rsidR="00000000" w:rsidDel="00000000" w:rsidP="00000000" w:rsidRDefault="00000000" w:rsidRPr="00000000" w14:paraId="000000BB">
      <w:pPr>
        <w:rPr/>
      </w:pPr>
      <w:r w:rsidDel="00000000" w:rsidR="00000000" w:rsidRPr="00000000">
        <w:rPr>
          <w:rtl w:val="0"/>
        </w:rPr>
        <w:t xml:space="preserve">While the project focuses primarily on evaluating GPT-based models for financial report summarization, it acknowledges the broader landscape of AI and NLP technologies. The scope includes:</w:t>
      </w:r>
    </w:p>
    <w:p w:rsidR="00000000" w:rsidDel="00000000" w:rsidP="00000000" w:rsidRDefault="00000000" w:rsidRPr="00000000" w14:paraId="000000BC">
      <w:pPr>
        <w:numPr>
          <w:ilvl w:val="0"/>
          <w:numId w:val="11"/>
        </w:numPr>
        <w:spacing w:after="0" w:afterAutospacing="0"/>
        <w:ind w:left="720" w:hanging="360"/>
        <w:rPr/>
      </w:pPr>
      <w:r w:rsidDel="00000000" w:rsidR="00000000" w:rsidRPr="00000000">
        <w:rPr>
          <w:rtl w:val="0"/>
        </w:rPr>
        <w:t xml:space="preserve">Implementation and fine-tuning of GPT-based models.</w:t>
      </w:r>
    </w:p>
    <w:p w:rsidR="00000000" w:rsidDel="00000000" w:rsidP="00000000" w:rsidRDefault="00000000" w:rsidRPr="00000000" w14:paraId="000000BD">
      <w:pPr>
        <w:numPr>
          <w:ilvl w:val="0"/>
          <w:numId w:val="11"/>
        </w:numPr>
        <w:spacing w:after="0" w:afterAutospacing="0" w:before="0" w:beforeAutospacing="0"/>
        <w:ind w:left="720" w:hanging="360"/>
        <w:rPr/>
      </w:pPr>
      <w:r w:rsidDel="00000000" w:rsidR="00000000" w:rsidRPr="00000000">
        <w:rPr>
          <w:rtl w:val="0"/>
        </w:rPr>
        <w:t xml:space="preserve">Development of evaluation methodologies and metrics.</w:t>
      </w:r>
    </w:p>
    <w:p w:rsidR="00000000" w:rsidDel="00000000" w:rsidP="00000000" w:rsidRDefault="00000000" w:rsidRPr="00000000" w14:paraId="000000BE">
      <w:pPr>
        <w:numPr>
          <w:ilvl w:val="0"/>
          <w:numId w:val="11"/>
        </w:numPr>
        <w:spacing w:before="0" w:beforeAutospacing="0"/>
        <w:ind w:left="720" w:hanging="360"/>
        <w:rPr/>
      </w:pPr>
      <w:r w:rsidDel="00000000" w:rsidR="00000000" w:rsidRPr="00000000">
        <w:rPr>
          <w:rtl w:val="0"/>
        </w:rPr>
        <w:t xml:space="preserve">Discussion of ethical considerations, biases, and interpretability in AI-generated summaries.</w:t>
      </w:r>
    </w:p>
    <w:p w:rsidR="00000000" w:rsidDel="00000000" w:rsidP="00000000" w:rsidRDefault="00000000" w:rsidRPr="00000000" w14:paraId="000000BF">
      <w:pPr>
        <w:ind w:left="0" w:firstLine="0"/>
        <w:rPr/>
      </w:pPr>
      <w:r w:rsidDel="00000000" w:rsidR="00000000" w:rsidRPr="00000000">
        <w:rPr>
          <w:rtl w:val="0"/>
        </w:rPr>
        <w:t xml:space="preserve">In summary this report embarks on a journey to harness the potential of AI in transforming the accessibility and utility of financial information. By conducting rigorous evaluations and analyses, this report aims to contribute valuable insights to the intersection of AI, NLP, and finance, with implications for industries, academia, and technological advancements.</w:t>
      </w:r>
    </w:p>
    <w:p w:rsidR="00000000" w:rsidDel="00000000" w:rsidP="00000000" w:rsidRDefault="00000000" w:rsidRPr="00000000" w14:paraId="000000C0">
      <w:pPr>
        <w:ind w:left="0" w:firstLine="0"/>
        <w:rPr/>
      </w:pPr>
      <w:r w:rsidDel="00000000" w:rsidR="00000000" w:rsidRPr="00000000">
        <w:rPr>
          <w:rtl w:val="0"/>
        </w:rPr>
        <w:t xml:space="preserve">Overview of NLP in Finance</w:t>
      </w:r>
    </w:p>
    <w:p w:rsidR="00000000" w:rsidDel="00000000" w:rsidP="00000000" w:rsidRDefault="00000000" w:rsidRPr="00000000" w14:paraId="000000C1">
      <w:pPr>
        <w:ind w:left="0" w:firstLine="0"/>
        <w:rPr/>
      </w:pPr>
      <w:r w:rsidDel="00000000" w:rsidR="00000000" w:rsidRPr="00000000">
        <w:rPr>
          <w:rtl w:val="0"/>
        </w:rPr>
        <w:t xml:space="preserve">Natural Language Processing (NLP) has become a pivotal technology in the financial industry, revolutionizing how data is processed, analyzed, and utilized. In finance, NLP techniques are deployed across various domains, including sentiment analysis, fraud detection, customer support, and document summarization. These applications leverage NLP's ability to understand and derive insights from unstructured textual data, such as news articles, social media posts, financial reports, and regulatory filings.</w:t>
      </w:r>
    </w:p>
    <w:p w:rsidR="00000000" w:rsidDel="00000000" w:rsidP="00000000" w:rsidRDefault="00000000" w:rsidRPr="00000000" w14:paraId="000000C2">
      <w:pPr>
        <w:ind w:left="0" w:firstLine="0"/>
        <w:rPr/>
      </w:pPr>
      <w:r w:rsidDel="00000000" w:rsidR="00000000" w:rsidRPr="00000000">
        <w:rPr>
          <w:rtl w:val="0"/>
        </w:rPr>
        <w:t xml:space="preserve">NLP models, particularly transformer-based architectures like BERT (Bidirectional Encoder Representations from Transformers) and GPT (Generative Pre-trained Transformers), have demonstrated remarkable capabilities in language understanding, context comprehension, and text generation. These models, pre-trained on a vast corpora of text, can be fine-tuned for specific tasks, making them versatile tools for analyzing and summarizing financial data.</w:t>
      </w:r>
    </w:p>
    <w:p w:rsidR="00000000" w:rsidDel="00000000" w:rsidP="00000000" w:rsidRDefault="00000000" w:rsidRPr="00000000" w14:paraId="000000C3">
      <w:pPr>
        <w:ind w:left="0" w:firstLine="0"/>
        <w:rPr/>
      </w:pPr>
      <w:r w:rsidDel="00000000" w:rsidR="00000000" w:rsidRPr="00000000">
        <w:rPr>
          <w:rtl w:val="0"/>
        </w:rPr>
        <w:t xml:space="preserve">Previous Work on Summarization of Financial Reports</w:t>
      </w:r>
    </w:p>
    <w:p w:rsidR="00000000" w:rsidDel="00000000" w:rsidP="00000000" w:rsidRDefault="00000000" w:rsidRPr="00000000" w14:paraId="000000C4">
      <w:pPr>
        <w:ind w:left="0" w:firstLine="0"/>
        <w:rPr/>
      </w:pPr>
      <w:r w:rsidDel="00000000" w:rsidR="00000000" w:rsidRPr="00000000">
        <w:rPr>
          <w:rtl w:val="0"/>
        </w:rPr>
        <w:t xml:space="preserve">The summarization of financial reports has garnered significant attention in both academia and industry due to its potential to streamline information processing and decision-making. Several studies and initiatives have explored various approaches and techniques for automating the summarization of financial documents, with a focus on improving efficiency, accuracy, and relevance.</w:t>
      </w:r>
    </w:p>
    <w:p w:rsidR="00000000" w:rsidDel="00000000" w:rsidP="00000000" w:rsidRDefault="00000000" w:rsidRPr="00000000" w14:paraId="000000C5">
      <w:pPr>
        <w:ind w:left="0" w:firstLine="0"/>
        <w:rPr/>
      </w:pPr>
      <w:r w:rsidDel="00000000" w:rsidR="00000000" w:rsidRPr="00000000">
        <w:rPr>
          <w:rtl w:val="0"/>
        </w:rPr>
        <w:t xml:space="preserve">Rule-based Summarization Techniques:</w:t>
      </w:r>
      <w:r w:rsidDel="00000000" w:rsidR="00000000" w:rsidRPr="00000000">
        <w:rPr>
          <w:rtl w:val="0"/>
        </w:rPr>
        <w:t xml:space="preserve"> Early efforts in financial report summarization often relied on rule-based systems that extracted key sentences or phrases based on predefined rules and heuristics. While these methods provided basic summarization capabilities, they were limited in handling complex structures and nuances present in financial texts.</w:t>
      </w:r>
    </w:p>
    <w:p w:rsidR="00000000" w:rsidDel="00000000" w:rsidP="00000000" w:rsidRDefault="00000000" w:rsidRPr="00000000" w14:paraId="000000C6">
      <w:pPr>
        <w:ind w:left="0" w:firstLine="0"/>
        <w:rPr/>
      </w:pPr>
      <w:r w:rsidDel="00000000" w:rsidR="00000000" w:rsidRPr="00000000">
        <w:rPr>
          <w:rtl w:val="0"/>
        </w:rPr>
        <w:t xml:space="preserve">Statistical and Machine Learning Approaches:</w:t>
      </w:r>
      <w:r w:rsidDel="00000000" w:rsidR="00000000" w:rsidRPr="00000000">
        <w:rPr>
          <w:rtl w:val="0"/>
        </w:rPr>
        <w:t xml:space="preserve"> With the advent of statistical and machine learning algorithms, researchers began experimenting with supervised and unsupervised methods for summarization. Techniques such as extractive summarization, where important sentences or passages are selected from the original text, gained traction. Algorithms like TextRank and PageRank were employed to identify salient information based on graph-based ranking.</w:t>
      </w:r>
    </w:p>
    <w:p w:rsidR="00000000" w:rsidDel="00000000" w:rsidP="00000000" w:rsidRDefault="00000000" w:rsidRPr="00000000" w14:paraId="000000C7">
      <w:pPr>
        <w:ind w:left="0" w:firstLine="0"/>
        <w:rPr/>
      </w:pPr>
      <w:r w:rsidDel="00000000" w:rsidR="00000000" w:rsidRPr="00000000">
        <w:rPr>
          <w:rtl w:val="0"/>
        </w:rPr>
        <w:t xml:space="preserve">Deep Learning and Transformer Models: </w:t>
      </w:r>
      <w:r w:rsidDel="00000000" w:rsidR="00000000" w:rsidRPr="00000000">
        <w:rPr>
          <w:rtl w:val="0"/>
        </w:rPr>
        <w:t xml:space="preserve">The emergence of deep learning architectures, particularly transformer models like BERT and GPT, marked a significant advancement in financial report summarization. These models, with their attention mechanisms and contextual understanding capabilities, excel in generating coherent and informative summaries. Fine-tuning pre-trained transformer models for financial domain-specific tasks has shown promising results in producing concise yet comprehensive summaries.</w:t>
      </w:r>
    </w:p>
    <w:p w:rsidR="00000000" w:rsidDel="00000000" w:rsidP="00000000" w:rsidRDefault="00000000" w:rsidRPr="00000000" w14:paraId="000000C8">
      <w:pPr>
        <w:ind w:left="0" w:firstLine="0"/>
        <w:rPr/>
      </w:pPr>
      <w:r w:rsidDel="00000000" w:rsidR="00000000" w:rsidRPr="00000000">
        <w:rPr>
          <w:rtl w:val="0"/>
        </w:rPr>
        <w:t xml:space="preserve">Evaluation Metrics and Benchmarking:</w:t>
      </w:r>
      <w:r w:rsidDel="00000000" w:rsidR="00000000" w:rsidRPr="00000000">
        <w:rPr>
          <w:rtl w:val="0"/>
        </w:rPr>
        <w:t xml:space="preserve"> Alongside advancements in summarization techniques, efforts have been made to establish robust evaluation metrics and benchmarks for assessing the quality of generated summaries. Metrics such as ROUGE (Recall-Oriented Understudy for Gisting Evaluation) and BLEU (Bilingual Evaluation Understudy) are commonly used to measure the overlap and fluency of summaries compared to reference texts. Benchmark datasets like the Financial PhraseBank and SEC filings have facilitated standardized evaluation practices and benchmarking of summarization models.</w:t>
      </w:r>
    </w:p>
    <w:p w:rsidR="00000000" w:rsidDel="00000000" w:rsidP="00000000" w:rsidRDefault="00000000" w:rsidRPr="00000000" w14:paraId="000000C9">
      <w:pPr>
        <w:ind w:left="0" w:firstLine="0"/>
        <w:rPr/>
      </w:pPr>
      <w:r w:rsidDel="00000000" w:rsidR="00000000" w:rsidRPr="00000000">
        <w:rPr>
          <w:rtl w:val="0"/>
        </w:rPr>
        <w:t xml:space="preserve">Applications and Use Cases:</w:t>
      </w:r>
      <w:r w:rsidDel="00000000" w:rsidR="00000000" w:rsidRPr="00000000">
        <w:rPr>
          <w:rtl w:val="0"/>
        </w:rPr>
        <w:t xml:space="preserve"> The application of automated summarization in finance extends beyond internal document analysis. It finds utility in financial news aggregation, regulatory compliance, investment analysis, and risk management. Automated summaries enable faster information assimilation, trend identification, and decision support, benefiting various stakeholders in the financial ecosystem.</w:t>
      </w:r>
    </w:p>
    <w:p w:rsidR="00000000" w:rsidDel="00000000" w:rsidP="00000000" w:rsidRDefault="00000000" w:rsidRPr="00000000" w14:paraId="000000CA">
      <w:pPr>
        <w:ind w:left="0" w:firstLine="0"/>
        <w:rPr>
          <w:sz w:val="26"/>
          <w:szCs w:val="26"/>
        </w:rPr>
      </w:pPr>
      <w:r w:rsidDel="00000000" w:rsidR="00000000" w:rsidRPr="00000000">
        <w:rPr>
          <w:sz w:val="26"/>
          <w:szCs w:val="26"/>
          <w:rtl w:val="0"/>
        </w:rPr>
        <w:t xml:space="preserve">Techniques and Models Used in AI-Based Summarization</w:t>
      </w:r>
    </w:p>
    <w:p w:rsidR="00000000" w:rsidDel="00000000" w:rsidP="00000000" w:rsidRDefault="00000000" w:rsidRPr="00000000" w14:paraId="000000CB">
      <w:pPr>
        <w:ind w:left="0" w:firstLine="0"/>
        <w:rPr/>
      </w:pPr>
      <w:r w:rsidDel="00000000" w:rsidR="00000000" w:rsidRPr="00000000">
        <w:rPr>
          <w:rtl w:val="0"/>
        </w:rPr>
        <w:t xml:space="preserve">Automated summarization has emerged as a crucial application of Artificial Intelligence (AI) and Natural Language Processing (NLP), facilitating the extraction of essential information from large volumes of text. This report provides an overview of techniques and models used in AI-based summarization, focusing on both extractive and abstractive summarization approaches.</w:t>
      </w:r>
    </w:p>
    <w:p w:rsidR="00000000" w:rsidDel="00000000" w:rsidP="00000000" w:rsidRDefault="00000000" w:rsidRPr="00000000" w14:paraId="000000CC">
      <w:pPr>
        <w:ind w:left="0" w:firstLine="0"/>
        <w:rPr/>
      </w:pPr>
      <w:r w:rsidDel="00000000" w:rsidR="00000000" w:rsidRPr="00000000">
        <w:rPr>
          <w:rtl w:val="0"/>
        </w:rPr>
        <w:t xml:space="preserve">1. Extractive Summarization Techniques</w:t>
      </w:r>
    </w:p>
    <w:p w:rsidR="00000000" w:rsidDel="00000000" w:rsidP="00000000" w:rsidRDefault="00000000" w:rsidRPr="00000000" w14:paraId="000000CD">
      <w:pPr>
        <w:ind w:left="0" w:firstLine="0"/>
        <w:rPr/>
      </w:pPr>
      <w:r w:rsidDel="00000000" w:rsidR="00000000" w:rsidRPr="00000000">
        <w:rPr>
          <w:rtl w:val="0"/>
        </w:rPr>
        <w:t xml:space="preserve">Extractive summarization methods aim to identify and extract the most important sentences or passages from the original text to create a summary. Several techniques have been developed to achieve this, including:</w:t>
      </w:r>
    </w:p>
    <w:p w:rsidR="00000000" w:rsidDel="00000000" w:rsidP="00000000" w:rsidRDefault="00000000" w:rsidRPr="00000000" w14:paraId="000000CE">
      <w:pPr>
        <w:ind w:left="0" w:firstLine="0"/>
        <w:rPr/>
      </w:pPr>
      <w:r w:rsidDel="00000000" w:rsidR="00000000" w:rsidRPr="00000000">
        <w:rPr>
          <w:rtl w:val="0"/>
        </w:rPr>
        <w:t xml:space="preserve">TF-IDF (Term Frequency-Inverse Document Frequency):</w:t>
      </w:r>
      <w:r w:rsidDel="00000000" w:rsidR="00000000" w:rsidRPr="00000000">
        <w:rPr>
          <w:rtl w:val="0"/>
        </w:rPr>
        <w:t xml:space="preserve"> This statistical measure evaluates the importance of a word in a document relative to a corpus. Sentences with high TF-IDF scores are considered significant and are included in the summary.</w:t>
      </w:r>
    </w:p>
    <w:p w:rsidR="00000000" w:rsidDel="00000000" w:rsidP="00000000" w:rsidRDefault="00000000" w:rsidRPr="00000000" w14:paraId="000000CF">
      <w:pPr>
        <w:ind w:left="0" w:firstLine="0"/>
        <w:rPr/>
      </w:pPr>
      <w:r w:rsidDel="00000000" w:rsidR="00000000" w:rsidRPr="00000000">
        <w:rPr/>
        <w:drawing>
          <wp:inline distB="114300" distT="114300" distL="114300" distR="114300">
            <wp:extent cx="5943600" cy="1879600"/>
            <wp:effectExtent b="0" l="0" r="0" t="0"/>
            <wp:docPr id="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t xml:space="preserve">TextRank Algorithm: </w:t>
      </w:r>
      <w:r w:rsidDel="00000000" w:rsidR="00000000" w:rsidRPr="00000000">
        <w:rPr>
          <w:rtl w:val="0"/>
        </w:rPr>
        <w:t xml:space="preserve">Inspired by Google's PageRank algorithm, TextRank creates a graph representation of sentences, where nodes represent sentences and edges denote relationships based on similarity or co-occurrence. Sentences with high centrality scores in the graph are selected for the summary.</w:t>
      </w:r>
    </w:p>
    <w:p w:rsidR="00000000" w:rsidDel="00000000" w:rsidP="00000000" w:rsidRDefault="00000000" w:rsidRPr="00000000" w14:paraId="000000D1">
      <w:pPr>
        <w:ind w:left="0" w:firstLine="0"/>
        <w:rPr/>
      </w:pPr>
      <w:hyperlink r:id="rId9">
        <w:r w:rsidDel="00000000" w:rsidR="00000000" w:rsidRPr="00000000">
          <w:rPr>
            <w:color w:val="1155cc"/>
            <w:u w:val="single"/>
          </w:rPr>
          <w:drawing>
            <wp:inline distB="114300" distT="114300" distL="114300" distR="114300">
              <wp:extent cx="5943600" cy="3162300"/>
              <wp:effectExtent b="0" l="0" r="0" t="0"/>
              <wp:docPr descr="https://www.google.com/url?sa=i&amp;url=https%3A%2F%2Fwww.researchgate.net%2Ffigure%2FFlowchart-of-indonesian-sentiment-summarization-by-using-textrank-algorithm_fig1_350151912&amp;psig=AOvVaw0j6tIYPQDzyIL3sM6PaZTn&amp;ust=1717170848118000&amp;source=images&amp;cd=vfe&amp;opi=89978449&amp;ved=0CBQQjhxqFwoTCJCQ4YXetYYDFQAAAAAdAAAAABAQ&#10;" id="26" name="image51.png"/>
              <a:graphic>
                <a:graphicData uri="http://schemas.openxmlformats.org/drawingml/2006/picture">
                  <pic:pic>
                    <pic:nvPicPr>
                      <pic:cNvPr descr="https://www.google.com/url?sa=i&amp;url=https%3A%2F%2Fwww.researchgate.net%2Ffigure%2FFlowchart-of-indonesian-sentiment-summarization-by-using-textrank-algorithm_fig1_350151912&amp;psig=AOvVaw0j6tIYPQDzyIL3sM6PaZTn&amp;ust=1717170848118000&amp;source=images&amp;cd=vfe&amp;opi=89978449&amp;ved=0CBQQjhxqFwoTCJCQ4YXetYYDFQAAAAAdAAAAABAQ&#10;" id="0" name="image51.png"/>
                      <pic:cNvPicPr preferRelativeResize="0"/>
                    </pic:nvPicPr>
                    <pic:blipFill>
                      <a:blip r:embed="rId10"/>
                      <a:srcRect b="0" l="0" r="0" t="0"/>
                      <a:stretch>
                        <a:fillRect/>
                      </a:stretch>
                    </pic:blipFill>
                    <pic:spPr>
                      <a:xfrm>
                        <a:off x="0" y="0"/>
                        <a:ext cx="5943600" cy="3162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t xml:space="preserve">Graph-Based Methods:</w:t>
      </w:r>
      <w:r w:rsidDel="00000000" w:rsidR="00000000" w:rsidRPr="00000000">
        <w:rPr>
          <w:rtl w:val="0"/>
        </w:rPr>
        <w:t xml:space="preserve"> Besides TextRank, graph-based summarization includes algorithms like LexRank and Sentence Mover's Similarity (SMS), which leverage graph structures to identify key sentences.</w:t>
      </w:r>
    </w:p>
    <w:p w:rsidR="00000000" w:rsidDel="00000000" w:rsidP="00000000" w:rsidRDefault="00000000" w:rsidRPr="00000000" w14:paraId="000000D3">
      <w:pPr>
        <w:ind w:left="0" w:firstLine="0"/>
        <w:rPr/>
      </w:pPr>
      <w:hyperlink r:id="rId11">
        <w:r w:rsidDel="00000000" w:rsidR="00000000" w:rsidRPr="00000000">
          <w:rPr>
            <w:color w:val="1155cc"/>
            <w:u w:val="single"/>
          </w:rPr>
          <w:drawing>
            <wp:inline distB="114300" distT="114300" distL="114300" distR="114300">
              <wp:extent cx="5943600" cy="2908300"/>
              <wp:effectExtent b="0" l="0" r="0" t="0"/>
              <wp:docPr id="24"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290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t xml:space="preserve">Machine Learning Approaches: </w:t>
      </w:r>
      <w:r w:rsidDel="00000000" w:rsidR="00000000" w:rsidRPr="00000000">
        <w:rPr>
          <w:rtl w:val="0"/>
        </w:rPr>
        <w:t xml:space="preserve">Supervised and unsupervised machine learning techniques, such as Support Vector Machines (SVM), clustering algorithms, and neural networks, have been applied to extractive summarization tasks, learning to identify salient information based on training data.</w:t>
      </w:r>
    </w:p>
    <w:p w:rsidR="00000000" w:rsidDel="00000000" w:rsidP="00000000" w:rsidRDefault="00000000" w:rsidRPr="00000000" w14:paraId="000000D5">
      <w:pPr>
        <w:ind w:left="0" w:firstLine="0"/>
        <w:rPr/>
      </w:pPr>
      <w:r w:rsidDel="00000000" w:rsidR="00000000" w:rsidRPr="00000000">
        <w:rPr>
          <w:rtl w:val="0"/>
        </w:rPr>
        <w:t xml:space="preserve">2. Abstractive Summarization Models</w:t>
      </w:r>
    </w:p>
    <w:p w:rsidR="00000000" w:rsidDel="00000000" w:rsidP="00000000" w:rsidRDefault="00000000" w:rsidRPr="00000000" w14:paraId="000000D6">
      <w:pPr>
        <w:ind w:left="0" w:firstLine="0"/>
        <w:rPr/>
      </w:pPr>
      <w:r w:rsidDel="00000000" w:rsidR="00000000" w:rsidRPr="00000000">
        <w:rPr>
          <w:rtl w:val="0"/>
        </w:rPr>
        <w:t xml:space="preserve">Abstractive summarization goes beyond extraction by generating summaries that may not exist verbatim in the original text. This approach involves understanding the content and context of the text to produce concise and coherent summaries. Key models and techniques in abstractive summarization include:</w:t>
      </w:r>
    </w:p>
    <w:p w:rsidR="00000000" w:rsidDel="00000000" w:rsidP="00000000" w:rsidRDefault="00000000" w:rsidRPr="00000000" w14:paraId="000000D7">
      <w:pPr>
        <w:ind w:left="0" w:firstLine="0"/>
        <w:rPr/>
      </w:pPr>
      <w:r w:rsidDel="00000000" w:rsidR="00000000" w:rsidRPr="00000000">
        <w:rPr>
          <w:rtl w:val="0"/>
        </w:rPr>
        <w:t xml:space="preserve">Recurrent Neural Networks (RNNs):</w:t>
      </w:r>
      <w:r w:rsidDel="00000000" w:rsidR="00000000" w:rsidRPr="00000000">
        <w:rPr>
          <w:rtl w:val="0"/>
        </w:rPr>
        <w:t xml:space="preserve"> RNNs, particularly Long Short-Term Memory (LSTM) networks, have been used for abstractive summarization tasks, capturing sequential dependencies in text and generating summaries based on learned patterns.</w:t>
      </w:r>
    </w:p>
    <w:p w:rsidR="00000000" w:rsidDel="00000000" w:rsidP="00000000" w:rsidRDefault="00000000" w:rsidRPr="00000000" w14:paraId="000000D8">
      <w:pPr>
        <w:ind w:left="0" w:firstLine="0"/>
        <w:rPr/>
      </w:pPr>
      <w:r w:rsidDel="00000000" w:rsidR="00000000" w:rsidRPr="00000000">
        <w:rPr>
          <w:rtl w:val="0"/>
        </w:rPr>
        <w:t xml:space="preserve">Sequence-to-Sequence (Seq2Seq) Models:</w:t>
      </w:r>
      <w:r w:rsidDel="00000000" w:rsidR="00000000" w:rsidRPr="00000000">
        <w:rPr>
          <w:rtl w:val="0"/>
        </w:rPr>
        <w:t xml:space="preserve"> Seq2Seq models, often implemented with encoder-decoder architectures, have shown success in abstractive summarization. Variants like Attention-based Seq2Seq models improve the focus on relevant information during summarization.</w:t>
      </w:r>
    </w:p>
    <w:p w:rsidR="00000000" w:rsidDel="00000000" w:rsidP="00000000" w:rsidRDefault="00000000" w:rsidRPr="00000000" w14:paraId="000000D9">
      <w:pPr>
        <w:ind w:left="0" w:firstLine="0"/>
        <w:rPr/>
      </w:pPr>
      <w:r w:rsidDel="00000000" w:rsidR="00000000" w:rsidRPr="00000000">
        <w:rPr>
          <w:rtl w:val="0"/>
        </w:rPr>
        <w:t xml:space="preserve">Transformer Models: </w:t>
      </w:r>
      <w:r w:rsidDel="00000000" w:rsidR="00000000" w:rsidRPr="00000000">
        <w:rPr>
          <w:rtl w:val="0"/>
        </w:rPr>
        <w:t xml:space="preserve">Transformer architectures, exemplified by models like BERT (Bidirectional Encoder Representations from Transformers) and GPT (Generative Pre-trained Transformers), have revolutionized abstractive summarization. These models excel in understanding context, handling long-range dependencies, and generating fluent and informative summaries.</w:t>
      </w:r>
    </w:p>
    <w:p w:rsidR="00000000" w:rsidDel="00000000" w:rsidP="00000000" w:rsidRDefault="00000000" w:rsidRPr="00000000" w14:paraId="000000DA">
      <w:pPr>
        <w:ind w:left="0" w:firstLine="0"/>
        <w:rPr/>
      </w:pPr>
      <w:r w:rsidDel="00000000" w:rsidR="00000000" w:rsidRPr="00000000">
        <w:rPr>
          <w:rtl w:val="0"/>
        </w:rPr>
        <w:t xml:space="preserve">3. Hybrid Approaches</w:t>
      </w:r>
    </w:p>
    <w:p w:rsidR="00000000" w:rsidDel="00000000" w:rsidP="00000000" w:rsidRDefault="00000000" w:rsidRPr="00000000" w14:paraId="000000DB">
      <w:pPr>
        <w:ind w:left="0" w:firstLine="0"/>
        <w:rPr/>
      </w:pPr>
      <w:r w:rsidDel="00000000" w:rsidR="00000000" w:rsidRPr="00000000">
        <w:rPr>
          <w:rtl w:val="0"/>
        </w:rPr>
        <w:t xml:space="preserve">Hybrid approaches combine elements of extractive and abstractive summarization to leverage the strengths of both techniques. For instance, an extractive step may be used to identify important sentences, which are then paraphrased or merged to form an abstractive summary. These approaches aim to improve the coherence and informativeness of generated summaries.</w:t>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spacing w:after="240" w:before="240" w:lineRule="auto"/>
        <w:ind w:left="0" w:firstLine="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3.6942675159235"/>
        <w:gridCol w:w="3567.1337579617834"/>
        <w:gridCol w:w="4029.1719745222927"/>
        <w:tblGridChange w:id="0">
          <w:tblGrid>
            <w:gridCol w:w="1763.6942675159235"/>
            <w:gridCol w:w="3567.1337579617834"/>
            <w:gridCol w:w="4029.1719745222927"/>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ind w:left="0" w:firstLine="0"/>
              <w:jc w:val="center"/>
              <w:rPr>
                <w:sz w:val="18"/>
                <w:szCs w:val="18"/>
              </w:rPr>
            </w:pPr>
            <w:r w:rsidDel="00000000" w:rsidR="00000000" w:rsidRPr="00000000">
              <w:rPr>
                <w:sz w:val="18"/>
                <w:szCs w:val="18"/>
                <w:rtl w:val="0"/>
              </w:rPr>
              <w:t xml:space="preserve">Aspect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ind w:left="0" w:firstLine="0"/>
              <w:jc w:val="center"/>
              <w:rPr>
                <w:sz w:val="18"/>
                <w:szCs w:val="18"/>
              </w:rPr>
            </w:pPr>
            <w:r w:rsidDel="00000000" w:rsidR="00000000" w:rsidRPr="00000000">
              <w:rPr>
                <w:sz w:val="18"/>
                <w:szCs w:val="18"/>
                <w:rtl w:val="0"/>
              </w:rPr>
              <w:t xml:space="preserve">Extractive Summarization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ind w:left="0" w:firstLine="0"/>
              <w:jc w:val="center"/>
              <w:rPr>
                <w:sz w:val="18"/>
                <w:szCs w:val="18"/>
              </w:rPr>
            </w:pPr>
            <w:r w:rsidDel="00000000" w:rsidR="00000000" w:rsidRPr="00000000">
              <w:rPr>
                <w:sz w:val="18"/>
                <w:szCs w:val="18"/>
                <w:rtl w:val="0"/>
              </w:rPr>
              <w:t xml:space="preserve">Abstractive Summarization</w:t>
            </w:r>
            <w:r w:rsidDel="00000000" w:rsidR="00000000" w:rsidRPr="00000000">
              <w:rPr>
                <w:rtl w:val="0"/>
              </w:rPr>
            </w:r>
          </w:p>
        </w:tc>
      </w:tr>
      <w:tr>
        <w:trPr>
          <w:cantSplit w:val="0"/>
          <w:trHeight w:val="10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ind w:left="0" w:firstLine="0"/>
              <w:rPr>
                <w:sz w:val="18"/>
                <w:szCs w:val="18"/>
              </w:rPr>
            </w:pPr>
            <w:r w:rsidDel="00000000" w:rsidR="00000000" w:rsidRPr="00000000">
              <w:rPr>
                <w:sz w:val="18"/>
                <w:szCs w:val="18"/>
                <w:rtl w:val="0"/>
              </w:rPr>
              <w:t xml:space="preserve">Definition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ind w:left="0" w:firstLine="0"/>
              <w:rPr>
                <w:sz w:val="18"/>
                <w:szCs w:val="18"/>
              </w:rPr>
            </w:pPr>
            <w:r w:rsidDel="00000000" w:rsidR="00000000" w:rsidRPr="00000000">
              <w:rPr>
                <w:sz w:val="18"/>
                <w:szCs w:val="18"/>
                <w:rtl w:val="0"/>
              </w:rPr>
              <w:t xml:space="preserve">Selects and extracts key sentences or phrases directly from the source text.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ind w:left="0" w:firstLine="0"/>
              <w:rPr>
                <w:sz w:val="18"/>
                <w:szCs w:val="18"/>
              </w:rPr>
            </w:pPr>
            <w:r w:rsidDel="00000000" w:rsidR="00000000" w:rsidRPr="00000000">
              <w:rPr>
                <w:sz w:val="18"/>
                <w:szCs w:val="18"/>
                <w:rtl w:val="0"/>
              </w:rPr>
              <w:t xml:space="preserve">Generates new sentences that capture the meaning of the source text.</w:t>
            </w:r>
          </w:p>
        </w:tc>
      </w:tr>
      <w:tr>
        <w:trPr>
          <w:cantSplit w:val="0"/>
          <w:trHeight w:val="13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ind w:left="0" w:firstLine="0"/>
              <w:rPr>
                <w:sz w:val="18"/>
                <w:szCs w:val="18"/>
              </w:rPr>
            </w:pPr>
            <w:r w:rsidDel="00000000" w:rsidR="00000000" w:rsidRPr="00000000">
              <w:rPr>
                <w:sz w:val="18"/>
                <w:szCs w:val="18"/>
                <w:rtl w:val="0"/>
              </w:rPr>
              <w:t xml:space="preserve">Methodology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ind w:left="0" w:firstLine="0"/>
              <w:rPr>
                <w:sz w:val="18"/>
                <w:szCs w:val="18"/>
              </w:rPr>
            </w:pPr>
            <w:r w:rsidDel="00000000" w:rsidR="00000000" w:rsidRPr="00000000">
              <w:rPr>
                <w:sz w:val="18"/>
                <w:szCs w:val="18"/>
                <w:rtl w:val="0"/>
              </w:rPr>
              <w:t xml:space="preserve">Relies on identifying and ranking important sentences based on predefined criteria (e.g., frequency, position, relevance).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ind w:left="0" w:firstLine="0"/>
              <w:rPr>
                <w:sz w:val="18"/>
                <w:szCs w:val="18"/>
              </w:rPr>
            </w:pPr>
            <w:r w:rsidDel="00000000" w:rsidR="00000000" w:rsidRPr="00000000">
              <w:rPr>
                <w:sz w:val="18"/>
                <w:szCs w:val="18"/>
                <w:rtl w:val="0"/>
              </w:rPr>
              <w:t xml:space="preserve">Uses advanced NLP models to understand and rephrase the text, often involving deep learning techniques like sequence-to-sequence models.</w:t>
            </w:r>
          </w:p>
        </w:tc>
      </w:tr>
      <w:tr>
        <w:trPr>
          <w:cantSplit w:val="0"/>
          <w:trHeight w:val="10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ind w:left="0" w:firstLine="0"/>
              <w:rPr>
                <w:sz w:val="18"/>
                <w:szCs w:val="18"/>
              </w:rPr>
            </w:pPr>
            <w:r w:rsidDel="00000000" w:rsidR="00000000" w:rsidRPr="00000000">
              <w:rPr>
                <w:sz w:val="18"/>
                <w:szCs w:val="18"/>
                <w:rtl w:val="0"/>
              </w:rPr>
              <w:t xml:space="preserve">Output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ind w:left="0" w:firstLine="0"/>
              <w:rPr>
                <w:sz w:val="18"/>
                <w:szCs w:val="18"/>
              </w:rPr>
            </w:pPr>
            <w:r w:rsidDel="00000000" w:rsidR="00000000" w:rsidRPr="00000000">
              <w:rPr>
                <w:sz w:val="18"/>
                <w:szCs w:val="18"/>
                <w:rtl w:val="0"/>
              </w:rPr>
              <w:t xml:space="preserve">The summary is a subset of the original text, with sentences taken verbatim.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ind w:left="0" w:firstLine="0"/>
              <w:rPr>
                <w:sz w:val="18"/>
                <w:szCs w:val="18"/>
              </w:rPr>
            </w:pPr>
            <w:r w:rsidDel="00000000" w:rsidR="00000000" w:rsidRPr="00000000">
              <w:rPr>
                <w:sz w:val="18"/>
                <w:szCs w:val="18"/>
                <w:rtl w:val="0"/>
              </w:rPr>
              <w:t xml:space="preserve">The summary contains newly generated sentences that might not appear in the source text.</w:t>
            </w:r>
          </w:p>
        </w:tc>
      </w:tr>
      <w:tr>
        <w:trPr>
          <w:cantSplit w:val="0"/>
          <w:trHeight w:val="13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ind w:left="0" w:firstLine="0"/>
              <w:rPr>
                <w:sz w:val="18"/>
                <w:szCs w:val="18"/>
              </w:rPr>
            </w:pPr>
            <w:r w:rsidDel="00000000" w:rsidR="00000000" w:rsidRPr="00000000">
              <w:rPr>
                <w:sz w:val="18"/>
                <w:szCs w:val="18"/>
                <w:rtl w:val="0"/>
              </w:rPr>
              <w:t xml:space="preserve">Coherence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ind w:left="0" w:firstLine="0"/>
              <w:rPr>
                <w:sz w:val="18"/>
                <w:szCs w:val="18"/>
              </w:rPr>
            </w:pPr>
            <w:r w:rsidDel="00000000" w:rsidR="00000000" w:rsidRPr="00000000">
              <w:rPr>
                <w:sz w:val="18"/>
                <w:szCs w:val="18"/>
                <w:rtl w:val="0"/>
              </w:rPr>
              <w:t xml:space="preserve">Generally maintains the original context and coherence since sentences are directly taken from the text.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ind w:left="0" w:firstLine="0"/>
              <w:rPr>
                <w:sz w:val="18"/>
                <w:szCs w:val="18"/>
              </w:rPr>
            </w:pPr>
            <w:r w:rsidDel="00000000" w:rsidR="00000000" w:rsidRPr="00000000">
              <w:rPr>
                <w:sz w:val="18"/>
                <w:szCs w:val="18"/>
                <w:rtl w:val="0"/>
              </w:rPr>
              <w:t xml:space="preserve">May produce more coherent and fluent summaries as it constructs sentences, but can also risk generating less accurate information.</w:t>
            </w:r>
          </w:p>
        </w:tc>
      </w:tr>
      <w:tr>
        <w:trPr>
          <w:cantSplit w:val="0"/>
          <w:trHeight w:val="10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ind w:left="0" w:firstLine="0"/>
              <w:rPr>
                <w:sz w:val="18"/>
                <w:szCs w:val="18"/>
              </w:rPr>
            </w:pPr>
            <w:r w:rsidDel="00000000" w:rsidR="00000000" w:rsidRPr="00000000">
              <w:rPr>
                <w:sz w:val="18"/>
                <w:szCs w:val="18"/>
                <w:rtl w:val="0"/>
              </w:rPr>
              <w:t xml:space="preserve">Accuracy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ind w:left="0" w:firstLine="0"/>
              <w:rPr>
                <w:sz w:val="18"/>
                <w:szCs w:val="18"/>
              </w:rPr>
            </w:pPr>
            <w:r w:rsidDel="00000000" w:rsidR="00000000" w:rsidRPr="00000000">
              <w:rPr>
                <w:sz w:val="18"/>
                <w:szCs w:val="18"/>
                <w:rtl w:val="0"/>
              </w:rPr>
              <w:t xml:space="preserve">High accuracy in terms of factual correctness, as it uses exact sentences from the text.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ind w:left="0" w:firstLine="0"/>
              <w:rPr>
                <w:sz w:val="18"/>
                <w:szCs w:val="18"/>
              </w:rPr>
            </w:pPr>
            <w:r w:rsidDel="00000000" w:rsidR="00000000" w:rsidRPr="00000000">
              <w:rPr>
                <w:sz w:val="18"/>
                <w:szCs w:val="18"/>
                <w:rtl w:val="0"/>
              </w:rPr>
              <w:t xml:space="preserve">May introduce minor inaccuracies or misinterpretations, especially if the model is not well-trained.</w:t>
            </w:r>
          </w:p>
        </w:tc>
      </w:tr>
      <w:tr>
        <w:trPr>
          <w:cantSplit w:val="0"/>
          <w:trHeight w:val="10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ind w:left="0" w:firstLine="0"/>
              <w:rPr>
                <w:sz w:val="18"/>
                <w:szCs w:val="18"/>
              </w:rPr>
            </w:pPr>
            <w:r w:rsidDel="00000000" w:rsidR="00000000" w:rsidRPr="00000000">
              <w:rPr>
                <w:sz w:val="18"/>
                <w:szCs w:val="18"/>
                <w:rtl w:val="0"/>
              </w:rPr>
              <w:t xml:space="preserve">Complexity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ind w:left="0" w:firstLine="0"/>
              <w:rPr>
                <w:sz w:val="18"/>
                <w:szCs w:val="18"/>
              </w:rPr>
            </w:pPr>
            <w:r w:rsidDel="00000000" w:rsidR="00000000" w:rsidRPr="00000000">
              <w:rPr>
                <w:sz w:val="18"/>
                <w:szCs w:val="18"/>
                <w:rtl w:val="0"/>
              </w:rPr>
              <w:t xml:space="preserve">Relatively simpler and less computationally intensive.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ind w:left="0" w:firstLine="0"/>
              <w:rPr>
                <w:sz w:val="18"/>
                <w:szCs w:val="18"/>
              </w:rPr>
            </w:pPr>
            <w:r w:rsidDel="00000000" w:rsidR="00000000" w:rsidRPr="00000000">
              <w:rPr>
                <w:sz w:val="18"/>
                <w:szCs w:val="18"/>
                <w:rtl w:val="0"/>
              </w:rPr>
              <w:t xml:space="preserve">More complex and computationally expensive due to the need for sophisticated models and training.</w:t>
            </w:r>
          </w:p>
        </w:tc>
      </w:tr>
      <w:tr>
        <w:trPr>
          <w:cantSplit w:val="0"/>
          <w:trHeight w:val="10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ind w:left="0" w:firstLine="0"/>
              <w:rPr>
                <w:sz w:val="18"/>
                <w:szCs w:val="18"/>
              </w:rPr>
            </w:pPr>
            <w:r w:rsidDel="00000000" w:rsidR="00000000" w:rsidRPr="00000000">
              <w:rPr>
                <w:sz w:val="18"/>
                <w:szCs w:val="18"/>
                <w:rtl w:val="0"/>
              </w:rPr>
              <w:t xml:space="preserve">Flexibility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ind w:left="0" w:firstLine="0"/>
              <w:rPr>
                <w:sz w:val="18"/>
                <w:szCs w:val="18"/>
              </w:rPr>
            </w:pPr>
            <w:r w:rsidDel="00000000" w:rsidR="00000000" w:rsidRPr="00000000">
              <w:rPr>
                <w:sz w:val="18"/>
                <w:szCs w:val="18"/>
                <w:rtl w:val="0"/>
              </w:rPr>
              <w:t xml:space="preserve">Limited to the information explicitly present in the source text.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ind w:left="0" w:firstLine="0"/>
              <w:rPr>
                <w:sz w:val="18"/>
                <w:szCs w:val="18"/>
              </w:rPr>
            </w:pPr>
            <w:r w:rsidDel="00000000" w:rsidR="00000000" w:rsidRPr="00000000">
              <w:rPr>
                <w:sz w:val="18"/>
                <w:szCs w:val="18"/>
                <w:rtl w:val="0"/>
              </w:rPr>
              <w:t xml:space="preserve">More flexible and capable of paraphrasing, generalizing, and inferring information.</w:t>
            </w:r>
          </w:p>
        </w:tc>
      </w:tr>
      <w:tr>
        <w:trPr>
          <w:cantSplit w:val="0"/>
          <w:trHeight w:val="13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ind w:left="0" w:firstLine="0"/>
              <w:rPr>
                <w:sz w:val="18"/>
                <w:szCs w:val="18"/>
              </w:rPr>
            </w:pPr>
            <w:r w:rsidDel="00000000" w:rsidR="00000000" w:rsidRPr="00000000">
              <w:rPr>
                <w:sz w:val="18"/>
                <w:szCs w:val="18"/>
                <w:rtl w:val="0"/>
              </w:rPr>
              <w:t xml:space="preserve">Use Cases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ind w:left="0" w:firstLine="0"/>
              <w:rPr>
                <w:sz w:val="18"/>
                <w:szCs w:val="18"/>
              </w:rPr>
            </w:pPr>
            <w:r w:rsidDel="00000000" w:rsidR="00000000" w:rsidRPr="00000000">
              <w:rPr>
                <w:sz w:val="18"/>
                <w:szCs w:val="18"/>
                <w:rtl w:val="0"/>
              </w:rPr>
              <w:t xml:space="preserve">Suitable for tasks where factual correctness and extraction of key points are critical, such as legal and scientific documents.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ind w:left="0" w:firstLine="0"/>
              <w:rPr>
                <w:sz w:val="18"/>
                <w:szCs w:val="18"/>
              </w:rPr>
            </w:pPr>
            <w:r w:rsidDel="00000000" w:rsidR="00000000" w:rsidRPr="00000000">
              <w:rPr>
                <w:sz w:val="18"/>
                <w:szCs w:val="18"/>
                <w:rtl w:val="0"/>
              </w:rPr>
              <w:t xml:space="preserve">Ideal for applications needing human-like summaries, such as news articles, storytelling, and conversational AI.</w:t>
            </w:r>
          </w:p>
        </w:tc>
      </w:tr>
      <w:tr>
        <w:trPr>
          <w:cantSplit w:val="0"/>
          <w:trHeight w:val="10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ind w:left="0" w:firstLine="0"/>
              <w:rPr>
                <w:sz w:val="18"/>
                <w:szCs w:val="18"/>
              </w:rPr>
            </w:pPr>
            <w:r w:rsidDel="00000000" w:rsidR="00000000" w:rsidRPr="00000000">
              <w:rPr>
                <w:sz w:val="18"/>
                <w:szCs w:val="18"/>
                <w:rtl w:val="0"/>
              </w:rPr>
              <w:t xml:space="preserve">Examples of Techniques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ind w:left="0" w:firstLine="0"/>
              <w:rPr>
                <w:sz w:val="18"/>
                <w:szCs w:val="18"/>
              </w:rPr>
            </w:pPr>
            <w:r w:rsidDel="00000000" w:rsidR="00000000" w:rsidRPr="00000000">
              <w:rPr>
                <w:sz w:val="18"/>
                <w:szCs w:val="18"/>
                <w:rtl w:val="0"/>
              </w:rPr>
              <w:t xml:space="preserve">TextRank, LexRank, LSA (Latent Semantic Analysis).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ind w:left="0" w:firstLine="0"/>
              <w:rPr>
                <w:sz w:val="18"/>
                <w:szCs w:val="18"/>
              </w:rPr>
            </w:pPr>
            <w:r w:rsidDel="00000000" w:rsidR="00000000" w:rsidRPr="00000000">
              <w:rPr>
                <w:sz w:val="18"/>
                <w:szCs w:val="18"/>
                <w:rtl w:val="0"/>
              </w:rPr>
              <w:t xml:space="preserve">Transformer models like BERT, GPT, T5, and sequence-to-sequence models with attention mechanisms.</w:t>
            </w:r>
          </w:p>
        </w:tc>
      </w:tr>
      <w:tr>
        <w:trPr>
          <w:cantSplit w:val="0"/>
          <w:trHeight w:val="10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ind w:left="0" w:firstLine="0"/>
              <w:rPr>
                <w:sz w:val="18"/>
                <w:szCs w:val="18"/>
              </w:rPr>
            </w:pPr>
            <w:r w:rsidDel="00000000" w:rsidR="00000000" w:rsidRPr="00000000">
              <w:rPr>
                <w:sz w:val="18"/>
                <w:szCs w:val="18"/>
                <w:rtl w:val="0"/>
              </w:rPr>
              <w:t xml:space="preserve">Development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ind w:left="0" w:firstLine="0"/>
              <w:rPr>
                <w:sz w:val="18"/>
                <w:szCs w:val="18"/>
              </w:rPr>
            </w:pPr>
            <w:r w:rsidDel="00000000" w:rsidR="00000000" w:rsidRPr="00000000">
              <w:rPr>
                <w:sz w:val="18"/>
                <w:szCs w:val="18"/>
                <w:rtl w:val="0"/>
              </w:rPr>
              <w:t xml:space="preserve">Easier to develop and implement, often requiring less data for training.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ind w:left="0" w:firstLine="0"/>
              <w:rPr>
                <w:sz w:val="18"/>
                <w:szCs w:val="18"/>
              </w:rPr>
            </w:pPr>
            <w:r w:rsidDel="00000000" w:rsidR="00000000" w:rsidRPr="00000000">
              <w:rPr>
                <w:sz w:val="18"/>
                <w:szCs w:val="18"/>
                <w:rtl w:val="0"/>
              </w:rPr>
              <w:t xml:space="preserve">Requires extensive training data and computational resources to develop effective models.</w:t>
            </w:r>
          </w:p>
        </w:tc>
      </w:tr>
      <w:tr>
        <w:trPr>
          <w:cantSplit w:val="0"/>
          <w:trHeight w:val="13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ind w:left="0" w:firstLine="0"/>
              <w:rPr>
                <w:sz w:val="18"/>
                <w:szCs w:val="18"/>
              </w:rPr>
            </w:pPr>
            <w:r w:rsidDel="00000000" w:rsidR="00000000" w:rsidRPr="00000000">
              <w:rPr>
                <w:sz w:val="18"/>
                <w:szCs w:val="18"/>
                <w:rtl w:val="0"/>
              </w:rPr>
              <w:t xml:space="preserve">Pros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ind w:left="0" w:firstLine="0"/>
              <w:rPr>
                <w:sz w:val="18"/>
                <w:szCs w:val="18"/>
              </w:rPr>
            </w:pPr>
            <w:r w:rsidDel="00000000" w:rsidR="00000000" w:rsidRPr="00000000">
              <w:rPr>
                <w:sz w:val="18"/>
                <w:szCs w:val="18"/>
                <w:rtl w:val="0"/>
              </w:rPr>
              <w:t xml:space="preserve">Ensures high fidelity to the source text, easy to implement, and typically requires less processing power.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ind w:left="0" w:firstLine="0"/>
              <w:rPr>
                <w:sz w:val="18"/>
                <w:szCs w:val="18"/>
              </w:rPr>
            </w:pPr>
            <w:r w:rsidDel="00000000" w:rsidR="00000000" w:rsidRPr="00000000">
              <w:rPr>
                <w:sz w:val="18"/>
                <w:szCs w:val="18"/>
                <w:rtl w:val="0"/>
              </w:rPr>
              <w:t xml:space="preserve">Produces more concise and human-like summaries, can interpret and rephrase the text innovatively.</w:t>
            </w:r>
          </w:p>
        </w:tc>
      </w:tr>
      <w:tr>
        <w:trPr>
          <w:cantSplit w:val="0"/>
          <w:trHeight w:val="10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ind w:left="0" w:firstLine="0"/>
              <w:rPr>
                <w:sz w:val="18"/>
                <w:szCs w:val="18"/>
              </w:rPr>
            </w:pPr>
            <w:r w:rsidDel="00000000" w:rsidR="00000000" w:rsidRPr="00000000">
              <w:rPr>
                <w:sz w:val="18"/>
                <w:szCs w:val="18"/>
                <w:rtl w:val="0"/>
              </w:rPr>
              <w:t xml:space="preserve">Cons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ind w:left="0" w:firstLine="0"/>
              <w:rPr>
                <w:sz w:val="18"/>
                <w:szCs w:val="18"/>
              </w:rPr>
            </w:pPr>
            <w:r w:rsidDel="00000000" w:rsidR="00000000" w:rsidRPr="00000000">
              <w:rPr>
                <w:sz w:val="18"/>
                <w:szCs w:val="18"/>
                <w:rtl w:val="0"/>
              </w:rPr>
              <w:t xml:space="preserve">Can be less coherent and may include redundant or unimportant information.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ind w:left="0" w:firstLine="0"/>
              <w:rPr>
                <w:sz w:val="18"/>
                <w:szCs w:val="18"/>
              </w:rPr>
            </w:pPr>
            <w:r w:rsidDel="00000000" w:rsidR="00000000" w:rsidRPr="00000000">
              <w:rPr>
                <w:sz w:val="18"/>
                <w:szCs w:val="18"/>
                <w:rtl w:val="0"/>
              </w:rPr>
              <w:t xml:space="preserve">Risk of generating inaccurate summaries, more challenging to train and fine-tune.</w:t>
            </w:r>
          </w:p>
        </w:tc>
      </w:tr>
    </w:tbl>
    <w:p w:rsidR="00000000" w:rsidDel="00000000" w:rsidP="00000000" w:rsidRDefault="00000000" w:rsidRPr="00000000" w14:paraId="00000105">
      <w:pPr>
        <w:spacing w:after="240" w:before="240" w:lineRule="auto"/>
        <w:ind w:left="0" w:firstLine="0"/>
        <w:rPr/>
      </w:pPr>
      <w:r w:rsidDel="00000000" w:rsidR="00000000" w:rsidRPr="00000000">
        <w:rPr>
          <w:rtl w:val="0"/>
        </w:rPr>
      </w:r>
    </w:p>
    <w:p w:rsidR="00000000" w:rsidDel="00000000" w:rsidP="00000000" w:rsidRDefault="00000000" w:rsidRPr="00000000" w14:paraId="00000106">
      <w:pPr>
        <w:ind w:left="0" w:firstLine="0"/>
        <w:rPr/>
      </w:pPr>
      <w:r w:rsidDel="00000000" w:rsidR="00000000" w:rsidRPr="00000000">
        <w:rPr>
          <w:rtl w:val="0"/>
        </w:rPr>
      </w:r>
    </w:p>
    <w:p w:rsidR="00000000" w:rsidDel="00000000" w:rsidP="00000000" w:rsidRDefault="00000000" w:rsidRPr="00000000" w14:paraId="00000107">
      <w:pPr>
        <w:ind w:left="0" w:firstLine="0"/>
        <w:rPr>
          <w:sz w:val="26"/>
          <w:szCs w:val="26"/>
        </w:rPr>
      </w:pPr>
      <w:r w:rsidDel="00000000" w:rsidR="00000000" w:rsidRPr="00000000">
        <w:rPr>
          <w:sz w:val="26"/>
          <w:szCs w:val="26"/>
          <w:rtl w:val="0"/>
        </w:rPr>
        <w:t xml:space="preserve">Lets compare the outputs of multiple models in the summarization task.</w:t>
      </w:r>
    </w:p>
    <w:p w:rsidR="00000000" w:rsidDel="00000000" w:rsidP="00000000" w:rsidRDefault="00000000" w:rsidRPr="00000000" w14:paraId="00000108">
      <w:pPr>
        <w:ind w:left="0" w:firstLine="0"/>
        <w:rPr>
          <w:sz w:val="24"/>
          <w:szCs w:val="24"/>
        </w:rPr>
      </w:pPr>
      <w:r w:rsidDel="00000000" w:rsidR="00000000" w:rsidRPr="00000000">
        <w:rPr>
          <w:sz w:val="24"/>
          <w:szCs w:val="24"/>
          <w:rtl w:val="0"/>
        </w:rPr>
        <w:t xml:space="preserve">google/pegasus-xsum</w:t>
      </w:r>
    </w:p>
    <w:p w:rsidR="00000000" w:rsidDel="00000000" w:rsidP="00000000" w:rsidRDefault="00000000" w:rsidRPr="00000000" w14:paraId="00000109">
      <w:pPr>
        <w:ind w:left="0" w:firstLine="0"/>
        <w:rPr>
          <w:sz w:val="24"/>
          <w:szCs w:val="24"/>
        </w:rPr>
      </w:pPr>
      <w:r w:rsidDel="00000000" w:rsidR="00000000" w:rsidRPr="00000000">
        <w:rPr>
          <w:sz w:val="24"/>
          <w:szCs w:val="24"/>
        </w:rPr>
        <w:drawing>
          <wp:inline distB="114300" distT="114300" distL="114300" distR="114300">
            <wp:extent cx="5943600" cy="647700"/>
            <wp:effectExtent b="0" l="0" r="0" t="0"/>
            <wp:docPr id="48" name="image52.png"/>
            <a:graphic>
              <a:graphicData uri="http://schemas.openxmlformats.org/drawingml/2006/picture">
                <pic:pic>
                  <pic:nvPicPr>
                    <pic:cNvPr id="0" name="image52.png"/>
                    <pic:cNvPicPr preferRelativeResize="0"/>
                  </pic:nvPicPr>
                  <pic:blipFill>
                    <a:blip r:embed="rId13"/>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0" w:firstLine="0"/>
        <w:rPr>
          <w:sz w:val="24"/>
          <w:szCs w:val="24"/>
        </w:rPr>
      </w:pPr>
      <w:r w:rsidDel="00000000" w:rsidR="00000000" w:rsidRPr="00000000">
        <w:rPr>
          <w:sz w:val="24"/>
          <w:szCs w:val="24"/>
        </w:rPr>
        <w:drawing>
          <wp:inline distB="114300" distT="114300" distL="114300" distR="114300">
            <wp:extent cx="5943600" cy="774700"/>
            <wp:effectExtent b="0" l="0" r="0" t="0"/>
            <wp:docPr id="20"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0" w:firstLine="0"/>
        <w:rPr/>
      </w:pPr>
      <w:r w:rsidDel="00000000" w:rsidR="00000000" w:rsidRPr="00000000">
        <w:rPr>
          <w:rtl w:val="0"/>
        </w:rPr>
        <w:t xml:space="preserve">The above is not impressive or useful in any way. However the following is the output that tries to increase the output by splitting the input into multiple sentences. Which introduces hallucinations.</w:t>
      </w:r>
    </w:p>
    <w:p w:rsidR="00000000" w:rsidDel="00000000" w:rsidP="00000000" w:rsidRDefault="00000000" w:rsidRPr="00000000" w14:paraId="0000010C">
      <w:pPr>
        <w:ind w:left="0" w:firstLine="0"/>
        <w:rPr>
          <w:sz w:val="24"/>
          <w:szCs w:val="24"/>
        </w:rPr>
      </w:pPr>
      <w:r w:rsidDel="00000000" w:rsidR="00000000" w:rsidRPr="00000000">
        <w:rPr>
          <w:sz w:val="24"/>
          <w:szCs w:val="24"/>
        </w:rPr>
        <w:drawing>
          <wp:inline distB="114300" distT="114300" distL="114300" distR="114300">
            <wp:extent cx="5943600" cy="901700"/>
            <wp:effectExtent b="0" l="0" r="0" t="0"/>
            <wp:docPr id="43"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0" w:firstLine="0"/>
        <w:rPr>
          <w:sz w:val="24"/>
          <w:szCs w:val="24"/>
        </w:rPr>
      </w:pPr>
      <w:r w:rsidDel="00000000" w:rsidR="00000000" w:rsidRPr="00000000">
        <w:rPr>
          <w:sz w:val="24"/>
          <w:szCs w:val="24"/>
          <w:rtl w:val="0"/>
        </w:rPr>
        <w:t xml:space="preserve">This is an example where it shows that models perform better and need large input tokens in order to provide better summarized outputs. This is more evident in the following examples.</w:t>
      </w:r>
    </w:p>
    <w:p w:rsidR="00000000" w:rsidDel="00000000" w:rsidP="00000000" w:rsidRDefault="00000000" w:rsidRPr="00000000" w14:paraId="0000010E">
      <w:pPr>
        <w:ind w:left="0" w:firstLine="0"/>
        <w:rPr>
          <w:sz w:val="26"/>
          <w:szCs w:val="26"/>
        </w:rPr>
      </w:pPr>
      <w:r w:rsidDel="00000000" w:rsidR="00000000" w:rsidRPr="00000000">
        <w:rPr>
          <w:sz w:val="26"/>
          <w:szCs w:val="26"/>
          <w:rtl w:val="0"/>
        </w:rPr>
        <w:t xml:space="preserve">Falconsai/text_summarization</w:t>
      </w:r>
    </w:p>
    <w:p w:rsidR="00000000" w:rsidDel="00000000" w:rsidP="00000000" w:rsidRDefault="00000000" w:rsidRPr="00000000" w14:paraId="0000010F">
      <w:pPr>
        <w:ind w:left="0" w:firstLine="0"/>
        <w:rPr>
          <w:sz w:val="26"/>
          <w:szCs w:val="26"/>
        </w:rPr>
      </w:pPr>
      <w:r w:rsidDel="00000000" w:rsidR="00000000" w:rsidRPr="00000000">
        <w:rPr>
          <w:sz w:val="26"/>
          <w:szCs w:val="26"/>
        </w:rPr>
        <w:drawing>
          <wp:inline distB="114300" distT="114300" distL="114300" distR="114300">
            <wp:extent cx="5943600" cy="3937000"/>
            <wp:effectExtent b="0" l="0" r="0" t="0"/>
            <wp:docPr id="50"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t xml:space="preserve">This summary is when the minimum length is expected to be 30 tokens in length.</w:t>
      </w:r>
    </w:p>
    <w:p w:rsidR="00000000" w:rsidDel="00000000" w:rsidP="00000000" w:rsidRDefault="00000000" w:rsidRPr="00000000" w14:paraId="00000111">
      <w:pPr>
        <w:ind w:left="0" w:firstLine="0"/>
        <w:rPr>
          <w:sz w:val="26"/>
          <w:szCs w:val="26"/>
        </w:rPr>
      </w:pPr>
      <w:r w:rsidDel="00000000" w:rsidR="00000000" w:rsidRPr="00000000">
        <w:rPr>
          <w:sz w:val="26"/>
          <w:szCs w:val="26"/>
        </w:rPr>
        <w:drawing>
          <wp:inline distB="114300" distT="114300" distL="114300" distR="114300">
            <wp:extent cx="5943600" cy="431800"/>
            <wp:effectExtent b="0" l="0" r="0" t="0"/>
            <wp:docPr id="1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t xml:space="preserve">However, when we increase the minimum token length parameter to 500. We receive the following.</w:t>
      </w:r>
    </w:p>
    <w:p w:rsidR="00000000" w:rsidDel="00000000" w:rsidP="00000000" w:rsidRDefault="00000000" w:rsidRPr="00000000" w14:paraId="00000113">
      <w:pPr>
        <w:ind w:left="0" w:firstLine="0"/>
        <w:rPr>
          <w:sz w:val="26"/>
          <w:szCs w:val="26"/>
        </w:rPr>
      </w:pPr>
      <w:r w:rsidDel="00000000" w:rsidR="00000000" w:rsidRPr="00000000">
        <w:rPr>
          <w:sz w:val="26"/>
          <w:szCs w:val="26"/>
        </w:rPr>
        <w:drawing>
          <wp:inline distB="114300" distT="114300" distL="114300" distR="114300">
            <wp:extent cx="5943600" cy="1308100"/>
            <wp:effectExtent b="0" l="0" r="0" t="0"/>
            <wp:docPr id="45"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t xml:space="preserve">Since we will discuss using LLMs to evaluate other LLMs, lets see a quick example of the same here. The following is the evaluation provided by GPT-4o.</w:t>
      </w:r>
    </w:p>
    <w:p w:rsidR="00000000" w:rsidDel="00000000" w:rsidP="00000000" w:rsidRDefault="00000000" w:rsidRPr="00000000" w14:paraId="00000115">
      <w:pPr>
        <w:ind w:left="0" w:firstLine="0"/>
        <w:rPr/>
      </w:pPr>
      <w:r w:rsidDel="00000000" w:rsidR="00000000" w:rsidRPr="00000000">
        <w:rPr>
          <w:rtl w:val="0"/>
        </w:rPr>
        <w:t xml:space="preserve">The prompt used was the following:</w:t>
      </w:r>
    </w:p>
    <w:p w:rsidR="00000000" w:rsidDel="00000000" w:rsidP="00000000" w:rsidRDefault="00000000" w:rsidRPr="00000000" w14:paraId="00000116">
      <w:pPr>
        <w:ind w:left="0" w:firstLine="0"/>
        <w:rPr>
          <w:shd w:fill="f3f3f3" w:val="clear"/>
        </w:rPr>
      </w:pPr>
      <w:r w:rsidDel="00000000" w:rsidR="00000000" w:rsidRPr="00000000">
        <w:rPr>
          <w:shd w:fill="f3f3f3" w:val="clear"/>
          <w:rtl w:val="0"/>
        </w:rPr>
        <w:t xml:space="preserve">Task: Critique the following summary generated by Falconsai. Context: Input tokens are enclosed within parentheses. Summarised/output tokens are enclosed within triple quotes.</w:t>
      </w:r>
    </w:p>
    <w:p w:rsidR="00000000" w:rsidDel="00000000" w:rsidP="00000000" w:rsidRDefault="00000000" w:rsidRPr="00000000" w14:paraId="00000117">
      <w:pPr>
        <w:ind w:left="0" w:firstLine="0"/>
        <w:rPr>
          <w:shd w:fill="f3f3f3" w:val="clear"/>
        </w:rPr>
      </w:pPr>
      <w:r w:rsidDel="00000000" w:rsidR="00000000" w:rsidRPr="00000000">
        <w:rPr>
          <w:shd w:fill="f3f3f3" w:val="clear"/>
        </w:rPr>
        <w:drawing>
          <wp:inline distB="114300" distT="114300" distL="114300" distR="114300">
            <wp:extent cx="5943600" cy="4406900"/>
            <wp:effectExtent b="0" l="0" r="0" t="0"/>
            <wp:docPr id="9"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4406900"/>
                    </a:xfrm>
                    <a:prstGeom prst="rect"/>
                    <a:ln/>
                  </pic:spPr>
                </pic:pic>
              </a:graphicData>
            </a:graphic>
          </wp:inline>
        </w:drawing>
      </w:r>
      <w:r w:rsidDel="00000000" w:rsidR="00000000" w:rsidRPr="00000000">
        <w:rPr>
          <w:shd w:fill="f3f3f3" w:val="clear"/>
        </w:rPr>
        <w:drawing>
          <wp:inline distB="114300" distT="114300" distL="114300" distR="114300">
            <wp:extent cx="5943600" cy="4381500"/>
            <wp:effectExtent b="0" l="0" r="0" t="0"/>
            <wp:docPr id="25"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0" w:firstLine="0"/>
        <w:rPr>
          <w:sz w:val="26"/>
          <w:szCs w:val="26"/>
        </w:rPr>
      </w:pPr>
      <w:r w:rsidDel="00000000" w:rsidR="00000000" w:rsidRPr="00000000">
        <w:rPr>
          <w:sz w:val="26"/>
          <w:szCs w:val="26"/>
          <w:rtl w:val="0"/>
        </w:rPr>
        <w:t xml:space="preserve">facebook/bart-large-cnn</w:t>
      </w:r>
    </w:p>
    <w:p w:rsidR="00000000" w:rsidDel="00000000" w:rsidP="00000000" w:rsidRDefault="00000000" w:rsidRPr="00000000" w14:paraId="00000119">
      <w:pPr>
        <w:ind w:left="0" w:firstLine="0"/>
        <w:rPr/>
      </w:pPr>
      <w:r w:rsidDel="00000000" w:rsidR="00000000" w:rsidRPr="00000000">
        <w:rPr>
          <w:rtl w:val="0"/>
        </w:rPr>
        <w:t xml:space="preserve">Same input as the Falconsai as this one supports similar input token length.</w:t>
      </w:r>
    </w:p>
    <w:p w:rsidR="00000000" w:rsidDel="00000000" w:rsidP="00000000" w:rsidRDefault="00000000" w:rsidRPr="00000000" w14:paraId="0000011A">
      <w:pPr>
        <w:ind w:left="0" w:firstLine="0"/>
        <w:rPr/>
      </w:pPr>
      <w:r w:rsidDel="00000000" w:rsidR="00000000" w:rsidRPr="00000000">
        <w:rPr/>
        <w:drawing>
          <wp:inline distB="114300" distT="114300" distL="114300" distR="114300">
            <wp:extent cx="5943600" cy="342900"/>
            <wp:effectExtent b="0" l="0" r="0" t="0"/>
            <wp:docPr id="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rtl w:val="0"/>
        </w:rPr>
        <w:t xml:space="preserve">By improving the minimum and maximum length parameters we receive the following.</w:t>
      </w:r>
    </w:p>
    <w:p w:rsidR="00000000" w:rsidDel="00000000" w:rsidP="00000000" w:rsidRDefault="00000000" w:rsidRPr="00000000" w14:paraId="0000011C">
      <w:pPr>
        <w:ind w:left="0" w:firstLine="0"/>
        <w:rPr/>
      </w:pPr>
      <w:r w:rsidDel="00000000" w:rsidR="00000000" w:rsidRPr="00000000">
        <w:rPr/>
        <w:drawing>
          <wp:inline distB="114300" distT="114300" distL="114300" distR="114300">
            <wp:extent cx="5943600" cy="838200"/>
            <wp:effectExtent b="0" l="0" r="0" t="0"/>
            <wp:docPr id="29"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0" w:firstLine="0"/>
        <w:rPr>
          <w:sz w:val="24"/>
          <w:szCs w:val="24"/>
        </w:rPr>
      </w:pPr>
      <w:r w:rsidDel="00000000" w:rsidR="00000000" w:rsidRPr="00000000">
        <w:rPr>
          <w:sz w:val="24"/>
          <w:szCs w:val="24"/>
          <w:rtl w:val="0"/>
        </w:rPr>
        <w:t xml:space="preserve">human-centered-summarization/financial-summarization-pegasus</w:t>
      </w:r>
    </w:p>
    <w:p w:rsidR="00000000" w:rsidDel="00000000" w:rsidP="00000000" w:rsidRDefault="00000000" w:rsidRPr="00000000" w14:paraId="0000011E">
      <w:pPr>
        <w:ind w:left="0" w:firstLine="0"/>
        <w:rPr>
          <w:sz w:val="24"/>
          <w:szCs w:val="24"/>
        </w:rPr>
      </w:pPr>
      <w:r w:rsidDel="00000000" w:rsidR="00000000" w:rsidRPr="00000000">
        <w:rPr>
          <w:sz w:val="24"/>
          <w:szCs w:val="24"/>
          <w:rtl w:val="0"/>
        </w:rPr>
        <w:t xml:space="preserve">Input:</w:t>
      </w:r>
    </w:p>
    <w:p w:rsidR="00000000" w:rsidDel="00000000" w:rsidP="00000000" w:rsidRDefault="00000000" w:rsidRPr="00000000" w14:paraId="0000011F">
      <w:pPr>
        <w:ind w:left="0" w:firstLine="0"/>
        <w:rPr>
          <w:sz w:val="20"/>
          <w:szCs w:val="20"/>
        </w:rPr>
      </w:pPr>
      <w:r w:rsidDel="00000000" w:rsidR="00000000" w:rsidRPr="00000000">
        <w:rPr>
          <w:sz w:val="20"/>
          <w:szCs w:val="20"/>
          <w:rtl w:val="0"/>
        </w:rPr>
        <w:t xml:space="preserve">text_to_summarize = "National Commercial Bank (NCB), Saudi Arabia’s largest lender by assets, agreed to buy rival Samba Financial Group for $15 billion in the biggest banking takeover this year.NCB will pay 28.45 riyals ($7.58) for each Samba share, according to a statement on Sunday, valuing it at about 55.7 billion riyals. NCB will offer 0.739 new shares for each Samba share, at the lower end of the 0.736-0.787 ratio the banks set when they signed an initial framework agreement in June.The offer is a 3.5% premium to Samba’s Oct. 8 closing price of 27.50 riyals and about 24% higher than the level the shares traded at before the talks were made public. Bloomberg News first reported the merger discussions.The new bank will have total assets of more than $220 billion, creating the Gulf region’s third-largest lender. The entity’s $46 billion market capitalization nearly matches that of Qatar National Bank QPSC, which is still the Middle East’s biggest lender with about $268 billion of assets."</w:t>
      </w:r>
    </w:p>
    <w:p w:rsidR="00000000" w:rsidDel="00000000" w:rsidP="00000000" w:rsidRDefault="00000000" w:rsidRPr="00000000" w14:paraId="00000120">
      <w:pPr>
        <w:ind w:left="0" w:firstLine="0"/>
        <w:rPr>
          <w:sz w:val="24"/>
          <w:szCs w:val="24"/>
        </w:rPr>
      </w:pPr>
      <w:r w:rsidDel="00000000" w:rsidR="00000000" w:rsidRPr="00000000">
        <w:rPr>
          <w:sz w:val="24"/>
          <w:szCs w:val="24"/>
        </w:rPr>
        <w:drawing>
          <wp:inline distB="114300" distT="114300" distL="114300" distR="114300">
            <wp:extent cx="5943600" cy="127000"/>
            <wp:effectExtent b="0" l="0" r="0" t="0"/>
            <wp:docPr id="38"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59436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0" w:firstLine="0"/>
        <w:rPr>
          <w:sz w:val="24"/>
          <w:szCs w:val="24"/>
        </w:rPr>
      </w:pPr>
      <w:r w:rsidDel="00000000" w:rsidR="00000000" w:rsidRPr="00000000">
        <w:rPr>
          <w:sz w:val="24"/>
          <w:szCs w:val="24"/>
          <w:rtl w:val="0"/>
        </w:rPr>
        <w:t xml:space="preserve">A more advanced version of evaluation using LLMs.</w:t>
      </w:r>
    </w:p>
    <w:p w:rsidR="00000000" w:rsidDel="00000000" w:rsidP="00000000" w:rsidRDefault="00000000" w:rsidRPr="00000000" w14:paraId="00000122">
      <w:pPr>
        <w:ind w:left="0" w:firstLine="0"/>
        <w:rPr>
          <w:sz w:val="26"/>
          <w:szCs w:val="26"/>
        </w:rPr>
      </w:pPr>
      <w:r w:rsidDel="00000000" w:rsidR="00000000" w:rsidRPr="00000000">
        <w:rPr>
          <w:sz w:val="26"/>
          <w:szCs w:val="26"/>
          <w:rtl w:val="0"/>
        </w:rPr>
        <w:t xml:space="preserve">microsoft/Phi-3-mini-128k-instruct</w:t>
      </w:r>
    </w:p>
    <w:p w:rsidR="00000000" w:rsidDel="00000000" w:rsidP="00000000" w:rsidRDefault="00000000" w:rsidRPr="00000000" w14:paraId="00000123">
      <w:pPr>
        <w:ind w:left="0" w:firstLine="0"/>
        <w:rPr>
          <w:sz w:val="24"/>
          <w:szCs w:val="24"/>
        </w:rPr>
      </w:pPr>
      <w:r w:rsidDel="00000000" w:rsidR="00000000" w:rsidRPr="00000000">
        <w:rPr>
          <w:sz w:val="24"/>
          <w:szCs w:val="24"/>
          <w:rtl w:val="0"/>
        </w:rPr>
        <w:t xml:space="preserve">Example prompt:</w:t>
      </w:r>
    </w:p>
    <w:p w:rsidR="00000000" w:rsidDel="00000000" w:rsidP="00000000" w:rsidRDefault="00000000" w:rsidRPr="00000000" w14:paraId="00000124">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messages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p>
    <w:p w:rsidR="00000000" w:rsidDel="00000000" w:rsidP="00000000" w:rsidRDefault="00000000" w:rsidRPr="00000000" w14:paraId="00000125">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    {</w:t>
      </w:r>
      <w:r w:rsidDel="00000000" w:rsidR="00000000" w:rsidRPr="00000000">
        <w:rPr>
          <w:color w:val="ce9178"/>
          <w:sz w:val="21"/>
          <w:szCs w:val="21"/>
          <w:rtl w:val="0"/>
        </w:rPr>
        <w:t xml:space="preserve">"role"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"user"</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"content"</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"Evaluate the following summarization performed by an LLM. Input is enclosed within triple slashes and output is enclosed within triple equals."</w:t>
      </w:r>
      <w:r w:rsidDel="00000000" w:rsidR="00000000" w:rsidRPr="00000000">
        <w:rPr>
          <w:color w:val="cccccc"/>
          <w:sz w:val="21"/>
          <w:szCs w:val="21"/>
          <w:rtl w:val="0"/>
        </w:rPr>
        <w:t xml:space="preserve">},</w:t>
      </w:r>
    </w:p>
    <w:p w:rsidR="00000000" w:rsidDel="00000000" w:rsidP="00000000" w:rsidRDefault="00000000" w:rsidRPr="00000000" w14:paraId="00000126">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    {"role": "assistant", "content": "///National Commercial Bank (NCB), Saudi Arabia’s largest lender by assets, agreed to buy rival Samba Financial Group for $15 billion in the biggest banking takeover this year.NCB will pay 28.45 riyals ($7.58) for each Samba share, according to a statement on Sunday, valuing it at about 55.7 billion riyals. NCB will offer 0.739 new shares for each Samba share, at the lower end of the 0.736-0.787 ratio the banks set when they signed an initial framework agreement in June.The offer is a 3.5% premium to Samba’s Oct. 8 closing price of 27.50 riyals and about 24% higher than the level the shares traded at before the talks were made public. Bloomberg News first reported the merger discussions.The new bank will have total assets of more than $220 billion, creating the Gulf region’s third-largest lender. The entity’s $46 billion market capitalization nearly matches that of Qatar National Bank QPSC, which is still the Middle East’s biggest lender with about $268 billion of assets./// ===Saudi bank to pay a 3.5% premium to Samba share price. Gulf region’s third-largest lender will have total assets of $220 billion==="},</w:t>
      </w:r>
    </w:p>
    <w:p w:rsidR="00000000" w:rsidDel="00000000" w:rsidP="00000000" w:rsidRDefault="00000000" w:rsidRPr="00000000" w14:paraId="00000127">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    {</w:t>
      </w:r>
      <w:r w:rsidDel="00000000" w:rsidR="00000000" w:rsidRPr="00000000">
        <w:rPr>
          <w:color w:val="ce9178"/>
          <w:sz w:val="21"/>
          <w:szCs w:val="21"/>
          <w:rtl w:val="0"/>
        </w:rPr>
        <w:t xml:space="preserve">"role"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"user"</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"content"</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"Use evaluation metrics for summarization activity and prove your claims"</w:t>
      </w:r>
      <w:r w:rsidDel="00000000" w:rsidR="00000000" w:rsidRPr="00000000">
        <w:rPr>
          <w:color w:val="cccccc"/>
          <w:sz w:val="21"/>
          <w:szCs w:val="21"/>
          <w:rtl w:val="0"/>
        </w:rPr>
        <w:t xml:space="preserve">},</w:t>
      </w:r>
    </w:p>
    <w:p w:rsidR="00000000" w:rsidDel="00000000" w:rsidP="00000000" w:rsidRDefault="00000000" w:rsidRPr="00000000" w14:paraId="00000128">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129">
      <w:pPr>
        <w:ind w:left="0" w:firstLine="0"/>
        <w:rPr>
          <w:sz w:val="24"/>
          <w:szCs w:val="24"/>
        </w:rPr>
      </w:pPr>
      <w:r w:rsidDel="00000000" w:rsidR="00000000" w:rsidRPr="00000000">
        <w:rPr>
          <w:sz w:val="24"/>
          <w:szCs w:val="24"/>
          <w:rtl w:val="0"/>
        </w:rPr>
        <w:t xml:space="preserve">Code snippet:</w:t>
      </w:r>
    </w:p>
    <w:p w:rsidR="00000000" w:rsidDel="00000000" w:rsidP="00000000" w:rsidRDefault="00000000" w:rsidRPr="00000000" w14:paraId="0000012A">
      <w:pPr>
        <w:ind w:left="0" w:firstLine="0"/>
        <w:rPr>
          <w:sz w:val="24"/>
          <w:szCs w:val="24"/>
        </w:rPr>
      </w:pPr>
      <w:r w:rsidDel="00000000" w:rsidR="00000000" w:rsidRPr="00000000">
        <w:rPr>
          <w:sz w:val="24"/>
          <w:szCs w:val="24"/>
        </w:rPr>
        <w:drawing>
          <wp:inline distB="114300" distT="114300" distL="114300" distR="114300">
            <wp:extent cx="5943600" cy="5219700"/>
            <wp:effectExtent b="0" l="0" r="0" t="0"/>
            <wp:docPr id="46"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0" w:firstLine="0"/>
        <w:rPr>
          <w:sz w:val="24"/>
          <w:szCs w:val="24"/>
        </w:rPr>
      </w:pPr>
      <w:r w:rsidDel="00000000" w:rsidR="00000000" w:rsidRPr="00000000">
        <w:rPr>
          <w:sz w:val="24"/>
          <w:szCs w:val="24"/>
          <w:rtl w:val="0"/>
        </w:rPr>
        <w:t xml:space="preserve">The output generated</w:t>
      </w:r>
    </w:p>
    <w:p w:rsidR="00000000" w:rsidDel="00000000" w:rsidP="00000000" w:rsidRDefault="00000000" w:rsidRPr="00000000" w14:paraId="0000012C">
      <w:pPr>
        <w:ind w:left="0" w:firstLine="0"/>
        <w:rPr>
          <w:sz w:val="24"/>
          <w:szCs w:val="24"/>
        </w:rPr>
      </w:pPr>
      <w:r w:rsidDel="00000000" w:rsidR="00000000" w:rsidRPr="00000000">
        <w:rPr>
          <w:sz w:val="24"/>
          <w:szCs w:val="24"/>
        </w:rPr>
        <w:drawing>
          <wp:inline distB="114300" distT="114300" distL="114300" distR="114300">
            <wp:extent cx="5943600" cy="3225800"/>
            <wp:effectExtent b="0" l="0" r="0" t="0"/>
            <wp:docPr id="10"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40" w:before="240" w:lineRule="auto"/>
        <w:ind w:left="0" w:firstLine="0"/>
        <w:rPr/>
      </w:pPr>
      <w:r w:rsidDel="00000000" w:rsidR="00000000" w:rsidRPr="00000000">
        <w:rPr>
          <w:sz w:val="24"/>
          <w:szCs w:val="24"/>
          <w:rtl w:val="0"/>
        </w:rPr>
        <w:t xml:space="preserve">Multiple prompts were attempted to achieve the current result. While this process was done manually, there are advanced techniques such as Parameter-Efficient Fine-Tuning (PEFT) that can automate this task. Research has demonstrated that PEFT significantly enhances performance, achieving up to twice the effectiveness in few-shot training scenarios. However, the input prompt tokens in this method are not easily interpretable.</w:t>
      </w: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t xml:space="preserve">Fine-tuning a pre-trained language model like GPT for financial report summarization </w:t>
      </w:r>
    </w:p>
    <w:p w:rsidR="00000000" w:rsidDel="00000000" w:rsidP="00000000" w:rsidRDefault="00000000" w:rsidRPr="00000000" w14:paraId="0000012F">
      <w:pPr>
        <w:ind w:left="0" w:firstLine="0"/>
        <w:rPr/>
      </w:pPr>
      <w:r w:rsidDel="00000000" w:rsidR="00000000" w:rsidRPr="00000000">
        <w:rPr>
          <w:rtl w:val="0"/>
        </w:rPr>
        <w:t xml:space="preserve">Fine-tuning a pre-trained language model like GPT for financial report summarizing involves adapting the model's parameters and training it on domain-specific data to improve its performance on the summarization task. This comprehensive guide outlines the fine-tuning approach for financial report summarization, covering data preparation, model configuration, training strategies, and evaluation techniques.</w:t>
      </w:r>
    </w:p>
    <w:p w:rsidR="00000000" w:rsidDel="00000000" w:rsidP="00000000" w:rsidRDefault="00000000" w:rsidRPr="00000000" w14:paraId="00000130">
      <w:pPr>
        <w:ind w:left="0" w:firstLine="0"/>
        <w:rPr/>
      </w:pPr>
      <w:r w:rsidDel="00000000" w:rsidR="00000000" w:rsidRPr="00000000">
        <w:rPr>
          <w:rtl w:val="0"/>
        </w:rPr>
        <w:t xml:space="preserve">1. Data Preparation:</w:t>
      </w:r>
    </w:p>
    <w:p w:rsidR="00000000" w:rsidDel="00000000" w:rsidP="00000000" w:rsidRDefault="00000000" w:rsidRPr="00000000" w14:paraId="00000131">
      <w:pPr>
        <w:ind w:left="0" w:firstLine="0"/>
        <w:rPr/>
      </w:pPr>
      <w:r w:rsidDel="00000000" w:rsidR="00000000" w:rsidRPr="00000000">
        <w:rPr>
          <w:rtl w:val="0"/>
        </w:rPr>
        <w:t xml:space="preserve">Dataset Selection:</w:t>
      </w:r>
      <w:r w:rsidDel="00000000" w:rsidR="00000000" w:rsidRPr="00000000">
        <w:rPr>
          <w:rtl w:val="0"/>
        </w:rPr>
        <w:t xml:space="preserve"> Choose a dataset of financial reports relevant to the target domain (e.g., annual reports, quarterly filings, earnings statements). Ensure the dataset is representative, diverse, and annotated with reference summaries or key points for training and evaluation.</w:t>
      </w:r>
    </w:p>
    <w:p w:rsidR="00000000" w:rsidDel="00000000" w:rsidP="00000000" w:rsidRDefault="00000000" w:rsidRPr="00000000" w14:paraId="00000132">
      <w:pPr>
        <w:ind w:left="0" w:firstLine="0"/>
        <w:rPr/>
      </w:pPr>
      <w:r w:rsidDel="00000000" w:rsidR="00000000" w:rsidRPr="00000000">
        <w:rPr>
          <w:rtl w:val="0"/>
        </w:rPr>
        <w:t xml:space="preserve">Data Cleaning: </w:t>
      </w:r>
      <w:r w:rsidDel="00000000" w:rsidR="00000000" w:rsidRPr="00000000">
        <w:rPr>
          <w:rtl w:val="0"/>
        </w:rPr>
        <w:t xml:space="preserve">Preprocess the data by removing noise, irrelevant information, and formatting inconsistencies. Tokenize the text into input-output pairs suitable for training the GPT model.</w:t>
      </w:r>
    </w:p>
    <w:p w:rsidR="00000000" w:rsidDel="00000000" w:rsidP="00000000" w:rsidRDefault="00000000" w:rsidRPr="00000000" w14:paraId="00000133">
      <w:pPr>
        <w:ind w:left="0" w:firstLine="0"/>
        <w:rPr/>
      </w:pPr>
      <w:r w:rsidDel="00000000" w:rsidR="00000000" w:rsidRPr="00000000">
        <w:rPr>
          <w:rtl w:val="0"/>
        </w:rPr>
        <w:t xml:space="preserve">2. Model Configuration:</w:t>
      </w:r>
    </w:p>
    <w:p w:rsidR="00000000" w:rsidDel="00000000" w:rsidP="00000000" w:rsidRDefault="00000000" w:rsidRPr="00000000" w14:paraId="00000134">
      <w:pPr>
        <w:ind w:left="0" w:firstLine="0"/>
        <w:rPr/>
      </w:pPr>
      <w:r w:rsidDel="00000000" w:rsidR="00000000" w:rsidRPr="00000000">
        <w:rPr>
          <w:rtl w:val="0"/>
        </w:rPr>
        <w:t xml:space="preserve">Selecting the GPT Model: Decide on the specific GPT variant (e.g., GPT-2, GPT-3) based on the task requirements, model size, and computational resources. Choose a model checkpoint that aligns with the desired balance between performance and resource efficiency.</w:t>
      </w:r>
    </w:p>
    <w:p w:rsidR="00000000" w:rsidDel="00000000" w:rsidP="00000000" w:rsidRDefault="00000000" w:rsidRPr="00000000" w14:paraId="00000135">
      <w:pPr>
        <w:ind w:left="0" w:firstLine="0"/>
        <w:rPr/>
      </w:pPr>
      <w:r w:rsidDel="00000000" w:rsidR="00000000" w:rsidRPr="00000000">
        <w:rPr>
          <w:rtl w:val="0"/>
        </w:rPr>
        <w:t xml:space="preserve">Fine-tuning Architecture: </w:t>
      </w:r>
      <w:r w:rsidDel="00000000" w:rsidR="00000000" w:rsidRPr="00000000">
        <w:rPr>
          <w:rtl w:val="0"/>
        </w:rPr>
        <w:t xml:space="preserve">Configure the GPT model for fine-tuning by adjusting hyperparameters such as learning rate, batch size, optimizer (e.g., Adam), dropout rate, and sequence length. Customize the model's architecture if necessary for better summarization performance.</w:t>
      </w:r>
    </w:p>
    <w:p w:rsidR="00000000" w:rsidDel="00000000" w:rsidP="00000000" w:rsidRDefault="00000000" w:rsidRPr="00000000" w14:paraId="00000136">
      <w:pPr>
        <w:ind w:left="0" w:firstLine="0"/>
        <w:rPr/>
      </w:pPr>
      <w:r w:rsidDel="00000000" w:rsidR="00000000" w:rsidRPr="00000000">
        <w:rPr>
          <w:rtl w:val="0"/>
        </w:rPr>
        <w:t xml:space="preserve">3. Training Strategies:</w:t>
      </w:r>
    </w:p>
    <w:p w:rsidR="00000000" w:rsidDel="00000000" w:rsidP="00000000" w:rsidRDefault="00000000" w:rsidRPr="00000000" w14:paraId="00000137">
      <w:pPr>
        <w:ind w:left="0" w:firstLine="0"/>
        <w:rPr/>
      </w:pPr>
      <w:r w:rsidDel="00000000" w:rsidR="00000000" w:rsidRPr="00000000">
        <w:rPr>
          <w:rtl w:val="0"/>
        </w:rPr>
        <w:t xml:space="preserve">Transfer Learning: </w:t>
      </w:r>
      <w:r w:rsidDel="00000000" w:rsidR="00000000" w:rsidRPr="00000000">
        <w:rPr>
          <w:rtl w:val="0"/>
        </w:rPr>
        <w:t xml:space="preserve">Leverage transfer learning by initializing the GPT model with pre-trained weights from a large corpus of text data. This initialization helps the model capture general language patterns and semantics before fine-tuning on financial report data.</w:t>
      </w:r>
    </w:p>
    <w:p w:rsidR="00000000" w:rsidDel="00000000" w:rsidP="00000000" w:rsidRDefault="00000000" w:rsidRPr="00000000" w14:paraId="00000138">
      <w:pPr>
        <w:ind w:left="0" w:firstLine="0"/>
        <w:rPr/>
      </w:pPr>
      <w:r w:rsidDel="00000000" w:rsidR="00000000" w:rsidRPr="00000000">
        <w:rPr>
          <w:rtl w:val="0"/>
        </w:rPr>
        <w:t xml:space="preserve">Domain Adaptation: </w:t>
      </w:r>
      <w:r w:rsidDel="00000000" w:rsidR="00000000" w:rsidRPr="00000000">
        <w:rPr>
          <w:rtl w:val="0"/>
        </w:rPr>
        <w:t xml:space="preserve">Fine-tune the GPT model on the financial report dataset using supervised learning techniques. Employ techniques such as backpropagation, gradient descent, and weight updates to optimize the model for summarization tasks.</w:t>
      </w:r>
    </w:p>
    <w:p w:rsidR="00000000" w:rsidDel="00000000" w:rsidP="00000000" w:rsidRDefault="00000000" w:rsidRPr="00000000" w14:paraId="00000139">
      <w:pPr>
        <w:ind w:left="0" w:firstLine="0"/>
        <w:rPr/>
      </w:pPr>
      <w:r w:rsidDel="00000000" w:rsidR="00000000" w:rsidRPr="00000000">
        <w:rPr>
          <w:rtl w:val="0"/>
        </w:rPr>
        <w:t xml:space="preserve">Iterative Training: </w:t>
      </w:r>
      <w:r w:rsidDel="00000000" w:rsidR="00000000" w:rsidRPr="00000000">
        <w:rPr>
          <w:rtl w:val="0"/>
        </w:rPr>
        <w:t xml:space="preserve">Conduct iterative training sessions, monitoring the model's performance on validation data and adjusting hyperparameters or training strategies as needed to prevent overfitting and improve generalization.</w:t>
      </w:r>
    </w:p>
    <w:p w:rsidR="00000000" w:rsidDel="00000000" w:rsidP="00000000" w:rsidRDefault="00000000" w:rsidRPr="00000000" w14:paraId="0000013A">
      <w:pPr>
        <w:ind w:left="0" w:firstLine="0"/>
        <w:rPr/>
      </w:pPr>
      <w:r w:rsidDel="00000000" w:rsidR="00000000" w:rsidRPr="00000000">
        <w:rPr>
          <w:rtl w:val="0"/>
        </w:rPr>
        <w:t xml:space="preserve">4. Task-Specific Training Objectives:</w:t>
      </w:r>
    </w:p>
    <w:p w:rsidR="00000000" w:rsidDel="00000000" w:rsidP="00000000" w:rsidRDefault="00000000" w:rsidRPr="00000000" w14:paraId="0000013B">
      <w:pPr>
        <w:ind w:left="0" w:firstLine="0"/>
        <w:rPr/>
      </w:pPr>
      <w:r w:rsidDel="00000000" w:rsidR="00000000" w:rsidRPr="00000000">
        <w:rPr>
          <w:rtl w:val="0"/>
        </w:rPr>
        <w:t xml:space="preserve">Sequence-to-Sequence Learning:</w:t>
      </w:r>
      <w:r w:rsidDel="00000000" w:rsidR="00000000" w:rsidRPr="00000000">
        <w:rPr>
          <w:rtl w:val="0"/>
        </w:rPr>
        <w:t xml:space="preserve"> Frame the financial report summarization task as a sequence-to-sequence learning problem, where the model learns to generate concise summaries from input report sequences. Use techniques like teacher forcing or scheduled sampling to guide the model during training.</w:t>
      </w:r>
    </w:p>
    <w:p w:rsidR="00000000" w:rsidDel="00000000" w:rsidP="00000000" w:rsidRDefault="00000000" w:rsidRPr="00000000" w14:paraId="0000013C">
      <w:pPr>
        <w:ind w:left="0" w:firstLine="0"/>
        <w:rPr/>
      </w:pPr>
      <w:r w:rsidDel="00000000" w:rsidR="00000000" w:rsidRPr="00000000">
        <w:rPr>
          <w:rtl w:val="0"/>
        </w:rPr>
        <w:t xml:space="preserve">Loss Function: </w:t>
      </w:r>
      <w:r w:rsidDel="00000000" w:rsidR="00000000" w:rsidRPr="00000000">
        <w:rPr>
          <w:rtl w:val="0"/>
        </w:rPr>
        <w:t xml:space="preserve">Define an appropriate loss function (e.g., cross-entropy loss) that penalizes discrepancies between generated summaries and reference summaries. Fine-tune the model to minimize this loss function during training iterations.</w:t>
      </w:r>
    </w:p>
    <w:p w:rsidR="00000000" w:rsidDel="00000000" w:rsidP="00000000" w:rsidRDefault="00000000" w:rsidRPr="00000000" w14:paraId="0000013D">
      <w:pPr>
        <w:ind w:left="0" w:firstLine="0"/>
        <w:rPr/>
      </w:pPr>
      <w:r w:rsidDel="00000000" w:rsidR="00000000" w:rsidRPr="00000000">
        <w:rPr>
          <w:rtl w:val="0"/>
        </w:rPr>
        <w:t xml:space="preserve">5. Evaluation and Validation:</w:t>
      </w:r>
    </w:p>
    <w:p w:rsidR="00000000" w:rsidDel="00000000" w:rsidP="00000000" w:rsidRDefault="00000000" w:rsidRPr="00000000" w14:paraId="0000013E">
      <w:pPr>
        <w:ind w:left="0" w:firstLine="0"/>
        <w:rPr/>
      </w:pPr>
      <w:r w:rsidDel="00000000" w:rsidR="00000000" w:rsidRPr="00000000">
        <w:rPr>
          <w:rtl w:val="0"/>
        </w:rPr>
        <w:t xml:space="preserve">Evaluation Metrics:</w:t>
      </w:r>
      <w:r w:rsidDel="00000000" w:rsidR="00000000" w:rsidRPr="00000000">
        <w:rPr>
          <w:rtl w:val="0"/>
        </w:rPr>
        <w:t xml:space="preserve"> Choose evaluation metrics suited for summarization tasks, such as ROUGE (Recall-Oriented Understudy for Gisting Evaluation) scores (ROUGE-N, ROUGE-L) to measure the similarity between generated summaries and reference summaries.</w:t>
      </w:r>
    </w:p>
    <w:p w:rsidR="00000000" w:rsidDel="00000000" w:rsidP="00000000" w:rsidRDefault="00000000" w:rsidRPr="00000000" w14:paraId="0000013F">
      <w:pPr>
        <w:ind w:left="0" w:firstLine="0"/>
        <w:rPr/>
      </w:pPr>
      <w:r w:rsidDel="00000000" w:rsidR="00000000" w:rsidRPr="00000000">
        <w:rPr>
          <w:rtl w:val="0"/>
        </w:rPr>
        <w:t xml:space="preserve">Validation Set:</w:t>
      </w:r>
      <w:r w:rsidDel="00000000" w:rsidR="00000000" w:rsidRPr="00000000">
        <w:rPr>
          <w:rtl w:val="0"/>
        </w:rPr>
        <w:t xml:space="preserve"> Set aside a validation dataset from the training data to monitor the model's performance during training. Use the validation set to tune hyperparameters and prevent overfitting.</w:t>
      </w:r>
    </w:p>
    <w:p w:rsidR="00000000" w:rsidDel="00000000" w:rsidP="00000000" w:rsidRDefault="00000000" w:rsidRPr="00000000" w14:paraId="00000140">
      <w:pPr>
        <w:ind w:left="0" w:firstLine="0"/>
        <w:rPr/>
      </w:pPr>
      <w:r w:rsidDel="00000000" w:rsidR="00000000" w:rsidRPr="00000000">
        <w:rPr>
          <w:rtl w:val="0"/>
        </w:rPr>
        <w:t xml:space="preserve">Human Evaluation:</w:t>
      </w:r>
      <w:r w:rsidDel="00000000" w:rsidR="00000000" w:rsidRPr="00000000">
        <w:rPr>
          <w:rtl w:val="0"/>
        </w:rPr>
        <w:t xml:space="preserve"> Conduct human evaluation studies to assess the quality, coherence, and informativeness of generated summaries compared to human-generated summaries. Incorporate human feedback into model refinement and improvement.</w:t>
      </w:r>
    </w:p>
    <w:p w:rsidR="00000000" w:rsidDel="00000000" w:rsidP="00000000" w:rsidRDefault="00000000" w:rsidRPr="00000000" w14:paraId="00000141">
      <w:pPr>
        <w:ind w:left="0" w:firstLine="0"/>
        <w:rPr/>
      </w:pPr>
      <w:r w:rsidDel="00000000" w:rsidR="00000000" w:rsidRPr="00000000">
        <w:rPr>
          <w:rtl w:val="0"/>
        </w:rPr>
        <w:t xml:space="preserve">6. Post-processing and Deployment:</w:t>
      </w:r>
    </w:p>
    <w:p w:rsidR="00000000" w:rsidDel="00000000" w:rsidP="00000000" w:rsidRDefault="00000000" w:rsidRPr="00000000" w14:paraId="00000142">
      <w:pPr>
        <w:ind w:left="0" w:firstLine="0"/>
        <w:rPr/>
      </w:pPr>
      <w:r w:rsidDel="00000000" w:rsidR="00000000" w:rsidRPr="00000000">
        <w:rPr>
          <w:rtl w:val="0"/>
        </w:rPr>
        <w:t xml:space="preserve">Post-processing Techniques:</w:t>
      </w:r>
      <w:r w:rsidDel="00000000" w:rsidR="00000000" w:rsidRPr="00000000">
        <w:rPr>
          <w:rtl w:val="0"/>
        </w:rPr>
        <w:t xml:space="preserve"> Apply post-processing techniques such as sentence compression, entity recognition, and coherence checks to enhance the quality of generated summaries and ensure they meet readability and informativeness standards.</w:t>
      </w:r>
    </w:p>
    <w:p w:rsidR="00000000" w:rsidDel="00000000" w:rsidP="00000000" w:rsidRDefault="00000000" w:rsidRPr="00000000" w14:paraId="00000143">
      <w:pPr>
        <w:ind w:left="0" w:firstLine="0"/>
        <w:rPr/>
      </w:pPr>
      <w:r w:rsidDel="00000000" w:rsidR="00000000" w:rsidRPr="00000000">
        <w:rPr>
          <w:rtl w:val="0"/>
        </w:rPr>
        <w:t xml:space="preserve">Deployment Considerations:</w:t>
      </w:r>
      <w:r w:rsidDel="00000000" w:rsidR="00000000" w:rsidRPr="00000000">
        <w:rPr>
          <w:rtl w:val="0"/>
        </w:rPr>
        <w:t xml:space="preserve"> Prepare the fine-tuned GPT model for deployment in production environments, considering factors such as inference speed, resource utilization, scalability, and integration with existing systems (e.g., APIs, web services).</w:t>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spacing w:after="240" w:before="240" w:lineRule="auto"/>
        <w:ind w:left="0" w:firstLine="0"/>
        <w:rPr/>
      </w:pPr>
      <w:r w:rsidDel="00000000" w:rsidR="00000000" w:rsidRPr="00000000">
        <w:rPr>
          <w:rtl w:val="0"/>
        </w:rPr>
        <w:t xml:space="preserve">Importance of Sentiment Analysis in Finance</w:t>
      </w:r>
    </w:p>
    <w:p w:rsidR="00000000" w:rsidDel="00000000" w:rsidP="00000000" w:rsidRDefault="00000000" w:rsidRPr="00000000" w14:paraId="00000146">
      <w:pPr>
        <w:spacing w:after="240" w:before="240" w:lineRule="auto"/>
        <w:ind w:left="0" w:firstLine="0"/>
        <w:rPr/>
      </w:pPr>
      <w:r w:rsidDel="00000000" w:rsidR="00000000" w:rsidRPr="00000000">
        <w:rPr>
          <w:rtl w:val="0"/>
        </w:rPr>
        <w:t xml:space="preserve">Sentiment analysis in finance involves extracting and analyzing sentiment-related information from various textual sources, such as financial reports, earnings call transcripts, news articles, social media posts, and analyst reports. The importance of sentiment analysis in finance stems from its ability to:</w:t>
      </w:r>
    </w:p>
    <w:p w:rsidR="00000000" w:rsidDel="00000000" w:rsidP="00000000" w:rsidRDefault="00000000" w:rsidRPr="00000000" w14:paraId="00000147">
      <w:pPr>
        <w:numPr>
          <w:ilvl w:val="0"/>
          <w:numId w:val="31"/>
        </w:numPr>
        <w:spacing w:after="0" w:afterAutospacing="0" w:before="240" w:lineRule="auto"/>
        <w:ind w:left="720" w:hanging="360"/>
      </w:pPr>
      <w:r w:rsidDel="00000000" w:rsidR="00000000" w:rsidRPr="00000000">
        <w:rPr>
          <w:rtl w:val="0"/>
        </w:rPr>
        <w:t xml:space="preserve">Market Sentiment Analysis:</w:t>
      </w:r>
      <w:r w:rsidDel="00000000" w:rsidR="00000000" w:rsidRPr="00000000">
        <w:rPr>
          <w:rtl w:val="0"/>
        </w:rPr>
        <w:t xml:space="preserve"> Sentiment analysis helps gauge market sentiments towards specific assets, companies, or sectors. Positive sentiments often correlate with bullish market trends, while negative sentiments may signal bearish sentiments or potential risks.</w:t>
      </w:r>
    </w:p>
    <w:p w:rsidR="00000000" w:rsidDel="00000000" w:rsidP="00000000" w:rsidRDefault="00000000" w:rsidRPr="00000000" w14:paraId="00000148">
      <w:pPr>
        <w:numPr>
          <w:ilvl w:val="0"/>
          <w:numId w:val="31"/>
        </w:numPr>
        <w:spacing w:after="0" w:afterAutospacing="0" w:before="0" w:beforeAutospacing="0" w:lineRule="auto"/>
        <w:ind w:left="720" w:hanging="360"/>
      </w:pPr>
      <w:r w:rsidDel="00000000" w:rsidR="00000000" w:rsidRPr="00000000">
        <w:rPr>
          <w:rtl w:val="0"/>
        </w:rPr>
        <w:t xml:space="preserve">Investor Perception:</w:t>
      </w:r>
      <w:r w:rsidDel="00000000" w:rsidR="00000000" w:rsidRPr="00000000">
        <w:rPr>
          <w:rtl w:val="0"/>
        </w:rPr>
        <w:t xml:space="preserve"> Understanding how investors perceive a company's performance, strategy, and outlook is crucial for investor relations and strategic decision-making. Sentiment analysis can identify key themes and sentiments expressed by investors in earnings calls or financial reports.</w:t>
      </w:r>
    </w:p>
    <w:p w:rsidR="00000000" w:rsidDel="00000000" w:rsidP="00000000" w:rsidRDefault="00000000" w:rsidRPr="00000000" w14:paraId="00000149">
      <w:pPr>
        <w:numPr>
          <w:ilvl w:val="0"/>
          <w:numId w:val="31"/>
        </w:numPr>
        <w:spacing w:after="0" w:afterAutospacing="0" w:before="0" w:beforeAutospacing="0" w:lineRule="auto"/>
        <w:ind w:left="720" w:hanging="360"/>
      </w:pPr>
      <w:r w:rsidDel="00000000" w:rsidR="00000000" w:rsidRPr="00000000">
        <w:rPr>
          <w:rtl w:val="0"/>
        </w:rPr>
        <w:t xml:space="preserve">Risk Management:</w:t>
      </w:r>
      <w:r w:rsidDel="00000000" w:rsidR="00000000" w:rsidRPr="00000000">
        <w:rPr>
          <w:rtl w:val="0"/>
        </w:rPr>
        <w:t xml:space="preserve"> Sentiment analysis aids in identifying emerging risks, market trends, and sentiment shifts that may impact investment decisions, risk assessments, and portfolio management strategies.</w:t>
      </w:r>
    </w:p>
    <w:p w:rsidR="00000000" w:rsidDel="00000000" w:rsidP="00000000" w:rsidRDefault="00000000" w:rsidRPr="00000000" w14:paraId="0000014A">
      <w:pPr>
        <w:numPr>
          <w:ilvl w:val="0"/>
          <w:numId w:val="31"/>
        </w:numPr>
        <w:spacing w:after="0" w:afterAutospacing="0" w:before="0" w:beforeAutospacing="0" w:lineRule="auto"/>
        <w:ind w:left="720" w:hanging="360"/>
      </w:pPr>
      <w:r w:rsidDel="00000000" w:rsidR="00000000" w:rsidRPr="00000000">
        <w:rPr>
          <w:rtl w:val="0"/>
        </w:rPr>
        <w:t xml:space="preserve">Competitive Analysis:</w:t>
      </w:r>
      <w:r w:rsidDel="00000000" w:rsidR="00000000" w:rsidRPr="00000000">
        <w:rPr>
          <w:rtl w:val="0"/>
        </w:rPr>
        <w:t xml:space="preserve"> Analyzing sentiment across competitors' financial reports and market discussions provides insights into market positioning, competitive advantages, and areas of concern or improvement.</w:t>
      </w:r>
    </w:p>
    <w:p w:rsidR="00000000" w:rsidDel="00000000" w:rsidP="00000000" w:rsidRDefault="00000000" w:rsidRPr="00000000" w14:paraId="0000014B">
      <w:pPr>
        <w:numPr>
          <w:ilvl w:val="0"/>
          <w:numId w:val="31"/>
        </w:numPr>
        <w:spacing w:after="240" w:before="0" w:beforeAutospacing="0" w:lineRule="auto"/>
        <w:ind w:left="720" w:hanging="360"/>
      </w:pPr>
      <w:r w:rsidDel="00000000" w:rsidR="00000000" w:rsidRPr="00000000">
        <w:rPr>
          <w:rtl w:val="0"/>
        </w:rPr>
        <w:t xml:space="preserve">Predictive Analytics:</w:t>
      </w:r>
      <w:r w:rsidDel="00000000" w:rsidR="00000000" w:rsidRPr="00000000">
        <w:rPr>
          <w:rtl w:val="0"/>
        </w:rPr>
        <w:t xml:space="preserve"> By analyzing historical sentiment data alongside market performance, sentiment analysis can be used in predictive modeling and forecasting, helping anticipate market movements, investor behavior, and potential market reactions to events.</w:t>
      </w:r>
    </w:p>
    <w:p w:rsidR="00000000" w:rsidDel="00000000" w:rsidP="00000000" w:rsidRDefault="00000000" w:rsidRPr="00000000" w14:paraId="0000014C">
      <w:pPr>
        <w:spacing w:after="240" w:before="240" w:lineRule="auto"/>
        <w:ind w:left="0" w:firstLine="0"/>
        <w:rPr/>
      </w:pPr>
      <w:r w:rsidDel="00000000" w:rsidR="00000000" w:rsidRPr="00000000">
        <w:rPr>
          <w:rtl w:val="0"/>
        </w:rPr>
        <w:t xml:space="preserve">Real-World Applications of Sentiment Analysis in Finance</w:t>
      </w:r>
    </w:p>
    <w:p w:rsidR="00000000" w:rsidDel="00000000" w:rsidP="00000000" w:rsidRDefault="00000000" w:rsidRPr="00000000" w14:paraId="0000014D">
      <w:pPr>
        <w:numPr>
          <w:ilvl w:val="0"/>
          <w:numId w:val="21"/>
        </w:numPr>
        <w:spacing w:after="0" w:afterAutospacing="0" w:before="240" w:lineRule="auto"/>
        <w:ind w:left="720" w:hanging="360"/>
      </w:pPr>
      <w:r w:rsidDel="00000000" w:rsidR="00000000" w:rsidRPr="00000000">
        <w:rPr>
          <w:rtl w:val="0"/>
        </w:rPr>
        <w:t xml:space="preserve">Investment Decision-Making:</w:t>
      </w:r>
      <w:r w:rsidDel="00000000" w:rsidR="00000000" w:rsidRPr="00000000">
        <w:rPr>
          <w:rtl w:val="0"/>
        </w:rPr>
        <w:t xml:space="preserve"> Financial institutions, hedge funds, and individual investors use sentiment analysis to inform investment decisions, assess market sentiments, and identify investment opportunities or risks.</w:t>
      </w:r>
    </w:p>
    <w:p w:rsidR="00000000" w:rsidDel="00000000" w:rsidP="00000000" w:rsidRDefault="00000000" w:rsidRPr="00000000" w14:paraId="0000014E">
      <w:pPr>
        <w:numPr>
          <w:ilvl w:val="0"/>
          <w:numId w:val="21"/>
        </w:numPr>
        <w:spacing w:after="0" w:afterAutospacing="0" w:before="0" w:beforeAutospacing="0" w:lineRule="auto"/>
        <w:ind w:left="720" w:hanging="360"/>
      </w:pPr>
      <w:r w:rsidDel="00000000" w:rsidR="00000000" w:rsidRPr="00000000">
        <w:rPr>
          <w:rtl w:val="0"/>
        </w:rPr>
        <w:t xml:space="preserve">Risk Management:</w:t>
      </w:r>
      <w:r w:rsidDel="00000000" w:rsidR="00000000" w:rsidRPr="00000000">
        <w:rPr>
          <w:rtl w:val="0"/>
        </w:rPr>
        <w:t xml:space="preserve"> Banks and financial institutions utilize sentiment analysis to monitor and manage risks related to market sentiment shifts, regulatory changes, and emerging trends impacting financial markets.</w:t>
      </w:r>
    </w:p>
    <w:p w:rsidR="00000000" w:rsidDel="00000000" w:rsidP="00000000" w:rsidRDefault="00000000" w:rsidRPr="00000000" w14:paraId="0000014F">
      <w:pPr>
        <w:numPr>
          <w:ilvl w:val="0"/>
          <w:numId w:val="21"/>
        </w:numPr>
        <w:spacing w:after="0" w:afterAutospacing="0" w:before="0" w:beforeAutospacing="0" w:lineRule="auto"/>
        <w:ind w:left="720" w:hanging="360"/>
      </w:pPr>
      <w:r w:rsidDel="00000000" w:rsidR="00000000" w:rsidRPr="00000000">
        <w:rPr>
          <w:rtl w:val="0"/>
        </w:rPr>
        <w:t xml:space="preserve">Corporate Performance Analysis:</w:t>
      </w:r>
      <w:r w:rsidDel="00000000" w:rsidR="00000000" w:rsidRPr="00000000">
        <w:rPr>
          <w:rtl w:val="0"/>
        </w:rPr>
        <w:t xml:space="preserve"> Companies use sentiment analysis on earnings call transcripts and financial reports to assess investor perceptions, identify areas of concern, and refine communication strategies with stakeholders.</w:t>
      </w:r>
    </w:p>
    <w:p w:rsidR="00000000" w:rsidDel="00000000" w:rsidP="00000000" w:rsidRDefault="00000000" w:rsidRPr="00000000" w14:paraId="00000150">
      <w:pPr>
        <w:numPr>
          <w:ilvl w:val="0"/>
          <w:numId w:val="21"/>
        </w:numPr>
        <w:spacing w:after="0" w:afterAutospacing="0" w:before="0" w:beforeAutospacing="0" w:lineRule="auto"/>
        <w:ind w:left="720" w:hanging="360"/>
      </w:pPr>
      <w:r w:rsidDel="00000000" w:rsidR="00000000" w:rsidRPr="00000000">
        <w:rPr>
          <w:rtl w:val="0"/>
        </w:rPr>
        <w:t xml:space="preserve">Market Research:</w:t>
      </w:r>
      <w:r w:rsidDel="00000000" w:rsidR="00000000" w:rsidRPr="00000000">
        <w:rPr>
          <w:rtl w:val="0"/>
        </w:rPr>
        <w:t xml:space="preserve"> Market research firms and analysts leverage sentiment analysis to track consumer sentiments, assess product perceptions, and analyze brand reputation, aiding in market positioning and strategic marketing initiatives.</w:t>
      </w:r>
    </w:p>
    <w:p w:rsidR="00000000" w:rsidDel="00000000" w:rsidP="00000000" w:rsidRDefault="00000000" w:rsidRPr="00000000" w14:paraId="00000151">
      <w:pPr>
        <w:numPr>
          <w:ilvl w:val="0"/>
          <w:numId w:val="21"/>
        </w:numPr>
        <w:spacing w:after="0" w:afterAutospacing="0" w:before="0" w:beforeAutospacing="0" w:lineRule="auto"/>
        <w:ind w:left="720" w:hanging="360"/>
      </w:pPr>
      <w:r w:rsidDel="00000000" w:rsidR="00000000" w:rsidRPr="00000000">
        <w:rPr>
          <w:rtl w:val="0"/>
        </w:rPr>
        <w:t xml:space="preserve">Algorithmic Trading:</w:t>
      </w:r>
      <w:r w:rsidDel="00000000" w:rsidR="00000000" w:rsidRPr="00000000">
        <w:rPr>
          <w:rtl w:val="0"/>
        </w:rPr>
        <w:t xml:space="preserve"> Quantitative trading strategies incorporate sentiment analysis data to develop algorithmic trading models, identify market trends, and make data-driven trading decisions based on sentiment signals.</w:t>
      </w:r>
    </w:p>
    <w:p w:rsidR="00000000" w:rsidDel="00000000" w:rsidP="00000000" w:rsidRDefault="00000000" w:rsidRPr="00000000" w14:paraId="00000152">
      <w:pPr>
        <w:numPr>
          <w:ilvl w:val="0"/>
          <w:numId w:val="21"/>
        </w:numPr>
        <w:spacing w:after="0" w:afterAutospacing="0" w:before="0" w:beforeAutospacing="0" w:lineRule="auto"/>
        <w:ind w:left="720" w:hanging="360"/>
      </w:pPr>
      <w:r w:rsidDel="00000000" w:rsidR="00000000" w:rsidRPr="00000000">
        <w:rPr>
          <w:rtl w:val="0"/>
        </w:rPr>
        <w:t xml:space="preserve">Sentiment-Based Indexing:</w:t>
      </w:r>
      <w:r w:rsidDel="00000000" w:rsidR="00000000" w:rsidRPr="00000000">
        <w:rPr>
          <w:rtl w:val="0"/>
        </w:rPr>
        <w:t xml:space="preserve"> Sentiment-based indices and sentiment indicators are used to track sentiment trends in financial markets, providing valuable benchmarks for sentiment-driven investment strategies and market analysis.</w:t>
      </w:r>
    </w:p>
    <w:p w:rsidR="00000000" w:rsidDel="00000000" w:rsidP="00000000" w:rsidRDefault="00000000" w:rsidRPr="00000000" w14:paraId="00000153">
      <w:pPr>
        <w:numPr>
          <w:ilvl w:val="0"/>
          <w:numId w:val="21"/>
        </w:numPr>
        <w:spacing w:after="240" w:before="0" w:beforeAutospacing="0" w:lineRule="auto"/>
        <w:ind w:left="720" w:hanging="360"/>
      </w:pPr>
      <w:r w:rsidDel="00000000" w:rsidR="00000000" w:rsidRPr="00000000">
        <w:rPr>
          <w:rtl w:val="0"/>
        </w:rPr>
        <w:t xml:space="preserve">Regulatory Compliance:</w:t>
      </w:r>
      <w:r w:rsidDel="00000000" w:rsidR="00000000" w:rsidRPr="00000000">
        <w:rPr>
          <w:rtl w:val="0"/>
        </w:rPr>
        <w:t xml:space="preserve"> Financial regulators use sentiment analysis to monitor market sentiments, detect potential market manipulations, and ensure compliance with regulatory guidelines.</w:t>
      </w:r>
    </w:p>
    <w:p w:rsidR="00000000" w:rsidDel="00000000" w:rsidP="00000000" w:rsidRDefault="00000000" w:rsidRPr="00000000" w14:paraId="00000154">
      <w:pPr>
        <w:ind w:left="0" w:firstLine="0"/>
        <w:rPr>
          <w:sz w:val="24"/>
          <w:szCs w:val="24"/>
        </w:rPr>
      </w:pPr>
      <w:r w:rsidDel="00000000" w:rsidR="00000000" w:rsidRPr="00000000">
        <w:rPr>
          <w:sz w:val="24"/>
          <w:szCs w:val="24"/>
          <w:rtl w:val="0"/>
        </w:rPr>
        <w:t xml:space="preserve">Using LLM to evaluate sentiment predictions</w:t>
      </w:r>
    </w:p>
    <w:p w:rsidR="00000000" w:rsidDel="00000000" w:rsidP="00000000" w:rsidRDefault="00000000" w:rsidRPr="00000000" w14:paraId="00000155">
      <w:pPr>
        <w:shd w:fill="1f1f1f" w:val="clear"/>
        <w:spacing w:line="325.71428571428567" w:lineRule="auto"/>
        <w:ind w:left="0" w:firstLine="0"/>
        <w:rPr>
          <w:color w:val="cccccc"/>
          <w:sz w:val="21"/>
          <w:szCs w:val="21"/>
        </w:rPr>
      </w:pPr>
      <w:r w:rsidDel="00000000" w:rsidR="00000000" w:rsidRPr="00000000">
        <w:rPr>
          <w:color w:val="c586c0"/>
          <w:sz w:val="21"/>
          <w:szCs w:val="21"/>
          <w:rtl w:val="0"/>
        </w:rPr>
        <w:t xml:space="preserve">import</w:t>
      </w:r>
      <w:r w:rsidDel="00000000" w:rsidR="00000000" w:rsidRPr="00000000">
        <w:rPr>
          <w:color w:val="cccccc"/>
          <w:sz w:val="21"/>
          <w:szCs w:val="21"/>
          <w:rtl w:val="0"/>
        </w:rPr>
        <w:t xml:space="preserve"> torch</w:t>
      </w:r>
    </w:p>
    <w:p w:rsidR="00000000" w:rsidDel="00000000" w:rsidP="00000000" w:rsidRDefault="00000000" w:rsidRPr="00000000" w14:paraId="00000156">
      <w:pPr>
        <w:shd w:fill="1f1f1f" w:val="clear"/>
        <w:spacing w:line="325.71428571428567" w:lineRule="auto"/>
        <w:ind w:left="0" w:firstLine="0"/>
        <w:rPr>
          <w:color w:val="cccccc"/>
          <w:sz w:val="21"/>
          <w:szCs w:val="21"/>
        </w:rPr>
      </w:pPr>
      <w:r w:rsidDel="00000000" w:rsidR="00000000" w:rsidRPr="00000000">
        <w:rPr>
          <w:color w:val="c586c0"/>
          <w:sz w:val="21"/>
          <w:szCs w:val="21"/>
          <w:rtl w:val="0"/>
        </w:rPr>
        <w:t xml:space="preserve">from</w:t>
      </w:r>
      <w:r w:rsidDel="00000000" w:rsidR="00000000" w:rsidRPr="00000000">
        <w:rPr>
          <w:color w:val="cccccc"/>
          <w:sz w:val="21"/>
          <w:szCs w:val="21"/>
          <w:rtl w:val="0"/>
        </w:rPr>
        <w:t xml:space="preserve"> transformers </w:t>
      </w:r>
      <w:r w:rsidDel="00000000" w:rsidR="00000000" w:rsidRPr="00000000">
        <w:rPr>
          <w:color w:val="c586c0"/>
          <w:sz w:val="21"/>
          <w:szCs w:val="21"/>
          <w:rtl w:val="0"/>
        </w:rPr>
        <w:t xml:space="preserve">import</w:t>
      </w:r>
      <w:r w:rsidDel="00000000" w:rsidR="00000000" w:rsidRPr="00000000">
        <w:rPr>
          <w:color w:val="cccccc"/>
          <w:sz w:val="21"/>
          <w:szCs w:val="21"/>
          <w:rtl w:val="0"/>
        </w:rPr>
        <w:t xml:space="preserve"> AutoModelForCausalLM, AutoTokenizer, pipeline</w:t>
      </w:r>
    </w:p>
    <w:p w:rsidR="00000000" w:rsidDel="00000000" w:rsidP="00000000" w:rsidRDefault="00000000" w:rsidRPr="00000000" w14:paraId="00000157">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torch.random.manual_seed(</w:t>
      </w:r>
      <w:r w:rsidDel="00000000" w:rsidR="00000000" w:rsidRPr="00000000">
        <w:rPr>
          <w:color w:val="b5cea8"/>
          <w:sz w:val="21"/>
          <w:szCs w:val="21"/>
          <w:rtl w:val="0"/>
        </w:rPr>
        <w:t xml:space="preserve">0</w:t>
      </w:r>
      <w:r w:rsidDel="00000000" w:rsidR="00000000" w:rsidRPr="00000000">
        <w:rPr>
          <w:color w:val="cccccc"/>
          <w:sz w:val="21"/>
          <w:szCs w:val="21"/>
          <w:rtl w:val="0"/>
        </w:rPr>
        <w:t xml:space="preserve">)</w:t>
      </w:r>
    </w:p>
    <w:p w:rsidR="00000000" w:rsidDel="00000000" w:rsidP="00000000" w:rsidRDefault="00000000" w:rsidRPr="00000000" w14:paraId="00000158">
      <w:pPr>
        <w:shd w:fill="1f1f1f" w:val="clear"/>
        <w:spacing w:line="325.71428571428567" w:lineRule="auto"/>
        <w:ind w:left="0" w:firstLine="0"/>
        <w:rPr>
          <w:color w:val="cccccc"/>
          <w:sz w:val="21"/>
          <w:szCs w:val="21"/>
        </w:rPr>
      </w:pPr>
      <w:r w:rsidDel="00000000" w:rsidR="00000000" w:rsidRPr="00000000">
        <w:rPr>
          <w:rtl w:val="0"/>
        </w:rPr>
      </w:r>
    </w:p>
    <w:p w:rsidR="00000000" w:rsidDel="00000000" w:rsidP="00000000" w:rsidRDefault="00000000" w:rsidRPr="00000000" w14:paraId="00000159">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model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AutoModelForCausalLM.from_pretrained(</w:t>
      </w:r>
    </w:p>
    <w:p w:rsidR="00000000" w:rsidDel="00000000" w:rsidP="00000000" w:rsidRDefault="00000000" w:rsidRPr="00000000" w14:paraId="0000015A">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    </w:t>
      </w:r>
      <w:r w:rsidDel="00000000" w:rsidR="00000000" w:rsidRPr="00000000">
        <w:rPr>
          <w:color w:val="ce9178"/>
          <w:sz w:val="21"/>
          <w:szCs w:val="21"/>
          <w:rtl w:val="0"/>
        </w:rPr>
        <w:t xml:space="preserve">"microsoft/Phi-3-mini-128k-instruct"</w:t>
      </w:r>
      <w:r w:rsidDel="00000000" w:rsidR="00000000" w:rsidRPr="00000000">
        <w:rPr>
          <w:color w:val="cccccc"/>
          <w:sz w:val="21"/>
          <w:szCs w:val="21"/>
          <w:rtl w:val="0"/>
        </w:rPr>
        <w:t xml:space="preserve">,</w:t>
      </w:r>
    </w:p>
    <w:p w:rsidR="00000000" w:rsidDel="00000000" w:rsidP="00000000" w:rsidRDefault="00000000" w:rsidRPr="00000000" w14:paraId="0000015B">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device_map</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"cuda"</w:t>
      </w:r>
      <w:r w:rsidDel="00000000" w:rsidR="00000000" w:rsidRPr="00000000">
        <w:rPr>
          <w:color w:val="cccccc"/>
          <w:sz w:val="21"/>
          <w:szCs w:val="21"/>
          <w:rtl w:val="0"/>
        </w:rPr>
        <w:t xml:space="preserve">,</w:t>
      </w:r>
    </w:p>
    <w:p w:rsidR="00000000" w:rsidDel="00000000" w:rsidP="00000000" w:rsidRDefault="00000000" w:rsidRPr="00000000" w14:paraId="0000015C">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torch_dtype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"auto"</w:t>
      </w:r>
      <w:r w:rsidDel="00000000" w:rsidR="00000000" w:rsidRPr="00000000">
        <w:rPr>
          <w:color w:val="cccccc"/>
          <w:sz w:val="21"/>
          <w:szCs w:val="21"/>
          <w:rtl w:val="0"/>
        </w:rPr>
        <w:t xml:space="preserve">,</w:t>
      </w:r>
    </w:p>
    <w:p w:rsidR="00000000" w:rsidDel="00000000" w:rsidP="00000000" w:rsidRDefault="00000000" w:rsidRPr="00000000" w14:paraId="0000015D">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trust_remote_code</w:t>
      </w:r>
      <w:r w:rsidDel="00000000" w:rsidR="00000000" w:rsidRPr="00000000">
        <w:rPr>
          <w:color w:val="d4d4d4"/>
          <w:sz w:val="21"/>
          <w:szCs w:val="21"/>
          <w:rtl w:val="0"/>
        </w:rPr>
        <w:t xml:space="preserve">=</w:t>
      </w:r>
      <w:r w:rsidDel="00000000" w:rsidR="00000000" w:rsidRPr="00000000">
        <w:rPr>
          <w:color w:val="569cd6"/>
          <w:sz w:val="21"/>
          <w:szCs w:val="21"/>
          <w:rtl w:val="0"/>
        </w:rPr>
        <w:t xml:space="preserve">True</w:t>
      </w:r>
      <w:r w:rsidDel="00000000" w:rsidR="00000000" w:rsidRPr="00000000">
        <w:rPr>
          <w:color w:val="cccccc"/>
          <w:sz w:val="21"/>
          <w:szCs w:val="21"/>
          <w:rtl w:val="0"/>
        </w:rPr>
        <w:t xml:space="preserve">,</w:t>
      </w:r>
    </w:p>
    <w:p w:rsidR="00000000" w:rsidDel="00000000" w:rsidP="00000000" w:rsidRDefault="00000000" w:rsidRPr="00000000" w14:paraId="0000015E">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15F">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tokenizer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AutoTokenizer.from_pretrained(</w:t>
      </w:r>
      <w:r w:rsidDel="00000000" w:rsidR="00000000" w:rsidRPr="00000000">
        <w:rPr>
          <w:color w:val="ce9178"/>
          <w:sz w:val="21"/>
          <w:szCs w:val="21"/>
          <w:rtl w:val="0"/>
        </w:rPr>
        <w:t xml:space="preserve">"microsoft/Phi-3-mini-128k-instruct"</w:t>
      </w:r>
      <w:r w:rsidDel="00000000" w:rsidR="00000000" w:rsidRPr="00000000">
        <w:rPr>
          <w:color w:val="cccccc"/>
          <w:sz w:val="21"/>
          <w:szCs w:val="21"/>
          <w:rtl w:val="0"/>
        </w:rPr>
        <w:t xml:space="preserve">)</w:t>
      </w:r>
    </w:p>
    <w:p w:rsidR="00000000" w:rsidDel="00000000" w:rsidP="00000000" w:rsidRDefault="00000000" w:rsidRPr="00000000" w14:paraId="00000160">
      <w:pPr>
        <w:ind w:left="0" w:firstLine="0"/>
        <w:rPr/>
      </w:pPr>
      <w:r w:rsidDel="00000000" w:rsidR="00000000" w:rsidRPr="00000000">
        <w:rPr>
          <w:rtl w:val="0"/>
        </w:rPr>
        <w:t xml:space="preserve">The prompt used in this evaluation.</w:t>
      </w:r>
    </w:p>
    <w:p w:rsidR="00000000" w:rsidDel="00000000" w:rsidP="00000000" w:rsidRDefault="00000000" w:rsidRPr="00000000" w14:paraId="00000161">
      <w:pPr>
        <w:shd w:fill="1f1f1f" w:val="clear"/>
        <w:spacing w:line="325.71428571428567" w:lineRule="auto"/>
        <w:ind w:left="0" w:firstLine="0"/>
        <w:rPr>
          <w:color w:val="ce9178"/>
          <w:sz w:val="21"/>
          <w:szCs w:val="21"/>
        </w:rPr>
      </w:pPr>
      <w:r w:rsidDel="00000000" w:rsidR="00000000" w:rsidRPr="00000000">
        <w:rPr>
          <w:color w:val="cccccc"/>
          <w:sz w:val="21"/>
          <w:szCs w:val="21"/>
          <w:rtl w:val="0"/>
        </w:rPr>
        <w:t xml:space="preserve">first_instruction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w:t>
      </w:r>
    </w:p>
    <w:p w:rsidR="00000000" w:rsidDel="00000000" w:rsidP="00000000" w:rsidRDefault="00000000" w:rsidRPr="00000000" w14:paraId="00000162">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Instructions:</w:t>
      </w:r>
    </w:p>
    <w:p w:rsidR="00000000" w:rsidDel="00000000" w:rsidP="00000000" w:rsidRDefault="00000000" w:rsidRPr="00000000" w14:paraId="00000163">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Carefully read the given financial statement.</w:t>
      </w:r>
    </w:p>
    <w:p w:rsidR="00000000" w:rsidDel="00000000" w:rsidP="00000000" w:rsidRDefault="00000000" w:rsidRPr="00000000" w14:paraId="00000164">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Determine the sentiment based on the criteria provided.</w:t>
      </w:r>
    </w:p>
    <w:p w:rsidR="00000000" w:rsidDel="00000000" w:rsidP="00000000" w:rsidRDefault="00000000" w:rsidRPr="00000000" w14:paraId="00000165">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RESPOND only with the sentiment. positive, negative or neutral.</w:t>
      </w:r>
    </w:p>
    <w:p w:rsidR="00000000" w:rsidDel="00000000" w:rsidP="00000000" w:rsidRDefault="00000000" w:rsidRPr="00000000" w14:paraId="00000166">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w:t>
      </w:r>
    </w:p>
    <w:p w:rsidR="00000000" w:rsidDel="00000000" w:rsidP="00000000" w:rsidRDefault="00000000" w:rsidRPr="00000000" w14:paraId="00000167">
      <w:pPr>
        <w:shd w:fill="1f1f1f" w:val="clear"/>
        <w:spacing w:line="325.71428571428567" w:lineRule="auto"/>
        <w:ind w:left="0" w:firstLine="0"/>
        <w:rPr>
          <w:color w:val="cccccc"/>
          <w:sz w:val="21"/>
          <w:szCs w:val="21"/>
        </w:rPr>
      </w:pPr>
      <w:r w:rsidDel="00000000" w:rsidR="00000000" w:rsidRPr="00000000">
        <w:rPr>
          <w:rtl w:val="0"/>
        </w:rPr>
      </w:r>
    </w:p>
    <w:p w:rsidR="00000000" w:rsidDel="00000000" w:rsidP="00000000" w:rsidRDefault="00000000" w:rsidRPr="00000000" w14:paraId="00000168">
      <w:pPr>
        <w:shd w:fill="1f1f1f" w:val="clear"/>
        <w:spacing w:line="325.71428571428567" w:lineRule="auto"/>
        <w:ind w:left="0" w:firstLine="0"/>
        <w:rPr>
          <w:color w:val="ce9178"/>
          <w:sz w:val="21"/>
          <w:szCs w:val="21"/>
        </w:rPr>
      </w:pPr>
      <w:r w:rsidDel="00000000" w:rsidR="00000000" w:rsidRPr="00000000">
        <w:rPr>
          <w:color w:val="cccccc"/>
          <w:sz w:val="21"/>
          <w:szCs w:val="21"/>
          <w:rtl w:val="0"/>
        </w:rPr>
        <w:t xml:space="preserve">first_response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"""You are an advanced language model trained to analyze the sentiment of text. Your task is to classify the sentiment of a given financial statement as Positive, Negative, or Neutral. Consider the following detailed criteria for each classification:</w:t>
      </w:r>
    </w:p>
    <w:p w:rsidR="00000000" w:rsidDel="00000000" w:rsidP="00000000" w:rsidRDefault="00000000" w:rsidRPr="00000000" w14:paraId="00000169">
      <w:pPr>
        <w:shd w:fill="1f1f1f" w:val="clear"/>
        <w:spacing w:line="325.71428571428567" w:lineRule="auto"/>
        <w:ind w:left="0" w:firstLine="0"/>
        <w:rPr>
          <w:color w:val="cccccc"/>
          <w:sz w:val="21"/>
          <w:szCs w:val="21"/>
        </w:rPr>
      </w:pPr>
      <w:r w:rsidDel="00000000" w:rsidR="00000000" w:rsidRPr="00000000">
        <w:rPr>
          <w:rtl w:val="0"/>
        </w:rPr>
      </w:r>
    </w:p>
    <w:p w:rsidR="00000000" w:rsidDel="00000000" w:rsidP="00000000" w:rsidRDefault="00000000" w:rsidRPr="00000000" w14:paraId="0000016A">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Positive: The sentence expresses favorable financial performance, growth, profitability, optimistic outlook, or any kind of positive sentiment related to the company's financial status.</w:t>
      </w:r>
    </w:p>
    <w:p w:rsidR="00000000" w:rsidDel="00000000" w:rsidP="00000000" w:rsidRDefault="00000000" w:rsidRPr="00000000" w14:paraId="0000016B">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Negative: The sentence conveys unfavorable financial performance, losses, risks, pessimistic outlook, or any kind of negative sentiment related to the company's financial status.</w:t>
      </w:r>
    </w:p>
    <w:p w:rsidR="00000000" w:rsidDel="00000000" w:rsidP="00000000" w:rsidRDefault="00000000" w:rsidRPr="00000000" w14:paraId="0000016C">
      <w:pPr>
        <w:shd w:fill="1f1f1f" w:val="clear"/>
        <w:spacing w:line="325.71428571428567" w:lineRule="auto"/>
        <w:ind w:left="0" w:firstLine="0"/>
        <w:rPr>
          <w:color w:val="cccccc"/>
          <w:sz w:val="21"/>
          <w:szCs w:val="21"/>
        </w:rPr>
      </w:pPr>
      <w:r w:rsidDel="00000000" w:rsidR="00000000" w:rsidRPr="00000000">
        <w:rPr>
          <w:rtl w:val="0"/>
        </w:rPr>
      </w:r>
    </w:p>
    <w:p w:rsidR="00000000" w:rsidDel="00000000" w:rsidP="00000000" w:rsidRDefault="00000000" w:rsidRPr="00000000" w14:paraId="0000016D">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For example:</w:t>
      </w:r>
    </w:p>
    <w:p w:rsidR="00000000" w:rsidDel="00000000" w:rsidP="00000000" w:rsidRDefault="00000000" w:rsidRPr="00000000" w14:paraId="0000016E">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POSITIVE: Amazon's consistent revenue growth and strong financial performance over the past decade highlight its robust business model and strategic market positioning, making it a reliable and attractive investment option.</w:t>
      </w:r>
    </w:p>
    <w:p w:rsidR="00000000" w:rsidDel="00000000" w:rsidP="00000000" w:rsidRDefault="00000000" w:rsidRPr="00000000" w14:paraId="0000016F">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NEGATIVE: Amazon's mounting operational costs and the increasing regulatory scrutiny on its business practices pose significant risks to its future profitability and market valuation.</w:t>
      </w:r>
    </w:p>
    <w:p w:rsidR="00000000" w:rsidDel="00000000" w:rsidP="00000000" w:rsidRDefault="00000000" w:rsidRPr="00000000" w14:paraId="00000170">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NEUTRAL: Amazon's financial performance this quarter met analysts' expectations, showing steady growth in revenue and a stable market presence, but with no significant surprises or deviations from projected outcomes.</w:t>
      </w:r>
    </w:p>
    <w:p w:rsidR="00000000" w:rsidDel="00000000" w:rsidP="00000000" w:rsidRDefault="00000000" w:rsidRPr="00000000" w14:paraId="00000171">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w:t>
      </w:r>
    </w:p>
    <w:p w:rsidR="00000000" w:rsidDel="00000000" w:rsidP="00000000" w:rsidRDefault="00000000" w:rsidRPr="00000000" w14:paraId="00000172">
      <w:pPr>
        <w:ind w:left="0" w:firstLine="0"/>
        <w:rPr/>
      </w:pPr>
      <w:r w:rsidDel="00000000" w:rsidR="00000000" w:rsidRPr="00000000">
        <w:rPr>
          <w:rtl w:val="0"/>
        </w:rPr>
        <w:t xml:space="preserve">Some configurations</w:t>
      </w:r>
    </w:p>
    <w:p w:rsidR="00000000" w:rsidDel="00000000" w:rsidP="00000000" w:rsidRDefault="00000000" w:rsidRPr="00000000" w14:paraId="00000173">
      <w:pPr>
        <w:shd w:fill="1f1f1f" w:val="clear"/>
        <w:spacing w:line="325.71428571428567" w:lineRule="auto"/>
        <w:ind w:left="0" w:firstLine="0"/>
        <w:rPr>
          <w:color w:val="cccccc"/>
          <w:sz w:val="21"/>
          <w:szCs w:val="21"/>
        </w:rPr>
      </w:pPr>
      <w:r w:rsidDel="00000000" w:rsidR="00000000" w:rsidRPr="00000000">
        <w:rPr>
          <w:color w:val="569cd6"/>
          <w:sz w:val="21"/>
          <w:szCs w:val="21"/>
          <w:rtl w:val="0"/>
        </w:rPr>
        <w:t xml:space="preserve">def</w:t>
      </w:r>
      <w:r w:rsidDel="00000000" w:rsidR="00000000" w:rsidRPr="00000000">
        <w:rPr>
          <w:color w:val="cccccc"/>
          <w:sz w:val="21"/>
          <w:szCs w:val="21"/>
          <w:rtl w:val="0"/>
        </w:rPr>
        <w:t xml:space="preserve"> </w:t>
      </w:r>
      <w:r w:rsidDel="00000000" w:rsidR="00000000" w:rsidRPr="00000000">
        <w:rPr>
          <w:color w:val="dcdcaa"/>
          <w:sz w:val="21"/>
          <w:szCs w:val="21"/>
          <w:rtl w:val="0"/>
        </w:rPr>
        <w:t xml:space="preserve">get_message</w:t>
      </w:r>
      <w:r w:rsidDel="00000000" w:rsidR="00000000" w:rsidRPr="00000000">
        <w:rPr>
          <w:color w:val="cccccc"/>
          <w:sz w:val="21"/>
          <w:szCs w:val="21"/>
          <w:rtl w:val="0"/>
        </w:rPr>
        <w:t xml:space="preserve">(</w:t>
      </w:r>
      <w:r w:rsidDel="00000000" w:rsidR="00000000" w:rsidRPr="00000000">
        <w:rPr>
          <w:color w:val="9cdcfe"/>
          <w:sz w:val="21"/>
          <w:szCs w:val="21"/>
          <w:rtl w:val="0"/>
        </w:rPr>
        <w:t xml:space="preserve">current_sentence</w:t>
      </w:r>
      <w:r w:rsidDel="00000000" w:rsidR="00000000" w:rsidRPr="00000000">
        <w:rPr>
          <w:color w:val="cccccc"/>
          <w:sz w:val="21"/>
          <w:szCs w:val="21"/>
          <w:rtl w:val="0"/>
        </w:rPr>
        <w:t xml:space="preserve">):</w:t>
      </w:r>
    </w:p>
    <w:p w:rsidR="00000000" w:rsidDel="00000000" w:rsidP="00000000" w:rsidRDefault="00000000" w:rsidRPr="00000000" w14:paraId="00000174">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    messages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p>
    <w:p w:rsidR="00000000" w:rsidDel="00000000" w:rsidP="00000000" w:rsidRDefault="00000000" w:rsidRPr="00000000" w14:paraId="00000175">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        {</w:t>
      </w:r>
      <w:r w:rsidDel="00000000" w:rsidR="00000000" w:rsidRPr="00000000">
        <w:rPr>
          <w:color w:val="ce9178"/>
          <w:sz w:val="21"/>
          <w:szCs w:val="21"/>
          <w:rtl w:val="0"/>
        </w:rPr>
        <w:t xml:space="preserve">"role"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"user"</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"content"</w:t>
      </w:r>
      <w:r w:rsidDel="00000000" w:rsidR="00000000" w:rsidRPr="00000000">
        <w:rPr>
          <w:color w:val="cccccc"/>
          <w:sz w:val="21"/>
          <w:szCs w:val="21"/>
          <w:rtl w:val="0"/>
        </w:rPr>
        <w:t xml:space="preserve">:first_instruction},</w:t>
      </w:r>
    </w:p>
    <w:p w:rsidR="00000000" w:rsidDel="00000000" w:rsidP="00000000" w:rsidRDefault="00000000" w:rsidRPr="00000000" w14:paraId="00000176">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        {</w:t>
      </w:r>
      <w:r w:rsidDel="00000000" w:rsidR="00000000" w:rsidRPr="00000000">
        <w:rPr>
          <w:color w:val="ce9178"/>
          <w:sz w:val="21"/>
          <w:szCs w:val="21"/>
          <w:rtl w:val="0"/>
        </w:rPr>
        <w:t xml:space="preserve">"role"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"assistant"</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"content"</w:t>
      </w:r>
      <w:r w:rsidDel="00000000" w:rsidR="00000000" w:rsidRPr="00000000">
        <w:rPr>
          <w:color w:val="cccccc"/>
          <w:sz w:val="21"/>
          <w:szCs w:val="21"/>
          <w:rtl w:val="0"/>
        </w:rPr>
        <w:t xml:space="preserve">:first_response},</w:t>
      </w:r>
    </w:p>
    <w:p w:rsidR="00000000" w:rsidDel="00000000" w:rsidP="00000000" w:rsidRDefault="00000000" w:rsidRPr="00000000" w14:paraId="00000177">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        {</w:t>
      </w:r>
      <w:r w:rsidDel="00000000" w:rsidR="00000000" w:rsidRPr="00000000">
        <w:rPr>
          <w:color w:val="ce9178"/>
          <w:sz w:val="21"/>
          <w:szCs w:val="21"/>
          <w:rtl w:val="0"/>
        </w:rPr>
        <w:t xml:space="preserve">"role"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"user"</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"content"</w:t>
      </w:r>
      <w:r w:rsidDel="00000000" w:rsidR="00000000" w:rsidRPr="00000000">
        <w:rPr>
          <w:color w:val="cccccc"/>
          <w:sz w:val="21"/>
          <w:szCs w:val="21"/>
          <w:rtl w:val="0"/>
        </w:rPr>
        <w:t xml:space="preserve">: current_sentence}]</w:t>
      </w:r>
    </w:p>
    <w:p w:rsidR="00000000" w:rsidDel="00000000" w:rsidP="00000000" w:rsidRDefault="00000000" w:rsidRPr="00000000" w14:paraId="00000178">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    </w:t>
      </w:r>
      <w:r w:rsidDel="00000000" w:rsidR="00000000" w:rsidRPr="00000000">
        <w:rPr>
          <w:color w:val="c586c0"/>
          <w:sz w:val="21"/>
          <w:szCs w:val="21"/>
          <w:rtl w:val="0"/>
        </w:rPr>
        <w:t xml:space="preserve">return</w:t>
      </w:r>
      <w:r w:rsidDel="00000000" w:rsidR="00000000" w:rsidRPr="00000000">
        <w:rPr>
          <w:color w:val="cccccc"/>
          <w:sz w:val="21"/>
          <w:szCs w:val="21"/>
          <w:rtl w:val="0"/>
        </w:rPr>
        <w:t xml:space="preserve"> messages</w:t>
      </w:r>
    </w:p>
    <w:p w:rsidR="00000000" w:rsidDel="00000000" w:rsidP="00000000" w:rsidRDefault="00000000" w:rsidRPr="00000000" w14:paraId="00000179">
      <w:pPr>
        <w:shd w:fill="1f1f1f" w:val="clear"/>
        <w:spacing w:line="325.71428571428567" w:lineRule="auto"/>
        <w:ind w:left="0" w:firstLine="0"/>
        <w:rPr>
          <w:color w:val="cccccc"/>
          <w:sz w:val="21"/>
          <w:szCs w:val="21"/>
        </w:rPr>
      </w:pPr>
      <w:r w:rsidDel="00000000" w:rsidR="00000000" w:rsidRPr="00000000">
        <w:rPr>
          <w:rtl w:val="0"/>
        </w:rPr>
      </w:r>
    </w:p>
    <w:p w:rsidR="00000000" w:rsidDel="00000000" w:rsidP="00000000" w:rsidRDefault="00000000" w:rsidRPr="00000000" w14:paraId="0000017A">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pipe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pipeline(</w:t>
      </w:r>
    </w:p>
    <w:p w:rsidR="00000000" w:rsidDel="00000000" w:rsidP="00000000" w:rsidRDefault="00000000" w:rsidRPr="00000000" w14:paraId="0000017B">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    </w:t>
      </w:r>
      <w:r w:rsidDel="00000000" w:rsidR="00000000" w:rsidRPr="00000000">
        <w:rPr>
          <w:color w:val="ce9178"/>
          <w:sz w:val="21"/>
          <w:szCs w:val="21"/>
          <w:rtl w:val="0"/>
        </w:rPr>
        <w:t xml:space="preserve">"text-generation"</w:t>
      </w:r>
      <w:r w:rsidDel="00000000" w:rsidR="00000000" w:rsidRPr="00000000">
        <w:rPr>
          <w:color w:val="cccccc"/>
          <w:sz w:val="21"/>
          <w:szCs w:val="21"/>
          <w:rtl w:val="0"/>
        </w:rPr>
        <w:t xml:space="preserve">,</w:t>
      </w:r>
    </w:p>
    <w:p w:rsidR="00000000" w:rsidDel="00000000" w:rsidP="00000000" w:rsidRDefault="00000000" w:rsidRPr="00000000" w14:paraId="0000017C">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model</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model,</w:t>
      </w:r>
    </w:p>
    <w:p w:rsidR="00000000" w:rsidDel="00000000" w:rsidP="00000000" w:rsidRDefault="00000000" w:rsidRPr="00000000" w14:paraId="0000017D">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tokenizer</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tokenizer,</w:t>
      </w:r>
    </w:p>
    <w:p w:rsidR="00000000" w:rsidDel="00000000" w:rsidP="00000000" w:rsidRDefault="00000000" w:rsidRPr="00000000" w14:paraId="0000017E">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17F">
      <w:pPr>
        <w:shd w:fill="1f1f1f" w:val="clear"/>
        <w:spacing w:line="325.71428571428567" w:lineRule="auto"/>
        <w:ind w:left="0" w:firstLine="0"/>
        <w:rPr>
          <w:color w:val="cccccc"/>
          <w:sz w:val="21"/>
          <w:szCs w:val="21"/>
        </w:rPr>
      </w:pPr>
      <w:r w:rsidDel="00000000" w:rsidR="00000000" w:rsidRPr="00000000">
        <w:rPr>
          <w:rtl w:val="0"/>
        </w:rPr>
      </w:r>
    </w:p>
    <w:p w:rsidR="00000000" w:rsidDel="00000000" w:rsidP="00000000" w:rsidRDefault="00000000" w:rsidRPr="00000000" w14:paraId="00000180">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generation_args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p>
    <w:p w:rsidR="00000000" w:rsidDel="00000000" w:rsidP="00000000" w:rsidRDefault="00000000" w:rsidRPr="00000000" w14:paraId="00000181">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    </w:t>
      </w:r>
      <w:r w:rsidDel="00000000" w:rsidR="00000000" w:rsidRPr="00000000">
        <w:rPr>
          <w:color w:val="ce9178"/>
          <w:sz w:val="21"/>
          <w:szCs w:val="21"/>
          <w:rtl w:val="0"/>
        </w:rPr>
        <w:t xml:space="preserve">"max_new_tokens"</w:t>
      </w:r>
      <w:r w:rsidDel="00000000" w:rsidR="00000000" w:rsidRPr="00000000">
        <w:rPr>
          <w:color w:val="cccccc"/>
          <w:sz w:val="21"/>
          <w:szCs w:val="21"/>
          <w:rtl w:val="0"/>
        </w:rPr>
        <w:t xml:space="preserve">: </w:t>
      </w:r>
      <w:r w:rsidDel="00000000" w:rsidR="00000000" w:rsidRPr="00000000">
        <w:rPr>
          <w:color w:val="b5cea8"/>
          <w:sz w:val="21"/>
          <w:szCs w:val="21"/>
          <w:rtl w:val="0"/>
        </w:rPr>
        <w:t xml:space="preserve">500</w:t>
      </w:r>
      <w:r w:rsidDel="00000000" w:rsidR="00000000" w:rsidRPr="00000000">
        <w:rPr>
          <w:color w:val="cccccc"/>
          <w:sz w:val="21"/>
          <w:szCs w:val="21"/>
          <w:rtl w:val="0"/>
        </w:rPr>
        <w:t xml:space="preserve">,</w:t>
      </w:r>
    </w:p>
    <w:p w:rsidR="00000000" w:rsidDel="00000000" w:rsidP="00000000" w:rsidRDefault="00000000" w:rsidRPr="00000000" w14:paraId="00000182">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    </w:t>
      </w:r>
      <w:r w:rsidDel="00000000" w:rsidR="00000000" w:rsidRPr="00000000">
        <w:rPr>
          <w:color w:val="ce9178"/>
          <w:sz w:val="21"/>
          <w:szCs w:val="21"/>
          <w:rtl w:val="0"/>
        </w:rPr>
        <w:t xml:space="preserve">"return_full_text"</w:t>
      </w:r>
      <w:r w:rsidDel="00000000" w:rsidR="00000000" w:rsidRPr="00000000">
        <w:rPr>
          <w:color w:val="cccccc"/>
          <w:sz w:val="21"/>
          <w:szCs w:val="21"/>
          <w:rtl w:val="0"/>
        </w:rPr>
        <w:t xml:space="preserve">: </w:t>
      </w:r>
      <w:r w:rsidDel="00000000" w:rsidR="00000000" w:rsidRPr="00000000">
        <w:rPr>
          <w:color w:val="569cd6"/>
          <w:sz w:val="21"/>
          <w:szCs w:val="21"/>
          <w:rtl w:val="0"/>
        </w:rPr>
        <w:t xml:space="preserve">False</w:t>
      </w:r>
      <w:r w:rsidDel="00000000" w:rsidR="00000000" w:rsidRPr="00000000">
        <w:rPr>
          <w:color w:val="cccccc"/>
          <w:sz w:val="21"/>
          <w:szCs w:val="21"/>
          <w:rtl w:val="0"/>
        </w:rPr>
        <w:t xml:space="preserve">,</w:t>
      </w:r>
    </w:p>
    <w:p w:rsidR="00000000" w:rsidDel="00000000" w:rsidP="00000000" w:rsidRDefault="00000000" w:rsidRPr="00000000" w14:paraId="00000183">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    </w:t>
      </w:r>
      <w:r w:rsidDel="00000000" w:rsidR="00000000" w:rsidRPr="00000000">
        <w:rPr>
          <w:color w:val="ce9178"/>
          <w:sz w:val="21"/>
          <w:szCs w:val="21"/>
          <w:rtl w:val="0"/>
        </w:rPr>
        <w:t xml:space="preserve">"temperature"</w:t>
      </w:r>
      <w:r w:rsidDel="00000000" w:rsidR="00000000" w:rsidRPr="00000000">
        <w:rPr>
          <w:color w:val="cccccc"/>
          <w:sz w:val="21"/>
          <w:szCs w:val="21"/>
          <w:rtl w:val="0"/>
        </w:rPr>
        <w:t xml:space="preserve">: </w:t>
      </w:r>
      <w:r w:rsidDel="00000000" w:rsidR="00000000" w:rsidRPr="00000000">
        <w:rPr>
          <w:color w:val="b5cea8"/>
          <w:sz w:val="21"/>
          <w:szCs w:val="21"/>
          <w:rtl w:val="0"/>
        </w:rPr>
        <w:t xml:space="preserve">0.0</w:t>
      </w:r>
      <w:r w:rsidDel="00000000" w:rsidR="00000000" w:rsidRPr="00000000">
        <w:rPr>
          <w:color w:val="cccccc"/>
          <w:sz w:val="21"/>
          <w:szCs w:val="21"/>
          <w:rtl w:val="0"/>
        </w:rPr>
        <w:t xml:space="preserve">,</w:t>
      </w:r>
    </w:p>
    <w:p w:rsidR="00000000" w:rsidDel="00000000" w:rsidP="00000000" w:rsidRDefault="00000000" w:rsidRPr="00000000" w14:paraId="00000184">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    </w:t>
      </w:r>
      <w:r w:rsidDel="00000000" w:rsidR="00000000" w:rsidRPr="00000000">
        <w:rPr>
          <w:color w:val="ce9178"/>
          <w:sz w:val="21"/>
          <w:szCs w:val="21"/>
          <w:rtl w:val="0"/>
        </w:rPr>
        <w:t xml:space="preserve">"do_sample"</w:t>
      </w:r>
      <w:r w:rsidDel="00000000" w:rsidR="00000000" w:rsidRPr="00000000">
        <w:rPr>
          <w:color w:val="cccccc"/>
          <w:sz w:val="21"/>
          <w:szCs w:val="21"/>
          <w:rtl w:val="0"/>
        </w:rPr>
        <w:t xml:space="preserve">: </w:t>
      </w:r>
      <w:r w:rsidDel="00000000" w:rsidR="00000000" w:rsidRPr="00000000">
        <w:rPr>
          <w:color w:val="569cd6"/>
          <w:sz w:val="21"/>
          <w:szCs w:val="21"/>
          <w:rtl w:val="0"/>
        </w:rPr>
        <w:t xml:space="preserve">False</w:t>
      </w:r>
      <w:r w:rsidDel="00000000" w:rsidR="00000000" w:rsidRPr="00000000">
        <w:rPr>
          <w:color w:val="cccccc"/>
          <w:sz w:val="21"/>
          <w:szCs w:val="21"/>
          <w:rtl w:val="0"/>
        </w:rPr>
        <w:t xml:space="preserve">,</w:t>
      </w:r>
    </w:p>
    <w:p w:rsidR="00000000" w:rsidDel="00000000" w:rsidP="00000000" w:rsidRDefault="00000000" w:rsidRPr="00000000" w14:paraId="00000185">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w:t>
      </w:r>
    </w:p>
    <w:p w:rsidR="00000000" w:rsidDel="00000000" w:rsidP="00000000" w:rsidRDefault="00000000" w:rsidRPr="00000000" w14:paraId="00000186">
      <w:pPr>
        <w:ind w:left="0" w:firstLine="0"/>
        <w:rPr/>
      </w:pPr>
      <w:r w:rsidDel="00000000" w:rsidR="00000000" w:rsidRPr="00000000">
        <w:rPr>
          <w:rtl w:val="0"/>
        </w:rPr>
        <w:t xml:space="preserve">The dataset i.e, the prediction from the model.</w:t>
      </w:r>
    </w:p>
    <w:p w:rsidR="00000000" w:rsidDel="00000000" w:rsidP="00000000" w:rsidRDefault="00000000" w:rsidRPr="00000000" w14:paraId="00000187">
      <w:pPr>
        <w:ind w:left="0" w:firstLine="0"/>
        <w:rPr/>
      </w:pPr>
      <w:r w:rsidDel="00000000" w:rsidR="00000000" w:rsidRPr="00000000">
        <w:rPr/>
        <w:drawing>
          <wp:inline distB="114300" distT="114300" distL="114300" distR="114300">
            <wp:extent cx="5153025" cy="5953125"/>
            <wp:effectExtent b="0" l="0" r="0" t="0"/>
            <wp:docPr id="31"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153025" cy="595312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ind w:left="0" w:firstLine="0"/>
        <w:rPr/>
      </w:pPr>
      <w:r w:rsidDel="00000000" w:rsidR="00000000" w:rsidRPr="00000000">
        <w:rPr>
          <w:rtl w:val="0"/>
        </w:rPr>
        <w:t xml:space="preserve">Performing the prediction</w:t>
      </w:r>
    </w:p>
    <w:p w:rsidR="00000000" w:rsidDel="00000000" w:rsidP="00000000" w:rsidRDefault="00000000" w:rsidRPr="00000000" w14:paraId="00000189">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start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time.time()</w:t>
      </w:r>
    </w:p>
    <w:p w:rsidR="00000000" w:rsidDel="00000000" w:rsidP="00000000" w:rsidRDefault="00000000" w:rsidRPr="00000000" w14:paraId="0000018A">
      <w:pPr>
        <w:shd w:fill="1f1f1f" w:val="clear"/>
        <w:spacing w:line="325.71428571428567" w:lineRule="auto"/>
        <w:ind w:left="0" w:firstLine="0"/>
        <w:rPr>
          <w:color w:val="ce9178"/>
          <w:sz w:val="21"/>
          <w:szCs w:val="21"/>
        </w:rPr>
      </w:pPr>
      <w:r w:rsidDel="00000000" w:rsidR="00000000" w:rsidRPr="00000000">
        <w:rPr>
          <w:color w:val="cccccc"/>
          <w:sz w:val="21"/>
          <w:szCs w:val="21"/>
          <w:rtl w:val="0"/>
        </w:rPr>
        <w:t xml:space="preserve">df[</w:t>
      </w:r>
      <w:r w:rsidDel="00000000" w:rsidR="00000000" w:rsidRPr="00000000">
        <w:rPr>
          <w:color w:val="ce9178"/>
          <w:sz w:val="21"/>
          <w:szCs w:val="21"/>
          <w:rtl w:val="0"/>
        </w:rPr>
        <w:t xml:space="preserve">'LLMPrediction'</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w:t>
      </w:r>
    </w:p>
    <w:p w:rsidR="00000000" w:rsidDel="00000000" w:rsidP="00000000" w:rsidRDefault="00000000" w:rsidRPr="00000000" w14:paraId="0000018B">
      <w:pPr>
        <w:shd w:fill="1f1f1f" w:val="clear"/>
        <w:spacing w:line="325.71428571428567" w:lineRule="auto"/>
        <w:ind w:left="0" w:firstLine="0"/>
        <w:rPr>
          <w:color w:val="cccccc"/>
          <w:sz w:val="21"/>
          <w:szCs w:val="21"/>
        </w:rPr>
      </w:pPr>
      <w:r w:rsidDel="00000000" w:rsidR="00000000" w:rsidRPr="00000000">
        <w:rPr>
          <w:rtl w:val="0"/>
        </w:rPr>
      </w:r>
    </w:p>
    <w:p w:rsidR="00000000" w:rsidDel="00000000" w:rsidP="00000000" w:rsidRDefault="00000000" w:rsidRPr="00000000" w14:paraId="0000018C">
      <w:pPr>
        <w:shd w:fill="1f1f1f" w:val="clear"/>
        <w:spacing w:line="325.71428571428567" w:lineRule="auto"/>
        <w:ind w:left="0" w:firstLine="0"/>
        <w:rPr>
          <w:color w:val="cccccc"/>
          <w:sz w:val="21"/>
          <w:szCs w:val="21"/>
        </w:rPr>
      </w:pPr>
      <w:r w:rsidDel="00000000" w:rsidR="00000000" w:rsidRPr="00000000">
        <w:rPr>
          <w:color w:val="c586c0"/>
          <w:sz w:val="21"/>
          <w:szCs w:val="21"/>
          <w:rtl w:val="0"/>
        </w:rPr>
        <w:t xml:space="preserve">for</w:t>
      </w:r>
      <w:r w:rsidDel="00000000" w:rsidR="00000000" w:rsidRPr="00000000">
        <w:rPr>
          <w:color w:val="cccccc"/>
          <w:sz w:val="21"/>
          <w:szCs w:val="21"/>
          <w:rtl w:val="0"/>
        </w:rPr>
        <w:t xml:space="preserve"> x </w:t>
      </w:r>
      <w:r w:rsidDel="00000000" w:rsidR="00000000" w:rsidRPr="00000000">
        <w:rPr>
          <w:color w:val="c586c0"/>
          <w:sz w:val="21"/>
          <w:szCs w:val="21"/>
          <w:rtl w:val="0"/>
        </w:rPr>
        <w:t xml:space="preserve">in</w:t>
      </w:r>
      <w:r w:rsidDel="00000000" w:rsidR="00000000" w:rsidRPr="00000000">
        <w:rPr>
          <w:color w:val="cccccc"/>
          <w:sz w:val="21"/>
          <w:szCs w:val="21"/>
          <w:rtl w:val="0"/>
        </w:rPr>
        <w:t xml:space="preserve"> tqdm(</w:t>
      </w:r>
      <w:r w:rsidDel="00000000" w:rsidR="00000000" w:rsidRPr="00000000">
        <w:rPr>
          <w:color w:val="dcdcaa"/>
          <w:sz w:val="21"/>
          <w:szCs w:val="21"/>
          <w:rtl w:val="0"/>
        </w:rPr>
        <w:t xml:space="preserve">range</w:t>
      </w:r>
      <w:r w:rsidDel="00000000" w:rsidR="00000000" w:rsidRPr="00000000">
        <w:rPr>
          <w:color w:val="cccccc"/>
          <w:sz w:val="21"/>
          <w:szCs w:val="21"/>
          <w:rtl w:val="0"/>
        </w:rPr>
        <w:t xml:space="preserve">(</w:t>
      </w:r>
      <w:r w:rsidDel="00000000" w:rsidR="00000000" w:rsidRPr="00000000">
        <w:rPr>
          <w:color w:val="b5cea8"/>
          <w:sz w:val="21"/>
          <w:szCs w:val="21"/>
          <w:rtl w:val="0"/>
        </w:rPr>
        <w:t xml:space="preserve">0</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len</w:t>
      </w:r>
      <w:r w:rsidDel="00000000" w:rsidR="00000000" w:rsidRPr="00000000">
        <w:rPr>
          <w:color w:val="cccccc"/>
          <w:sz w:val="21"/>
          <w:szCs w:val="21"/>
          <w:rtl w:val="0"/>
        </w:rPr>
        <w:t xml:space="preserve">(df[</w:t>
      </w:r>
      <w:r w:rsidDel="00000000" w:rsidR="00000000" w:rsidRPr="00000000">
        <w:rPr>
          <w:color w:val="ce9178"/>
          <w:sz w:val="21"/>
          <w:szCs w:val="21"/>
          <w:rtl w:val="0"/>
        </w:rPr>
        <w:t xml:space="preserve">'Sentence'</w:t>
      </w:r>
      <w:r w:rsidDel="00000000" w:rsidR="00000000" w:rsidRPr="00000000">
        <w:rPr>
          <w:color w:val="cccccc"/>
          <w:sz w:val="21"/>
          <w:szCs w:val="21"/>
          <w:rtl w:val="0"/>
        </w:rPr>
        <w:t xml:space="preserve">][:</w:t>
      </w:r>
      <w:r w:rsidDel="00000000" w:rsidR="00000000" w:rsidRPr="00000000">
        <w:rPr>
          <w:color w:val="b5cea8"/>
          <w:sz w:val="21"/>
          <w:szCs w:val="21"/>
          <w:rtl w:val="0"/>
        </w:rPr>
        <w:t xml:space="preserve">500</w:t>
      </w:r>
      <w:r w:rsidDel="00000000" w:rsidR="00000000" w:rsidRPr="00000000">
        <w:rPr>
          <w:color w:val="cccccc"/>
          <w:sz w:val="21"/>
          <w:szCs w:val="21"/>
          <w:rtl w:val="0"/>
        </w:rPr>
        <w:t xml:space="preserve">]))):</w:t>
      </w:r>
    </w:p>
    <w:p w:rsidR="00000000" w:rsidDel="00000000" w:rsidP="00000000" w:rsidRDefault="00000000" w:rsidRPr="00000000" w14:paraId="0000018D">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    df.loc[x,</w:t>
      </w:r>
      <w:r w:rsidDel="00000000" w:rsidR="00000000" w:rsidRPr="00000000">
        <w:rPr>
          <w:color w:val="ce9178"/>
          <w:sz w:val="21"/>
          <w:szCs w:val="21"/>
          <w:rtl w:val="0"/>
        </w:rPr>
        <w:t xml:space="preserve">'LLMPrediction'</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pipe(get_message(df.loc[x,</w:t>
      </w:r>
      <w:r w:rsidDel="00000000" w:rsidR="00000000" w:rsidRPr="00000000">
        <w:rPr>
          <w:color w:val="ce9178"/>
          <w:sz w:val="21"/>
          <w:szCs w:val="21"/>
          <w:rtl w:val="0"/>
        </w:rPr>
        <w:t xml:space="preserve">'Sentence'</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generation_args)[</w:t>
      </w:r>
      <w:r w:rsidDel="00000000" w:rsidR="00000000" w:rsidRPr="00000000">
        <w:rPr>
          <w:color w:val="b5cea8"/>
          <w:sz w:val="21"/>
          <w:szCs w:val="21"/>
          <w:rtl w:val="0"/>
        </w:rPr>
        <w:t xml:space="preserve">0</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'generated_text'</w:t>
      </w:r>
      <w:r w:rsidDel="00000000" w:rsidR="00000000" w:rsidRPr="00000000">
        <w:rPr>
          <w:color w:val="cccccc"/>
          <w:sz w:val="21"/>
          <w:szCs w:val="21"/>
          <w:rtl w:val="0"/>
        </w:rPr>
        <w:t xml:space="preserve">]</w:t>
      </w:r>
    </w:p>
    <w:p w:rsidR="00000000" w:rsidDel="00000000" w:rsidP="00000000" w:rsidRDefault="00000000" w:rsidRPr="00000000" w14:paraId="0000018E">
      <w:pPr>
        <w:shd w:fill="1f1f1f" w:val="clear"/>
        <w:spacing w:line="325.71428571428567" w:lineRule="auto"/>
        <w:ind w:left="0" w:firstLine="0"/>
        <w:rPr>
          <w:color w:val="cccccc"/>
          <w:sz w:val="21"/>
          <w:szCs w:val="21"/>
        </w:rPr>
      </w:pPr>
      <w:r w:rsidDel="00000000" w:rsidR="00000000" w:rsidRPr="00000000">
        <w:rPr>
          <w:rtl w:val="0"/>
        </w:rPr>
      </w:r>
    </w:p>
    <w:p w:rsidR="00000000" w:rsidDel="00000000" w:rsidP="00000000" w:rsidRDefault="00000000" w:rsidRPr="00000000" w14:paraId="0000018F">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end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time.time()</w:t>
      </w:r>
    </w:p>
    <w:p w:rsidR="00000000" w:rsidDel="00000000" w:rsidP="00000000" w:rsidRDefault="00000000" w:rsidRPr="00000000" w14:paraId="00000190">
      <w:pPr>
        <w:shd w:fill="1f1f1f" w:val="clear"/>
        <w:spacing w:line="325.71428571428567" w:lineRule="auto"/>
        <w:ind w:left="0" w:firstLine="0"/>
        <w:rPr>
          <w:color w:val="cccccc"/>
          <w:sz w:val="21"/>
          <w:szCs w:val="21"/>
        </w:rPr>
      </w:pPr>
      <w:r w:rsidDel="00000000" w:rsidR="00000000" w:rsidRPr="00000000">
        <w:rPr>
          <w:color w:val="dcdcaa"/>
          <w:sz w:val="21"/>
          <w:szCs w:val="21"/>
          <w:rtl w:val="0"/>
        </w:rPr>
        <w:t xml:space="preserve">print</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"Time taken to perform all the predictions"</w:t>
      </w:r>
      <w:r w:rsidDel="00000000" w:rsidR="00000000" w:rsidRPr="00000000">
        <w:rPr>
          <w:color w:val="cccccc"/>
          <w:sz w:val="21"/>
          <w:szCs w:val="21"/>
          <w:rtl w:val="0"/>
        </w:rPr>
        <w:t xml:space="preserve">,end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start)</w:t>
      </w:r>
    </w:p>
    <w:p w:rsidR="00000000" w:rsidDel="00000000" w:rsidP="00000000" w:rsidRDefault="00000000" w:rsidRPr="00000000" w14:paraId="00000191">
      <w:pPr>
        <w:ind w:left="0" w:firstLine="0"/>
        <w:rPr/>
      </w:pPr>
      <w:r w:rsidDel="00000000" w:rsidR="00000000" w:rsidRPr="00000000">
        <w:rPr/>
        <w:drawing>
          <wp:inline distB="114300" distT="114300" distL="114300" distR="114300">
            <wp:extent cx="5743575" cy="809625"/>
            <wp:effectExtent b="0" l="0" r="0" t="0"/>
            <wp:docPr id="13"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435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t xml:space="preserve">LLM Model evaluation outputs</w:t>
      </w:r>
    </w:p>
    <w:p w:rsidR="00000000" w:rsidDel="00000000" w:rsidP="00000000" w:rsidRDefault="00000000" w:rsidRPr="00000000" w14:paraId="00000193">
      <w:pPr>
        <w:ind w:left="0" w:firstLine="0"/>
        <w:rPr/>
      </w:pPr>
      <w:r w:rsidDel="00000000" w:rsidR="00000000" w:rsidRPr="00000000">
        <w:rPr/>
        <w:drawing>
          <wp:inline distB="114300" distT="114300" distL="114300" distR="114300">
            <wp:extent cx="5943600" cy="3581400"/>
            <wp:effectExtent b="0" l="0" r="0" t="0"/>
            <wp:docPr id="55" name="image53.png"/>
            <a:graphic>
              <a:graphicData uri="http://schemas.openxmlformats.org/drawingml/2006/picture">
                <pic:pic>
                  <pic:nvPicPr>
                    <pic:cNvPr id="0" name="image53.png"/>
                    <pic:cNvPicPr preferRelativeResize="0"/>
                  </pic:nvPicPr>
                  <pic:blipFill>
                    <a:blip r:embed="rId28"/>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ind w:left="0" w:firstLine="0"/>
        <w:rPr/>
      </w:pPr>
      <w:r w:rsidDel="00000000" w:rsidR="00000000" w:rsidRPr="00000000">
        <w:rPr>
          <w:rtl w:val="0"/>
        </w:rPr>
        <w:t xml:space="preserve">We notice that there is hallucination among the outputs</w:t>
      </w:r>
    </w:p>
    <w:p w:rsidR="00000000" w:rsidDel="00000000" w:rsidP="00000000" w:rsidRDefault="00000000" w:rsidRPr="00000000" w14:paraId="00000195">
      <w:pPr>
        <w:spacing w:after="240" w:before="240" w:lineRule="auto"/>
        <w:ind w:left="0" w:firstLine="0"/>
        <w:rPr/>
      </w:pPr>
      <w:r w:rsidDel="00000000" w:rsidR="00000000" w:rsidRPr="00000000">
        <w:rPr>
          <w:rtl w:val="0"/>
        </w:rPr>
        <w:t xml:space="preserve">Hallucinating in the context of sentiment analysis refers to the model generating predictions that go beyond the expected categories of positive, negative, and neutral. Instead of providing concise sentiment labels, the model is generating longer sentences or descriptions that are not directly related to the traditional sentiment categories.</w:t>
      </w:r>
    </w:p>
    <w:p w:rsidR="00000000" w:rsidDel="00000000" w:rsidP="00000000" w:rsidRDefault="00000000" w:rsidRPr="00000000" w14:paraId="00000196">
      <w:pPr>
        <w:spacing w:after="240" w:before="240" w:lineRule="auto"/>
        <w:ind w:left="0" w:firstLine="0"/>
        <w:rPr/>
      </w:pPr>
      <w:r w:rsidDel="00000000" w:rsidR="00000000" w:rsidRPr="00000000">
        <w:rPr>
          <w:rtl w:val="0"/>
        </w:rPr>
        <w:t xml:space="preserve">For example, in the given data, the model has predicted categories like "welcoming," "ground staff tasks encompass a wide range of responsibilities that are crucial for the smooth operation of an airport," "as an advanced language model, your task is to meticulously examine the entire corrected chapter provided," "stochastic buy," and so on. These predictions are not typical sentiment labels and suggest that the model may be generating responses that are overly detailed or unrelated to the sentiment analysis task.</w:t>
      </w:r>
    </w:p>
    <w:p w:rsidR="00000000" w:rsidDel="00000000" w:rsidP="00000000" w:rsidRDefault="00000000" w:rsidRPr="00000000" w14:paraId="00000197">
      <w:pPr>
        <w:spacing w:after="240" w:before="240" w:lineRule="auto"/>
        <w:ind w:left="0" w:firstLine="0"/>
        <w:rPr/>
      </w:pPr>
      <w:r w:rsidDel="00000000" w:rsidR="00000000" w:rsidRPr="00000000">
        <w:rPr>
          <w:rtl w:val="0"/>
        </w:rPr>
        <w:t xml:space="preserve">Possible reasons for such behavior could include:</w:t>
      </w:r>
    </w:p>
    <w:p w:rsidR="00000000" w:rsidDel="00000000" w:rsidP="00000000" w:rsidRDefault="00000000" w:rsidRPr="00000000" w14:paraId="00000198">
      <w:pPr>
        <w:numPr>
          <w:ilvl w:val="0"/>
          <w:numId w:val="28"/>
        </w:numPr>
        <w:spacing w:after="0" w:afterAutospacing="0" w:before="240" w:lineRule="auto"/>
        <w:ind w:left="720" w:hanging="360"/>
      </w:pPr>
      <w:r w:rsidDel="00000000" w:rsidR="00000000" w:rsidRPr="00000000">
        <w:rPr>
          <w:rtl w:val="0"/>
        </w:rPr>
        <w:t xml:space="preserve">Lack of Training Data:</w:t>
      </w:r>
      <w:r w:rsidDel="00000000" w:rsidR="00000000" w:rsidRPr="00000000">
        <w:rPr>
          <w:rtl w:val="0"/>
        </w:rPr>
        <w:t xml:space="preserve"> The model may not have been trained on a diverse enough dataset that covers a wide range of sentiments and contexts, leading to its inability to accurately predict sentiment labels.</w:t>
      </w:r>
    </w:p>
    <w:p w:rsidR="00000000" w:rsidDel="00000000" w:rsidP="00000000" w:rsidRDefault="00000000" w:rsidRPr="00000000" w14:paraId="00000199">
      <w:pPr>
        <w:numPr>
          <w:ilvl w:val="0"/>
          <w:numId w:val="28"/>
        </w:numPr>
        <w:spacing w:after="0" w:afterAutospacing="0" w:before="0" w:beforeAutospacing="0" w:lineRule="auto"/>
        <w:ind w:left="720" w:hanging="360"/>
      </w:pPr>
      <w:r w:rsidDel="00000000" w:rsidR="00000000" w:rsidRPr="00000000">
        <w:rPr>
          <w:rtl w:val="0"/>
        </w:rPr>
        <w:t xml:space="preserve">Complexity of Inputs:</w:t>
      </w:r>
      <w:r w:rsidDel="00000000" w:rsidR="00000000" w:rsidRPr="00000000">
        <w:rPr>
          <w:rtl w:val="0"/>
        </w:rPr>
        <w:t xml:space="preserve"> The inputs provided to the model may be complex or contain information that confuses the model, causing it to generate non-standard responses.</w:t>
      </w:r>
    </w:p>
    <w:p w:rsidR="00000000" w:rsidDel="00000000" w:rsidP="00000000" w:rsidRDefault="00000000" w:rsidRPr="00000000" w14:paraId="0000019A">
      <w:pPr>
        <w:numPr>
          <w:ilvl w:val="0"/>
          <w:numId w:val="28"/>
        </w:numPr>
        <w:spacing w:after="0" w:afterAutospacing="0" w:before="0" w:beforeAutospacing="0" w:lineRule="auto"/>
        <w:ind w:left="720" w:hanging="360"/>
      </w:pPr>
      <w:r w:rsidDel="00000000" w:rsidR="00000000" w:rsidRPr="00000000">
        <w:rPr>
          <w:rtl w:val="0"/>
        </w:rPr>
        <w:t xml:space="preserve">Model Architecture and Parameters:</w:t>
      </w:r>
      <w:r w:rsidDel="00000000" w:rsidR="00000000" w:rsidRPr="00000000">
        <w:rPr>
          <w:rtl w:val="0"/>
        </w:rPr>
        <w:t xml:space="preserve"> The specific architecture and parameters of the model may contribute to its tendency to hallucinate, especially if the model is designed to generate text but not specifically optimized for sentiment analysis tasks.</w:t>
      </w:r>
    </w:p>
    <w:p w:rsidR="00000000" w:rsidDel="00000000" w:rsidP="00000000" w:rsidRDefault="00000000" w:rsidRPr="00000000" w14:paraId="0000019B">
      <w:pPr>
        <w:numPr>
          <w:ilvl w:val="0"/>
          <w:numId w:val="28"/>
        </w:numPr>
        <w:spacing w:after="240" w:before="0" w:beforeAutospacing="0" w:lineRule="auto"/>
        <w:ind w:left="720" w:hanging="360"/>
      </w:pPr>
      <w:r w:rsidDel="00000000" w:rsidR="00000000" w:rsidRPr="00000000">
        <w:rPr>
          <w:rtl w:val="0"/>
        </w:rPr>
        <w:t xml:space="preserve">Ambiguity in Sentiment Analysis:</w:t>
      </w:r>
      <w:r w:rsidDel="00000000" w:rsidR="00000000" w:rsidRPr="00000000">
        <w:rPr>
          <w:rtl w:val="0"/>
        </w:rPr>
        <w:t xml:space="preserve"> Sentiment analysis can sometimes be subjective or context-dependent, leading to ambiguity in how sentiments are interpreted by the model.</w:t>
      </w:r>
    </w:p>
    <w:p w:rsidR="00000000" w:rsidDel="00000000" w:rsidP="00000000" w:rsidRDefault="00000000" w:rsidRPr="00000000" w14:paraId="0000019C">
      <w:pPr>
        <w:spacing w:after="240" w:before="240" w:lineRule="auto"/>
        <w:ind w:left="0" w:firstLine="0"/>
        <w:rPr/>
      </w:pPr>
      <w:r w:rsidDel="00000000" w:rsidR="00000000" w:rsidRPr="00000000">
        <w:rPr>
          <w:rtl w:val="0"/>
        </w:rPr>
        <w:t xml:space="preserve">To address this issue, it may be helpful to:</w:t>
      </w:r>
    </w:p>
    <w:p w:rsidR="00000000" w:rsidDel="00000000" w:rsidP="00000000" w:rsidRDefault="00000000" w:rsidRPr="00000000" w14:paraId="0000019D">
      <w:pPr>
        <w:numPr>
          <w:ilvl w:val="0"/>
          <w:numId w:val="29"/>
        </w:numPr>
        <w:spacing w:after="0" w:afterAutospacing="0" w:before="240" w:lineRule="auto"/>
        <w:ind w:left="720" w:hanging="360"/>
        <w:rPr/>
      </w:pPr>
      <w:r w:rsidDel="00000000" w:rsidR="00000000" w:rsidRPr="00000000">
        <w:rPr>
          <w:rtl w:val="0"/>
        </w:rPr>
        <w:t xml:space="preserve">Provide the model with more diverse and relevant training data that covers a wide range of sentiments and contexts.</w:t>
      </w:r>
    </w:p>
    <w:p w:rsidR="00000000" w:rsidDel="00000000" w:rsidP="00000000" w:rsidRDefault="00000000" w:rsidRPr="00000000" w14:paraId="0000019E">
      <w:pPr>
        <w:numPr>
          <w:ilvl w:val="0"/>
          <w:numId w:val="29"/>
        </w:numPr>
        <w:spacing w:after="0" w:afterAutospacing="0" w:before="0" w:beforeAutospacing="0" w:lineRule="auto"/>
        <w:ind w:left="720" w:hanging="360"/>
        <w:rPr/>
      </w:pPr>
      <w:r w:rsidDel="00000000" w:rsidR="00000000" w:rsidRPr="00000000">
        <w:rPr>
          <w:rtl w:val="0"/>
        </w:rPr>
        <w:t xml:space="preserve">Fine-tune the model's parameters or architecture specifically for sentiment analysis tasks to improve its accuracy and consistency in predicting sentiment labels.</w:t>
      </w:r>
    </w:p>
    <w:p w:rsidR="00000000" w:rsidDel="00000000" w:rsidP="00000000" w:rsidRDefault="00000000" w:rsidRPr="00000000" w14:paraId="0000019F">
      <w:pPr>
        <w:numPr>
          <w:ilvl w:val="0"/>
          <w:numId w:val="29"/>
        </w:numPr>
        <w:spacing w:after="240" w:before="0" w:beforeAutospacing="0" w:lineRule="auto"/>
        <w:ind w:left="720" w:hanging="360"/>
        <w:rPr/>
      </w:pPr>
      <w:r w:rsidDel="00000000" w:rsidR="00000000" w:rsidRPr="00000000">
        <w:rPr>
          <w:rtl w:val="0"/>
        </w:rPr>
        <w:t xml:space="preserve">Ensure that the input data provided to the model is clear, concise, and directly related to the sentiment analysis task to reduce ambiguity and confusion.</w:t>
      </w:r>
    </w:p>
    <w:p w:rsidR="00000000" w:rsidDel="00000000" w:rsidP="00000000" w:rsidRDefault="00000000" w:rsidRPr="00000000" w14:paraId="000001A0">
      <w:pPr>
        <w:ind w:left="0" w:firstLine="0"/>
        <w:rPr/>
      </w:pPr>
      <w:r w:rsidDel="00000000" w:rsidR="00000000" w:rsidRPr="00000000">
        <w:rPr/>
        <w:drawing>
          <wp:inline distB="114300" distT="114300" distL="114300" distR="114300">
            <wp:extent cx="4538663" cy="1866909"/>
            <wp:effectExtent b="0" l="0" r="0" t="0"/>
            <wp:docPr id="6"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4538663" cy="1866909"/>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ind w:left="0" w:firstLine="0"/>
        <w:rPr/>
      </w:pPr>
      <w:r w:rsidDel="00000000" w:rsidR="00000000" w:rsidRPr="00000000">
        <w:rPr/>
        <w:drawing>
          <wp:inline distB="114300" distT="114300" distL="114300" distR="114300">
            <wp:extent cx="4493347" cy="3802063"/>
            <wp:effectExtent b="0" l="0" r="0" t="0"/>
            <wp:docPr id="35"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4493347" cy="3802063"/>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240" w:before="240" w:lineRule="auto"/>
        <w:ind w:left="0" w:firstLine="0"/>
        <w:rPr>
          <w:sz w:val="26"/>
          <w:szCs w:val="26"/>
        </w:rPr>
      </w:pPr>
      <w:r w:rsidDel="00000000" w:rsidR="00000000" w:rsidRPr="00000000">
        <w:rPr>
          <w:sz w:val="26"/>
          <w:szCs w:val="26"/>
          <w:rtl w:val="0"/>
        </w:rPr>
        <w:t xml:space="preserve">Evaluation of emotion classification using LLM</w:t>
      </w:r>
    </w:p>
    <w:p w:rsidR="00000000" w:rsidDel="00000000" w:rsidP="00000000" w:rsidRDefault="00000000" w:rsidRPr="00000000" w14:paraId="000001A3">
      <w:pPr>
        <w:spacing w:after="240" w:before="240" w:lineRule="auto"/>
        <w:ind w:left="0" w:firstLine="0"/>
        <w:rPr/>
      </w:pPr>
      <w:r w:rsidDel="00000000" w:rsidR="00000000" w:rsidRPr="00000000">
        <w:rPr>
          <w:rtl w:val="0"/>
        </w:rPr>
        <w:t xml:space="preserve">Analyzing emotions on Twitter can significantly aid in making financial investment decisions in several ways:</w:t>
      </w:r>
    </w:p>
    <w:p w:rsidR="00000000" w:rsidDel="00000000" w:rsidP="00000000" w:rsidRDefault="00000000" w:rsidRPr="00000000" w14:paraId="000001A4">
      <w:pPr>
        <w:numPr>
          <w:ilvl w:val="0"/>
          <w:numId w:val="23"/>
        </w:numPr>
        <w:spacing w:after="0" w:afterAutospacing="0" w:before="240" w:lineRule="auto"/>
        <w:ind w:left="720" w:hanging="360"/>
      </w:pPr>
      <w:r w:rsidDel="00000000" w:rsidR="00000000" w:rsidRPr="00000000">
        <w:rPr>
          <w:rtl w:val="0"/>
        </w:rPr>
        <w:t xml:space="preserve">Emotion-driven Market Movements:</w:t>
      </w:r>
      <w:r w:rsidDel="00000000" w:rsidR="00000000" w:rsidRPr="00000000">
        <w:rPr>
          <w:rtl w:val="0"/>
        </w:rPr>
        <w:t xml:space="preserve"> Emotional expressions on Twitter often precede or coincide with market movements. Positive emotions like excitement and optimism can indicate potential market upswings, while negative emotions like fear and disappointment may signal downturns. Investors can use this emotional data as a leading indicator to make timely investment decisions.</w:t>
      </w:r>
    </w:p>
    <w:p w:rsidR="00000000" w:rsidDel="00000000" w:rsidP="00000000" w:rsidRDefault="00000000" w:rsidRPr="00000000" w14:paraId="000001A5">
      <w:pPr>
        <w:numPr>
          <w:ilvl w:val="0"/>
          <w:numId w:val="23"/>
        </w:numPr>
        <w:spacing w:after="0" w:afterAutospacing="0" w:before="0" w:beforeAutospacing="0" w:lineRule="auto"/>
        <w:ind w:left="720" w:hanging="360"/>
      </w:pPr>
      <w:r w:rsidDel="00000000" w:rsidR="00000000" w:rsidRPr="00000000">
        <w:rPr>
          <w:rtl w:val="0"/>
        </w:rPr>
        <w:t xml:space="preserve">Identifying Market Trends:</w:t>
      </w:r>
      <w:r w:rsidDel="00000000" w:rsidR="00000000" w:rsidRPr="00000000">
        <w:rPr>
          <w:rtl w:val="0"/>
        </w:rPr>
        <w:t xml:space="preserve"> Emotions on Twitter can reveal emerging market trends and shifts in investor emotions. By analyzing emotional conversations related to specific industries, sectors, or asset classes, investors can identify trends early and position their portfolios accordingly to capitalize on opportunities or avoid potential risks.</w:t>
      </w:r>
    </w:p>
    <w:p w:rsidR="00000000" w:rsidDel="00000000" w:rsidP="00000000" w:rsidRDefault="00000000" w:rsidRPr="00000000" w14:paraId="000001A6">
      <w:pPr>
        <w:numPr>
          <w:ilvl w:val="0"/>
          <w:numId w:val="23"/>
        </w:numPr>
        <w:spacing w:after="0" w:afterAutospacing="0" w:before="0" w:beforeAutospacing="0" w:lineRule="auto"/>
        <w:ind w:left="720" w:hanging="360"/>
      </w:pPr>
      <w:r w:rsidDel="00000000" w:rsidR="00000000" w:rsidRPr="00000000">
        <w:rPr>
          <w:rtl w:val="0"/>
        </w:rPr>
        <w:t xml:space="preserve">Assessing Investor Emotions:</w:t>
      </w:r>
      <w:r w:rsidDel="00000000" w:rsidR="00000000" w:rsidRPr="00000000">
        <w:rPr>
          <w:rtl w:val="0"/>
        </w:rPr>
        <w:t xml:space="preserve"> Twitter provides a platform for investors to express their emotions and opinions about various stocks, companies, or market events. Analyzing emotions in investor tweets can help gauge overall investor emotions towards specific investments, providing valuable insights for investment decision-making.</w:t>
      </w:r>
    </w:p>
    <w:p w:rsidR="00000000" w:rsidDel="00000000" w:rsidP="00000000" w:rsidRDefault="00000000" w:rsidRPr="00000000" w14:paraId="000001A7">
      <w:pPr>
        <w:numPr>
          <w:ilvl w:val="0"/>
          <w:numId w:val="23"/>
        </w:numPr>
        <w:spacing w:after="0" w:afterAutospacing="0" w:before="0" w:beforeAutospacing="0" w:lineRule="auto"/>
        <w:ind w:left="720" w:hanging="360"/>
      </w:pPr>
      <w:r w:rsidDel="00000000" w:rsidR="00000000" w:rsidRPr="00000000">
        <w:rPr>
          <w:rtl w:val="0"/>
        </w:rPr>
        <w:t xml:space="preserve">Monitoring Brand and Company Emotions:</w:t>
      </w:r>
      <w:r w:rsidDel="00000000" w:rsidR="00000000" w:rsidRPr="00000000">
        <w:rPr>
          <w:rtl w:val="0"/>
        </w:rPr>
        <w:t xml:space="preserve"> Emotional data on Twitter can also reflect emotions towards specific brands or companies. Investors can track emotional conversations related to companies they are interested in or have investments in, helping them assess brand perception, market reputation, and potential impact on stock performance.</w:t>
      </w:r>
    </w:p>
    <w:p w:rsidR="00000000" w:rsidDel="00000000" w:rsidP="00000000" w:rsidRDefault="00000000" w:rsidRPr="00000000" w14:paraId="000001A8">
      <w:pPr>
        <w:numPr>
          <w:ilvl w:val="0"/>
          <w:numId w:val="23"/>
        </w:numPr>
        <w:spacing w:after="0" w:afterAutospacing="0" w:before="0" w:beforeAutospacing="0" w:lineRule="auto"/>
        <w:ind w:left="720" w:hanging="360"/>
      </w:pPr>
      <w:r w:rsidDel="00000000" w:rsidR="00000000" w:rsidRPr="00000000">
        <w:rPr>
          <w:rtl w:val="0"/>
        </w:rPr>
        <w:t xml:space="preserve">Risk Management:</w:t>
      </w:r>
      <w:r w:rsidDel="00000000" w:rsidR="00000000" w:rsidRPr="00000000">
        <w:rPr>
          <w:rtl w:val="0"/>
        </w:rPr>
        <w:t xml:space="preserve"> Emotions on Twitter can serve as early warning signals for potential market risks or disruptions. By monitoring emotional trends related to geopolitical events, economic indicators, or industry-specific developments, investors can proactively manage risks and adjust their investment strategies accordingly.</w:t>
      </w:r>
    </w:p>
    <w:p w:rsidR="00000000" w:rsidDel="00000000" w:rsidP="00000000" w:rsidRDefault="00000000" w:rsidRPr="00000000" w14:paraId="000001A9">
      <w:pPr>
        <w:numPr>
          <w:ilvl w:val="0"/>
          <w:numId w:val="23"/>
        </w:numPr>
        <w:spacing w:after="240" w:before="0" w:beforeAutospacing="0" w:lineRule="auto"/>
        <w:ind w:left="720" w:hanging="360"/>
      </w:pPr>
      <w:r w:rsidDel="00000000" w:rsidR="00000000" w:rsidRPr="00000000">
        <w:rPr>
          <w:rtl w:val="0"/>
        </w:rPr>
        <w:t xml:space="preserve">Social Media Emotion Analysis Tools:</w:t>
      </w:r>
      <w:r w:rsidDel="00000000" w:rsidR="00000000" w:rsidRPr="00000000">
        <w:rPr>
          <w:rtl w:val="0"/>
        </w:rPr>
        <w:t xml:space="preserve"> Various emotion analysis tools and platforms offer emotion analysis features specifically designed for financial markets. These tools leverage emotional data from Twitter and other social media platforms to provide actionable insights, emotion scores, and emotion-driven signals that inform investment decisions.</w:t>
      </w:r>
    </w:p>
    <w:p w:rsidR="00000000" w:rsidDel="00000000" w:rsidP="00000000" w:rsidRDefault="00000000" w:rsidRPr="00000000" w14:paraId="000001AA">
      <w:pPr>
        <w:spacing w:after="240" w:before="240" w:lineRule="auto"/>
        <w:ind w:left="0" w:firstLine="0"/>
        <w:rPr/>
      </w:pPr>
      <w:r w:rsidDel="00000000" w:rsidR="00000000" w:rsidRPr="00000000">
        <w:rPr>
          <w:rtl w:val="0"/>
        </w:rPr>
        <w:t xml:space="preserve">In essence, analyzing emotions on Twitter enables investors to gain a deeper understanding of market dynamics, investor emotions, and emerging trends, empowering them to make more informed and data-driven financial investment decisions.</w:t>
      </w:r>
    </w:p>
    <w:p w:rsidR="00000000" w:rsidDel="00000000" w:rsidP="00000000" w:rsidRDefault="00000000" w:rsidRPr="00000000" w14:paraId="000001AB">
      <w:pPr>
        <w:ind w:left="0" w:firstLine="0"/>
        <w:rPr/>
      </w:pPr>
      <w:r w:rsidDel="00000000" w:rsidR="00000000" w:rsidRPr="00000000">
        <w:rPr>
          <w:rtl w:val="0"/>
        </w:rPr>
        <w:t xml:space="preserve">Example of the dataset used for emotions:</w:t>
      </w:r>
    </w:p>
    <w:p w:rsidR="00000000" w:rsidDel="00000000" w:rsidP="00000000" w:rsidRDefault="00000000" w:rsidRPr="00000000" w14:paraId="000001AC">
      <w:pPr>
        <w:ind w:left="0" w:firstLine="0"/>
        <w:rPr/>
      </w:pPr>
      <w:r w:rsidDel="00000000" w:rsidR="00000000" w:rsidRPr="00000000">
        <w:rPr/>
        <w:drawing>
          <wp:inline distB="114300" distT="114300" distL="114300" distR="114300">
            <wp:extent cx="4029075" cy="1933575"/>
            <wp:effectExtent b="0" l="0" r="0" t="0"/>
            <wp:docPr id="42"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402907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ind w:left="0" w:firstLine="0"/>
        <w:rPr/>
      </w:pPr>
      <w:r w:rsidDel="00000000" w:rsidR="00000000" w:rsidRPr="00000000">
        <w:rPr>
          <w:rtl w:val="0"/>
        </w:rPr>
        <w:t xml:space="preserve">Unique Emotions:</w:t>
      </w:r>
    </w:p>
    <w:p w:rsidR="00000000" w:rsidDel="00000000" w:rsidP="00000000" w:rsidRDefault="00000000" w:rsidRPr="00000000" w14:paraId="000001AE">
      <w:pPr>
        <w:ind w:left="0" w:firstLine="0"/>
        <w:rPr/>
      </w:pPr>
      <w:r w:rsidDel="00000000" w:rsidR="00000000" w:rsidRPr="00000000">
        <w:rPr/>
        <w:drawing>
          <wp:inline distB="114300" distT="114300" distL="114300" distR="114300">
            <wp:extent cx="5943600" cy="2425700"/>
            <wp:effectExtent b="0" l="0" r="0" t="0"/>
            <wp:docPr id="23"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ind w:left="0" w:firstLine="0"/>
        <w:rPr/>
      </w:pPr>
      <w:r w:rsidDel="00000000" w:rsidR="00000000" w:rsidRPr="00000000">
        <w:rPr>
          <w:rtl w:val="0"/>
        </w:rPr>
      </w:r>
    </w:p>
    <w:p w:rsidR="00000000" w:rsidDel="00000000" w:rsidP="00000000" w:rsidRDefault="00000000" w:rsidRPr="00000000" w14:paraId="000001B0">
      <w:pPr>
        <w:ind w:left="0" w:firstLine="0"/>
        <w:rPr/>
      </w:pPr>
      <w:r w:rsidDel="00000000" w:rsidR="00000000" w:rsidRPr="00000000">
        <w:rPr>
          <w:rtl w:val="0"/>
        </w:rPr>
        <w:t xml:space="preserve">Prompt used for evaluating emotion classification:</w:t>
      </w:r>
    </w:p>
    <w:p w:rsidR="00000000" w:rsidDel="00000000" w:rsidP="00000000" w:rsidRDefault="00000000" w:rsidRPr="00000000" w14:paraId="000001B1">
      <w:pPr>
        <w:shd w:fill="1f1f1f" w:val="clear"/>
        <w:spacing w:line="325.71428571428567" w:lineRule="auto"/>
        <w:ind w:left="0" w:firstLine="0"/>
        <w:rPr>
          <w:color w:val="ce9178"/>
          <w:sz w:val="21"/>
          <w:szCs w:val="21"/>
        </w:rPr>
      </w:pPr>
      <w:r w:rsidDel="00000000" w:rsidR="00000000" w:rsidRPr="00000000">
        <w:rPr>
          <w:color w:val="cccccc"/>
          <w:sz w:val="21"/>
          <w:szCs w:val="21"/>
          <w:rtl w:val="0"/>
        </w:rPr>
        <w:t xml:space="preserve">first_instruction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w:t>
      </w:r>
    </w:p>
    <w:p w:rsidR="00000000" w:rsidDel="00000000" w:rsidP="00000000" w:rsidRDefault="00000000" w:rsidRPr="00000000" w14:paraId="000001B2">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Instructions:</w:t>
      </w:r>
    </w:p>
    <w:p w:rsidR="00000000" w:rsidDel="00000000" w:rsidP="00000000" w:rsidRDefault="00000000" w:rsidRPr="00000000" w14:paraId="000001B3">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Carefully read the given financial statement.</w:t>
      </w:r>
    </w:p>
    <w:p w:rsidR="00000000" w:rsidDel="00000000" w:rsidP="00000000" w:rsidRDefault="00000000" w:rsidRPr="00000000" w14:paraId="000001B4">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Determine the emotion expressed based on the criteria provided.</w:t>
      </w:r>
    </w:p>
    <w:p w:rsidR="00000000" w:rsidDel="00000000" w:rsidP="00000000" w:rsidRDefault="00000000" w:rsidRPr="00000000" w14:paraId="000001B5">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RESPOND only with the following list of emotions</w:t>
      </w:r>
    </w:p>
    <w:p w:rsidR="00000000" w:rsidDel="00000000" w:rsidP="00000000" w:rsidRDefault="00000000" w:rsidRPr="00000000" w14:paraId="000001B6">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'Despair', 'Joy', 'Anxiety', 'Confusion', 'Optimism', 'Anger',</w:t>
      </w:r>
    </w:p>
    <w:p w:rsidR="00000000" w:rsidDel="00000000" w:rsidP="00000000" w:rsidRDefault="00000000" w:rsidRPr="00000000" w14:paraId="000001B7">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'Satisfaction', 'Frustration', 'Nervousness', 'Realization',</w:t>
      </w:r>
    </w:p>
    <w:p w:rsidR="00000000" w:rsidDel="00000000" w:rsidP="00000000" w:rsidRDefault="00000000" w:rsidRPr="00000000" w14:paraId="000001B8">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'Disheartening', 'Excitement', 'Relief', 'Inspiration',</w:t>
      </w:r>
    </w:p>
    <w:p w:rsidR="00000000" w:rsidDel="00000000" w:rsidP="00000000" w:rsidRDefault="00000000" w:rsidRPr="00000000" w14:paraId="000001B9">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'Uncertainty', 'Hopefulness', 'Fascination', nan, 'Concern',</w:t>
      </w:r>
    </w:p>
    <w:p w:rsidR="00000000" w:rsidDel="00000000" w:rsidP="00000000" w:rsidRDefault="00000000" w:rsidRPr="00000000" w14:paraId="000001BA">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'Enthusiasm', 'Admiration', 'Disappointment', 'Approval',</w:t>
      </w:r>
    </w:p>
    <w:p w:rsidR="00000000" w:rsidDel="00000000" w:rsidP="00000000" w:rsidRDefault="00000000" w:rsidRPr="00000000" w14:paraId="000001BB">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'Anticipation', 'Pride', 'Speculation', 'Worry', 'Curiosity',</w:t>
      </w:r>
    </w:p>
    <w:p w:rsidR="00000000" w:rsidDel="00000000" w:rsidP="00000000" w:rsidRDefault="00000000" w:rsidRPr="00000000" w14:paraId="000001BC">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'Mixed feelings', 'Awe', 'Surprise', 'Interest', 'Controversy',</w:t>
      </w:r>
    </w:p>
    <w:p w:rsidR="00000000" w:rsidDel="00000000" w:rsidP="00000000" w:rsidRDefault="00000000" w:rsidRPr="00000000" w14:paraId="000001BD">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'Confidence', 'Caution', 'Respect'</w:t>
      </w:r>
    </w:p>
    <w:p w:rsidR="00000000" w:rsidDel="00000000" w:rsidP="00000000" w:rsidRDefault="00000000" w:rsidRPr="00000000" w14:paraId="000001BE">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w:t>
      </w:r>
    </w:p>
    <w:p w:rsidR="00000000" w:rsidDel="00000000" w:rsidP="00000000" w:rsidRDefault="00000000" w:rsidRPr="00000000" w14:paraId="000001BF">
      <w:pPr>
        <w:shd w:fill="1f1f1f" w:val="clear"/>
        <w:spacing w:line="325.71428571428567" w:lineRule="auto"/>
        <w:ind w:left="0" w:firstLine="0"/>
        <w:rPr>
          <w:color w:val="cccccc"/>
          <w:sz w:val="21"/>
          <w:szCs w:val="21"/>
        </w:rPr>
      </w:pPr>
      <w:r w:rsidDel="00000000" w:rsidR="00000000" w:rsidRPr="00000000">
        <w:rPr>
          <w:rtl w:val="0"/>
        </w:rPr>
      </w:r>
    </w:p>
    <w:p w:rsidR="00000000" w:rsidDel="00000000" w:rsidP="00000000" w:rsidRDefault="00000000" w:rsidRPr="00000000" w14:paraId="000001C0">
      <w:pPr>
        <w:shd w:fill="1f1f1f" w:val="clear"/>
        <w:spacing w:line="325.71428571428567" w:lineRule="auto"/>
        <w:ind w:left="0" w:firstLine="0"/>
        <w:rPr>
          <w:color w:val="ce9178"/>
          <w:sz w:val="21"/>
          <w:szCs w:val="21"/>
        </w:rPr>
      </w:pPr>
      <w:r w:rsidDel="00000000" w:rsidR="00000000" w:rsidRPr="00000000">
        <w:rPr>
          <w:color w:val="cccccc"/>
          <w:sz w:val="21"/>
          <w:szCs w:val="21"/>
          <w:rtl w:val="0"/>
        </w:rPr>
        <w:t xml:space="preserve">first_response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"""You are an advanced language model trained to analyze the emotions of text. Your task is to classify the emotion of a given financial statement.</w:t>
      </w:r>
    </w:p>
    <w:p w:rsidR="00000000" w:rsidDel="00000000" w:rsidP="00000000" w:rsidRDefault="00000000" w:rsidRPr="00000000" w14:paraId="000001C1">
      <w:pPr>
        <w:shd w:fill="1f1f1f" w:val="clear"/>
        <w:spacing w:line="325.71428571428567" w:lineRule="auto"/>
        <w:ind w:left="0" w:firstLine="0"/>
        <w:rPr>
          <w:color w:val="cccccc"/>
          <w:sz w:val="21"/>
          <w:szCs w:val="21"/>
        </w:rPr>
      </w:pPr>
      <w:r w:rsidDel="00000000" w:rsidR="00000000" w:rsidRPr="00000000">
        <w:rPr>
          <w:rtl w:val="0"/>
        </w:rPr>
      </w:r>
    </w:p>
    <w:p w:rsidR="00000000" w:rsidDel="00000000" w:rsidP="00000000" w:rsidRDefault="00000000" w:rsidRPr="00000000" w14:paraId="000001C2">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Despair: A feeling of utter hopelessness or sadness.</w:t>
      </w:r>
    </w:p>
    <w:p w:rsidR="00000000" w:rsidDel="00000000" w:rsidP="00000000" w:rsidRDefault="00000000" w:rsidRPr="00000000" w14:paraId="000001C3">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Joy: A strong feeling of happiness or pleasure.</w:t>
      </w:r>
    </w:p>
    <w:p w:rsidR="00000000" w:rsidDel="00000000" w:rsidP="00000000" w:rsidRDefault="00000000" w:rsidRPr="00000000" w14:paraId="000001C4">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Anxiety: A feeling of worry, nervousness, or unease about something with an uncertain outcome.</w:t>
      </w:r>
    </w:p>
    <w:p w:rsidR="00000000" w:rsidDel="00000000" w:rsidP="00000000" w:rsidRDefault="00000000" w:rsidRPr="00000000" w14:paraId="000001C5">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Confusion: A state of being unclear or puzzled, lacking understanding or coherence.</w:t>
      </w:r>
    </w:p>
    <w:p w:rsidR="00000000" w:rsidDel="00000000" w:rsidP="00000000" w:rsidRDefault="00000000" w:rsidRPr="00000000" w14:paraId="000001C6">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Optimism: A hopeful and positive outlook or expectation about the future.</w:t>
      </w:r>
    </w:p>
    <w:p w:rsidR="00000000" w:rsidDel="00000000" w:rsidP="00000000" w:rsidRDefault="00000000" w:rsidRPr="00000000" w14:paraId="000001C7">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Anger: A strong feeling of displeasure or hostility towards something or someone.</w:t>
      </w:r>
    </w:p>
    <w:p w:rsidR="00000000" w:rsidDel="00000000" w:rsidP="00000000" w:rsidRDefault="00000000" w:rsidRPr="00000000" w14:paraId="000001C8">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Satisfaction: A sense of contentment or fulfillment from achieving or experiencing something desired.</w:t>
      </w:r>
    </w:p>
    <w:p w:rsidR="00000000" w:rsidDel="00000000" w:rsidP="00000000" w:rsidRDefault="00000000" w:rsidRPr="00000000" w14:paraId="000001C9">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Frustration: A feeling of dissatisfaction or annoyance due to obstacles or unmet expectations.</w:t>
      </w:r>
    </w:p>
    <w:p w:rsidR="00000000" w:rsidDel="00000000" w:rsidP="00000000" w:rsidRDefault="00000000" w:rsidRPr="00000000" w14:paraId="000001CA">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Nervousness: A state of being uneasy or apprehensive, often accompanied by jitteriness or tension.</w:t>
      </w:r>
    </w:p>
    <w:p w:rsidR="00000000" w:rsidDel="00000000" w:rsidP="00000000" w:rsidRDefault="00000000" w:rsidRPr="00000000" w14:paraId="000001CB">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Realization: The act of becoming aware or understanding something previously unknown or unrealized.</w:t>
      </w:r>
    </w:p>
    <w:p w:rsidR="00000000" w:rsidDel="00000000" w:rsidP="00000000" w:rsidRDefault="00000000" w:rsidRPr="00000000" w14:paraId="000001CC">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Disheartening: Discouraging or dispiriting, causing a loss of hope or enthusiasm.</w:t>
      </w:r>
    </w:p>
    <w:p w:rsidR="00000000" w:rsidDel="00000000" w:rsidP="00000000" w:rsidRDefault="00000000" w:rsidRPr="00000000" w14:paraId="000001CD">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Excitement: A state of being eagerly enthusiastic or thrilled about something.</w:t>
      </w:r>
    </w:p>
    <w:p w:rsidR="00000000" w:rsidDel="00000000" w:rsidP="00000000" w:rsidRDefault="00000000" w:rsidRPr="00000000" w14:paraId="000001CE">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Relief: A feeling of alleviation or comfort after a period of stress, worry, or difficulty.</w:t>
      </w:r>
    </w:p>
    <w:p w:rsidR="00000000" w:rsidDel="00000000" w:rsidP="00000000" w:rsidRDefault="00000000" w:rsidRPr="00000000" w14:paraId="000001CF">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Inspiration: A feeling of being mentally stimulated or motivated to create or achieve something.</w:t>
      </w:r>
    </w:p>
    <w:p w:rsidR="00000000" w:rsidDel="00000000" w:rsidP="00000000" w:rsidRDefault="00000000" w:rsidRPr="00000000" w14:paraId="000001D0">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Uncertainty: A lack of sureness or confidence, often accompanied by doubt or indecision.</w:t>
      </w:r>
    </w:p>
    <w:p w:rsidR="00000000" w:rsidDel="00000000" w:rsidP="00000000" w:rsidRDefault="00000000" w:rsidRPr="00000000" w14:paraId="000001D1">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Hopefulness: A feeling of optimism or expectation for a positive outcome.</w:t>
      </w:r>
    </w:p>
    <w:p w:rsidR="00000000" w:rsidDel="00000000" w:rsidP="00000000" w:rsidRDefault="00000000" w:rsidRPr="00000000" w14:paraId="000001D2">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Fascination: A strong attraction or interest in something intriguing or captivating.</w:t>
      </w:r>
    </w:p>
    <w:p w:rsidR="00000000" w:rsidDel="00000000" w:rsidP="00000000" w:rsidRDefault="00000000" w:rsidRPr="00000000" w14:paraId="000001D3">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Concern: A feeling of worry, interest, or care about something important.</w:t>
      </w:r>
    </w:p>
    <w:p w:rsidR="00000000" w:rsidDel="00000000" w:rsidP="00000000" w:rsidRDefault="00000000" w:rsidRPr="00000000" w14:paraId="000001D4">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Enthusiasm: Intense excitement or passion about something.</w:t>
      </w:r>
    </w:p>
    <w:p w:rsidR="00000000" w:rsidDel="00000000" w:rsidP="00000000" w:rsidRDefault="00000000" w:rsidRPr="00000000" w14:paraId="000001D5">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Admiration: A feeling of respect, approval, or appreciation for someone or something.</w:t>
      </w:r>
    </w:p>
    <w:p w:rsidR="00000000" w:rsidDel="00000000" w:rsidP="00000000" w:rsidRDefault="00000000" w:rsidRPr="00000000" w14:paraId="000001D6">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Disappointment: A feeling of sadness or dissatisfaction when expectations are not met.</w:t>
      </w:r>
    </w:p>
    <w:p w:rsidR="00000000" w:rsidDel="00000000" w:rsidP="00000000" w:rsidRDefault="00000000" w:rsidRPr="00000000" w14:paraId="000001D7">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Approval: A positive judgment or endorsement of someone or something.</w:t>
      </w:r>
    </w:p>
    <w:p w:rsidR="00000000" w:rsidDel="00000000" w:rsidP="00000000" w:rsidRDefault="00000000" w:rsidRPr="00000000" w14:paraId="000001D8">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Anticipation: A feeling of excitement or expectation about something forthcoming.</w:t>
      </w:r>
    </w:p>
    <w:p w:rsidR="00000000" w:rsidDel="00000000" w:rsidP="00000000" w:rsidRDefault="00000000" w:rsidRPr="00000000" w14:paraId="000001D9">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Pride: A sense of satisfaction and dignity in oneself or in achievements.</w:t>
      </w:r>
    </w:p>
    <w:p w:rsidR="00000000" w:rsidDel="00000000" w:rsidP="00000000" w:rsidRDefault="00000000" w:rsidRPr="00000000" w14:paraId="000001DA">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Speculation: Engaging in conjecture or hypotheses about future events or outcomes.</w:t>
      </w:r>
    </w:p>
    <w:p w:rsidR="00000000" w:rsidDel="00000000" w:rsidP="00000000" w:rsidRDefault="00000000" w:rsidRPr="00000000" w14:paraId="000001DB">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Worry: A feeling of anxiety or concern about potential problems or difficulties.</w:t>
      </w:r>
    </w:p>
    <w:p w:rsidR="00000000" w:rsidDel="00000000" w:rsidP="00000000" w:rsidRDefault="00000000" w:rsidRPr="00000000" w14:paraId="000001DC">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Curiosity: A strong desire to know or learn about something.</w:t>
      </w:r>
    </w:p>
    <w:p w:rsidR="00000000" w:rsidDel="00000000" w:rsidP="00000000" w:rsidRDefault="00000000" w:rsidRPr="00000000" w14:paraId="000001DD">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Mixed Feelings: A combination of conflicting or contrasting emotions about a situation or person.</w:t>
      </w:r>
    </w:p>
    <w:p w:rsidR="00000000" w:rsidDel="00000000" w:rsidP="00000000" w:rsidRDefault="00000000" w:rsidRPr="00000000" w14:paraId="000001DE">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Awe: A feeling of reverence, wonder, or amazement often inspired by something impressive or extraordinary.</w:t>
      </w:r>
    </w:p>
    <w:p w:rsidR="00000000" w:rsidDel="00000000" w:rsidP="00000000" w:rsidRDefault="00000000" w:rsidRPr="00000000" w14:paraId="000001DF">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Surprise: A sudden feeling of astonishment or unexpectedness.</w:t>
      </w:r>
    </w:p>
    <w:p w:rsidR="00000000" w:rsidDel="00000000" w:rsidP="00000000" w:rsidRDefault="00000000" w:rsidRPr="00000000" w14:paraId="000001E0">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Interest: A state of being intrigued or attracted to something.</w:t>
      </w:r>
    </w:p>
    <w:p w:rsidR="00000000" w:rsidDel="00000000" w:rsidP="00000000" w:rsidRDefault="00000000" w:rsidRPr="00000000" w14:paraId="000001E1">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Controversy: A state of disagreement or dispute, often leading to heated discussions or debates.</w:t>
      </w:r>
    </w:p>
    <w:p w:rsidR="00000000" w:rsidDel="00000000" w:rsidP="00000000" w:rsidRDefault="00000000" w:rsidRPr="00000000" w14:paraId="000001E2">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Confidence: A feeling of self-assurance, trust, or belief in one's abilities or judgments.</w:t>
      </w:r>
    </w:p>
    <w:p w:rsidR="00000000" w:rsidDel="00000000" w:rsidP="00000000" w:rsidRDefault="00000000" w:rsidRPr="00000000" w14:paraId="000001E3">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Caution: A sense of prudence or carefulness in dealing with potential risks or dangers.</w:t>
      </w:r>
    </w:p>
    <w:p w:rsidR="00000000" w:rsidDel="00000000" w:rsidP="00000000" w:rsidRDefault="00000000" w:rsidRPr="00000000" w14:paraId="000001E4">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Respect: A feeling of esteem, regard, or admiration towards others based on their qualities or achievements.</w:t>
      </w:r>
    </w:p>
    <w:p w:rsidR="00000000" w:rsidDel="00000000" w:rsidP="00000000" w:rsidRDefault="00000000" w:rsidRPr="00000000" w14:paraId="000001E5">
      <w:pPr>
        <w:shd w:fill="1f1f1f" w:val="clear"/>
        <w:spacing w:line="325.71428571428567" w:lineRule="auto"/>
        <w:ind w:left="0" w:firstLine="0"/>
        <w:rPr>
          <w:color w:val="cccccc"/>
          <w:sz w:val="21"/>
          <w:szCs w:val="21"/>
        </w:rPr>
      </w:pPr>
      <w:r w:rsidDel="00000000" w:rsidR="00000000" w:rsidRPr="00000000">
        <w:rPr>
          <w:rtl w:val="0"/>
        </w:rPr>
      </w:r>
    </w:p>
    <w:p w:rsidR="00000000" w:rsidDel="00000000" w:rsidP="00000000" w:rsidRDefault="00000000" w:rsidRPr="00000000" w14:paraId="000001E6">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Example:</w:t>
      </w:r>
    </w:p>
    <w:p w:rsidR="00000000" w:rsidDel="00000000" w:rsidP="00000000" w:rsidRDefault="00000000" w:rsidRPr="00000000" w14:paraId="000001E7">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Enthusiasm: We are thrilled to announce record-breaking revenue for the quarter, exceeding market expectations and showcasing our continued growth trajectory. Our innovative product launches and strategic partnerships have fueled customer enthusiasm, driving strong sales and market share gains. We remain optimistic about our future prospects and are committed to delivering value to our shareholders.</w:t>
      </w:r>
    </w:p>
    <w:p w:rsidR="00000000" w:rsidDel="00000000" w:rsidP="00000000" w:rsidRDefault="00000000" w:rsidRPr="00000000" w14:paraId="000001E8">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Disappointment: We regret to report lower-than-expected earnings for the quarter, primarily due to unforeseen market challenges and increased competition. Despite our best efforts, certain strategic initiatives did not yield the anticipated results, leading to disappointment among stakeholders. We are actively reviewing our strategies and implementing corrective measures to address these issues and regain investor confidence.</w:t>
      </w:r>
    </w:p>
    <w:p w:rsidR="00000000" w:rsidDel="00000000" w:rsidP="00000000" w:rsidRDefault="00000000" w:rsidRPr="00000000" w14:paraId="000001E9">
      <w:pPr>
        <w:shd w:fill="1f1f1f" w:val="clear"/>
        <w:spacing w:line="325.71428571428567" w:lineRule="auto"/>
        <w:ind w:left="0" w:firstLine="0"/>
        <w:rPr>
          <w:color w:val="ce9178"/>
          <w:sz w:val="21"/>
          <w:szCs w:val="21"/>
        </w:rPr>
      </w:pPr>
      <w:r w:rsidDel="00000000" w:rsidR="00000000" w:rsidRPr="00000000">
        <w:rPr>
          <w:color w:val="ce9178"/>
          <w:sz w:val="21"/>
          <w:szCs w:val="21"/>
          <w:rtl w:val="0"/>
        </w:rPr>
        <w:t xml:space="preserve">"""</w:t>
      </w:r>
    </w:p>
    <w:p w:rsidR="00000000" w:rsidDel="00000000" w:rsidP="00000000" w:rsidRDefault="00000000" w:rsidRPr="00000000" w14:paraId="000001EA">
      <w:pPr>
        <w:ind w:left="0" w:firstLine="0"/>
        <w:rPr/>
      </w:pPr>
      <w:r w:rsidDel="00000000" w:rsidR="00000000" w:rsidRPr="00000000">
        <w:rPr>
          <w:rtl w:val="0"/>
        </w:rPr>
        <w:t xml:space="preserve">Code to perform the evaluation:</w:t>
      </w:r>
    </w:p>
    <w:p w:rsidR="00000000" w:rsidDel="00000000" w:rsidP="00000000" w:rsidRDefault="00000000" w:rsidRPr="00000000" w14:paraId="000001EB">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start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time.time()</w:t>
      </w:r>
    </w:p>
    <w:p w:rsidR="00000000" w:rsidDel="00000000" w:rsidP="00000000" w:rsidRDefault="00000000" w:rsidRPr="00000000" w14:paraId="000001EC">
      <w:pPr>
        <w:shd w:fill="1f1f1f" w:val="clear"/>
        <w:spacing w:line="325.71428571428567" w:lineRule="auto"/>
        <w:ind w:left="0" w:firstLine="0"/>
        <w:rPr>
          <w:color w:val="ce9178"/>
          <w:sz w:val="21"/>
          <w:szCs w:val="21"/>
        </w:rPr>
      </w:pPr>
      <w:r w:rsidDel="00000000" w:rsidR="00000000" w:rsidRPr="00000000">
        <w:rPr>
          <w:color w:val="cccccc"/>
          <w:sz w:val="21"/>
          <w:szCs w:val="21"/>
          <w:rtl w:val="0"/>
        </w:rPr>
        <w:t xml:space="preserve">fm[</w:t>
      </w:r>
      <w:r w:rsidDel="00000000" w:rsidR="00000000" w:rsidRPr="00000000">
        <w:rPr>
          <w:color w:val="ce9178"/>
          <w:sz w:val="21"/>
          <w:szCs w:val="21"/>
          <w:rtl w:val="0"/>
        </w:rPr>
        <w:t xml:space="preserve">'LLMPrediction'</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w:t>
      </w:r>
    </w:p>
    <w:p w:rsidR="00000000" w:rsidDel="00000000" w:rsidP="00000000" w:rsidRDefault="00000000" w:rsidRPr="00000000" w14:paraId="000001ED">
      <w:pPr>
        <w:shd w:fill="1f1f1f" w:val="clear"/>
        <w:spacing w:line="325.71428571428567" w:lineRule="auto"/>
        <w:ind w:left="0" w:firstLine="0"/>
        <w:rPr>
          <w:color w:val="cccccc"/>
          <w:sz w:val="21"/>
          <w:szCs w:val="21"/>
        </w:rPr>
      </w:pPr>
      <w:r w:rsidDel="00000000" w:rsidR="00000000" w:rsidRPr="00000000">
        <w:rPr>
          <w:rtl w:val="0"/>
        </w:rPr>
      </w:r>
    </w:p>
    <w:p w:rsidR="00000000" w:rsidDel="00000000" w:rsidP="00000000" w:rsidRDefault="00000000" w:rsidRPr="00000000" w14:paraId="000001EE">
      <w:pPr>
        <w:shd w:fill="1f1f1f" w:val="clear"/>
        <w:spacing w:line="325.71428571428567" w:lineRule="auto"/>
        <w:ind w:left="0" w:firstLine="0"/>
        <w:rPr>
          <w:color w:val="cccccc"/>
          <w:sz w:val="21"/>
          <w:szCs w:val="21"/>
        </w:rPr>
      </w:pPr>
      <w:r w:rsidDel="00000000" w:rsidR="00000000" w:rsidRPr="00000000">
        <w:rPr>
          <w:color w:val="c586c0"/>
          <w:sz w:val="21"/>
          <w:szCs w:val="21"/>
          <w:rtl w:val="0"/>
        </w:rPr>
        <w:t xml:space="preserve">for</w:t>
      </w:r>
      <w:r w:rsidDel="00000000" w:rsidR="00000000" w:rsidRPr="00000000">
        <w:rPr>
          <w:color w:val="cccccc"/>
          <w:sz w:val="21"/>
          <w:szCs w:val="21"/>
          <w:rtl w:val="0"/>
        </w:rPr>
        <w:t xml:space="preserve"> x </w:t>
      </w:r>
      <w:r w:rsidDel="00000000" w:rsidR="00000000" w:rsidRPr="00000000">
        <w:rPr>
          <w:color w:val="c586c0"/>
          <w:sz w:val="21"/>
          <w:szCs w:val="21"/>
          <w:rtl w:val="0"/>
        </w:rPr>
        <w:t xml:space="preserve">in</w:t>
      </w:r>
      <w:r w:rsidDel="00000000" w:rsidR="00000000" w:rsidRPr="00000000">
        <w:rPr>
          <w:color w:val="cccccc"/>
          <w:sz w:val="21"/>
          <w:szCs w:val="21"/>
          <w:rtl w:val="0"/>
        </w:rPr>
        <w:t xml:space="preserve"> tqdm(</w:t>
      </w:r>
      <w:r w:rsidDel="00000000" w:rsidR="00000000" w:rsidRPr="00000000">
        <w:rPr>
          <w:color w:val="dcdcaa"/>
          <w:sz w:val="21"/>
          <w:szCs w:val="21"/>
          <w:rtl w:val="0"/>
        </w:rPr>
        <w:t xml:space="preserve">range</w:t>
      </w:r>
      <w:r w:rsidDel="00000000" w:rsidR="00000000" w:rsidRPr="00000000">
        <w:rPr>
          <w:color w:val="cccccc"/>
          <w:sz w:val="21"/>
          <w:szCs w:val="21"/>
          <w:rtl w:val="0"/>
        </w:rPr>
        <w:t xml:space="preserve">(</w:t>
      </w:r>
      <w:r w:rsidDel="00000000" w:rsidR="00000000" w:rsidRPr="00000000">
        <w:rPr>
          <w:color w:val="b5cea8"/>
          <w:sz w:val="21"/>
          <w:szCs w:val="21"/>
          <w:rtl w:val="0"/>
        </w:rPr>
        <w:t xml:space="preserve">0</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len</w:t>
      </w:r>
      <w:r w:rsidDel="00000000" w:rsidR="00000000" w:rsidRPr="00000000">
        <w:rPr>
          <w:color w:val="cccccc"/>
          <w:sz w:val="21"/>
          <w:szCs w:val="21"/>
          <w:rtl w:val="0"/>
        </w:rPr>
        <w:t xml:space="preserve">(fm[</w:t>
      </w:r>
      <w:r w:rsidDel="00000000" w:rsidR="00000000" w:rsidRPr="00000000">
        <w:rPr>
          <w:color w:val="ce9178"/>
          <w:sz w:val="21"/>
          <w:szCs w:val="21"/>
          <w:rtl w:val="0"/>
        </w:rPr>
        <w:t xml:space="preserve">'Dialog'</w:t>
      </w:r>
      <w:r w:rsidDel="00000000" w:rsidR="00000000" w:rsidRPr="00000000">
        <w:rPr>
          <w:color w:val="cccccc"/>
          <w:sz w:val="21"/>
          <w:szCs w:val="21"/>
          <w:rtl w:val="0"/>
        </w:rPr>
        <w:t xml:space="preserve">]))):</w:t>
      </w:r>
    </w:p>
    <w:p w:rsidR="00000000" w:rsidDel="00000000" w:rsidP="00000000" w:rsidRDefault="00000000" w:rsidRPr="00000000" w14:paraId="000001EF">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    fm.loc[x,</w:t>
      </w:r>
      <w:r w:rsidDel="00000000" w:rsidR="00000000" w:rsidRPr="00000000">
        <w:rPr>
          <w:color w:val="ce9178"/>
          <w:sz w:val="21"/>
          <w:szCs w:val="21"/>
          <w:rtl w:val="0"/>
        </w:rPr>
        <w:t xml:space="preserve">'LLMPrediction'</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pipe(get_message(fm.loc[x,</w:t>
      </w:r>
      <w:r w:rsidDel="00000000" w:rsidR="00000000" w:rsidRPr="00000000">
        <w:rPr>
          <w:color w:val="ce9178"/>
          <w:sz w:val="21"/>
          <w:szCs w:val="21"/>
          <w:rtl w:val="0"/>
        </w:rPr>
        <w:t xml:space="preserve">'Dialog'</w:t>
      </w:r>
      <w:r w:rsidDel="00000000" w:rsidR="00000000" w:rsidRPr="00000000">
        <w:rPr>
          <w:color w:val="cccccc"/>
          <w:sz w:val="21"/>
          <w:szCs w:val="21"/>
          <w:rtl w:val="0"/>
        </w:rPr>
        <w:t xml:space="preserve">]),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generation_args)[</w:t>
      </w:r>
      <w:r w:rsidDel="00000000" w:rsidR="00000000" w:rsidRPr="00000000">
        <w:rPr>
          <w:color w:val="b5cea8"/>
          <w:sz w:val="21"/>
          <w:szCs w:val="21"/>
          <w:rtl w:val="0"/>
        </w:rPr>
        <w:t xml:space="preserve">0</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'generated_text'</w:t>
      </w:r>
      <w:r w:rsidDel="00000000" w:rsidR="00000000" w:rsidRPr="00000000">
        <w:rPr>
          <w:color w:val="cccccc"/>
          <w:sz w:val="21"/>
          <w:szCs w:val="21"/>
          <w:rtl w:val="0"/>
        </w:rPr>
        <w:t xml:space="preserve">]</w:t>
      </w:r>
    </w:p>
    <w:p w:rsidR="00000000" w:rsidDel="00000000" w:rsidP="00000000" w:rsidRDefault="00000000" w:rsidRPr="00000000" w14:paraId="000001F0">
      <w:pPr>
        <w:shd w:fill="1f1f1f" w:val="clear"/>
        <w:spacing w:line="325.71428571428567" w:lineRule="auto"/>
        <w:ind w:left="0" w:firstLine="0"/>
        <w:rPr>
          <w:color w:val="cccccc"/>
          <w:sz w:val="21"/>
          <w:szCs w:val="21"/>
        </w:rPr>
      </w:pPr>
      <w:r w:rsidDel="00000000" w:rsidR="00000000" w:rsidRPr="00000000">
        <w:rPr>
          <w:rtl w:val="0"/>
        </w:rPr>
      </w:r>
    </w:p>
    <w:p w:rsidR="00000000" w:rsidDel="00000000" w:rsidP="00000000" w:rsidRDefault="00000000" w:rsidRPr="00000000" w14:paraId="000001F1">
      <w:pPr>
        <w:shd w:fill="1f1f1f" w:val="clear"/>
        <w:spacing w:line="325.71428571428567" w:lineRule="auto"/>
        <w:ind w:left="0" w:firstLine="0"/>
        <w:rPr>
          <w:color w:val="cccccc"/>
          <w:sz w:val="21"/>
          <w:szCs w:val="21"/>
        </w:rPr>
      </w:pPr>
      <w:r w:rsidDel="00000000" w:rsidR="00000000" w:rsidRPr="00000000">
        <w:rPr>
          <w:color w:val="cccccc"/>
          <w:sz w:val="21"/>
          <w:szCs w:val="21"/>
          <w:rtl w:val="0"/>
        </w:rPr>
        <w:t xml:space="preserve">end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time.time()</w:t>
      </w:r>
    </w:p>
    <w:p w:rsidR="00000000" w:rsidDel="00000000" w:rsidP="00000000" w:rsidRDefault="00000000" w:rsidRPr="00000000" w14:paraId="000001F2">
      <w:pPr>
        <w:shd w:fill="1f1f1f" w:val="clear"/>
        <w:spacing w:line="325.71428571428567" w:lineRule="auto"/>
        <w:ind w:left="0" w:firstLine="0"/>
        <w:rPr>
          <w:color w:val="cccccc"/>
          <w:sz w:val="21"/>
          <w:szCs w:val="21"/>
        </w:rPr>
      </w:pPr>
      <w:r w:rsidDel="00000000" w:rsidR="00000000" w:rsidRPr="00000000">
        <w:rPr>
          <w:color w:val="dcdcaa"/>
          <w:sz w:val="21"/>
          <w:szCs w:val="21"/>
          <w:rtl w:val="0"/>
        </w:rPr>
        <w:t xml:space="preserve">print</w:t>
      </w:r>
      <w:r w:rsidDel="00000000" w:rsidR="00000000" w:rsidRPr="00000000">
        <w:rPr>
          <w:color w:val="cccccc"/>
          <w:sz w:val="21"/>
          <w:szCs w:val="21"/>
          <w:rtl w:val="0"/>
        </w:rPr>
        <w:t xml:space="preserve">(</w:t>
      </w:r>
      <w:r w:rsidDel="00000000" w:rsidR="00000000" w:rsidRPr="00000000">
        <w:rPr>
          <w:color w:val="ce9178"/>
          <w:sz w:val="21"/>
          <w:szCs w:val="21"/>
          <w:rtl w:val="0"/>
        </w:rPr>
        <w:t xml:space="preserve">"Time taken to perform all the predictions"</w:t>
      </w:r>
      <w:r w:rsidDel="00000000" w:rsidR="00000000" w:rsidRPr="00000000">
        <w:rPr>
          <w:color w:val="cccccc"/>
          <w:sz w:val="21"/>
          <w:szCs w:val="21"/>
          <w:rtl w:val="0"/>
        </w:rPr>
        <w:t xml:space="preserve">,end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start)</w:t>
      </w:r>
    </w:p>
    <w:p w:rsidR="00000000" w:rsidDel="00000000" w:rsidP="00000000" w:rsidRDefault="00000000" w:rsidRPr="00000000" w14:paraId="000001F3">
      <w:pPr>
        <w:ind w:left="0" w:firstLine="0"/>
        <w:rPr/>
      </w:pPr>
      <w:r w:rsidDel="00000000" w:rsidR="00000000" w:rsidRPr="00000000">
        <w:rPr>
          <w:rtl w:val="0"/>
        </w:rPr>
        <w:t xml:space="preserve">Result:</w:t>
      </w:r>
    </w:p>
    <w:p w:rsidR="00000000" w:rsidDel="00000000" w:rsidP="00000000" w:rsidRDefault="00000000" w:rsidRPr="00000000" w14:paraId="000001F4">
      <w:pPr>
        <w:ind w:left="0" w:firstLine="0"/>
        <w:rPr/>
      </w:pPr>
      <w:r w:rsidDel="00000000" w:rsidR="00000000" w:rsidRPr="00000000">
        <w:rPr/>
        <w:drawing>
          <wp:inline distB="114300" distT="114300" distL="114300" distR="114300">
            <wp:extent cx="4743450" cy="5762625"/>
            <wp:effectExtent b="0" l="0" r="0" t="0"/>
            <wp:docPr id="4"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4743450" cy="5762625"/>
                    </a:xfrm>
                    <a:prstGeom prst="rect"/>
                    <a:ln/>
                  </pic:spPr>
                </pic:pic>
              </a:graphicData>
            </a:graphic>
          </wp:inline>
        </w:drawing>
      </w:r>
      <w:r w:rsidDel="00000000" w:rsidR="00000000" w:rsidRPr="00000000">
        <w:rPr/>
        <w:drawing>
          <wp:inline distB="114300" distT="114300" distL="114300" distR="114300">
            <wp:extent cx="4838700" cy="3895725"/>
            <wp:effectExtent b="0" l="0" r="0" t="0"/>
            <wp:docPr id="15"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83870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ind w:left="0" w:firstLine="0"/>
        <w:rPr/>
      </w:pPr>
      <w:r w:rsidDel="00000000" w:rsidR="00000000" w:rsidRPr="00000000">
        <w:rPr/>
        <w:drawing>
          <wp:inline distB="114300" distT="114300" distL="114300" distR="114300">
            <wp:extent cx="5943600" cy="4597400"/>
            <wp:effectExtent b="0" l="0" r="0" t="0"/>
            <wp:docPr id="47" name="image50.png"/>
            <a:graphic>
              <a:graphicData uri="http://schemas.openxmlformats.org/drawingml/2006/picture">
                <pic:pic>
                  <pic:nvPicPr>
                    <pic:cNvPr id="0" name="image50.png"/>
                    <pic:cNvPicPr preferRelativeResize="0"/>
                  </pic:nvPicPr>
                  <pic:blipFill>
                    <a:blip r:embed="rId35"/>
                    <a:srcRect b="0" l="0" r="0" t="0"/>
                    <a:stretch>
                      <a:fillRect/>
                    </a:stretch>
                  </pic:blipFill>
                  <pic:spPr>
                    <a:xfrm>
                      <a:off x="0" y="0"/>
                      <a:ext cx="5943600" cy="4597400"/>
                    </a:xfrm>
                    <a:prstGeom prst="rect"/>
                    <a:ln/>
                  </pic:spPr>
                </pic:pic>
              </a:graphicData>
            </a:graphic>
          </wp:inline>
        </w:drawing>
      </w:r>
      <w:r w:rsidDel="00000000" w:rsidR="00000000" w:rsidRPr="00000000">
        <w:rPr/>
        <w:drawing>
          <wp:inline distB="114300" distT="114300" distL="114300" distR="114300">
            <wp:extent cx="5943600" cy="4495800"/>
            <wp:effectExtent b="0" l="0" r="0" t="0"/>
            <wp:docPr id="21"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943600" cy="4495800"/>
                    </a:xfrm>
                    <a:prstGeom prst="rect"/>
                    <a:ln/>
                  </pic:spPr>
                </pic:pic>
              </a:graphicData>
            </a:graphic>
          </wp:inline>
        </w:drawing>
      </w:r>
      <w:r w:rsidDel="00000000" w:rsidR="00000000" w:rsidRPr="00000000">
        <w:rPr/>
        <w:drawing>
          <wp:inline distB="114300" distT="114300" distL="114300" distR="114300">
            <wp:extent cx="5943600" cy="2171700"/>
            <wp:effectExtent b="0" l="0" r="0" t="0"/>
            <wp:docPr id="22"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ind w:left="0" w:firstLine="0"/>
        <w:rPr/>
      </w:pPr>
      <w:r w:rsidDel="00000000" w:rsidR="00000000" w:rsidRPr="00000000">
        <w:rPr>
          <w:rtl w:val="0"/>
        </w:rPr>
      </w:r>
    </w:p>
    <w:p w:rsidR="00000000" w:rsidDel="00000000" w:rsidP="00000000" w:rsidRDefault="00000000" w:rsidRPr="00000000" w14:paraId="000001F7">
      <w:pPr>
        <w:ind w:left="0" w:firstLine="0"/>
        <w:rPr/>
      </w:pPr>
      <w:r w:rsidDel="00000000" w:rsidR="00000000" w:rsidRPr="00000000">
        <w:rPr>
          <w:rtl w:val="0"/>
        </w:rPr>
      </w:r>
    </w:p>
    <w:p w:rsidR="00000000" w:rsidDel="00000000" w:rsidP="00000000" w:rsidRDefault="00000000" w:rsidRPr="00000000" w14:paraId="000001F8">
      <w:pPr>
        <w:ind w:left="0" w:firstLine="0"/>
        <w:rPr/>
      </w:pPr>
      <w:r w:rsidDel="00000000" w:rsidR="00000000" w:rsidRPr="00000000">
        <w:rPr>
          <w:rtl w:val="0"/>
        </w:rPr>
      </w:r>
    </w:p>
    <w:p w:rsidR="00000000" w:rsidDel="00000000" w:rsidP="00000000" w:rsidRDefault="00000000" w:rsidRPr="00000000" w14:paraId="000001F9">
      <w:pPr>
        <w:pStyle w:val="Heading3"/>
        <w:spacing w:after="80" w:before="280" w:line="276" w:lineRule="auto"/>
        <w:ind w:left="0" w:firstLine="0"/>
        <w:rPr>
          <w:b w:val="0"/>
          <w:color w:val="000000"/>
          <w:sz w:val="26"/>
          <w:szCs w:val="26"/>
        </w:rPr>
      </w:pPr>
      <w:bookmarkStart w:colFirst="0" w:colLast="0" w:name="_ljnhxnqs5q5y" w:id="2"/>
      <w:bookmarkEnd w:id="2"/>
      <w:r w:rsidDel="00000000" w:rsidR="00000000" w:rsidRPr="00000000">
        <w:rPr>
          <w:b w:val="0"/>
          <w:color w:val="000000"/>
          <w:sz w:val="26"/>
          <w:szCs w:val="26"/>
          <w:rtl w:val="0"/>
        </w:rPr>
        <w:t xml:space="preserve">Importance of Ground Truth Dataset in Evaluating Model Outputs</w:t>
      </w:r>
    </w:p>
    <w:p w:rsidR="00000000" w:rsidDel="00000000" w:rsidP="00000000" w:rsidRDefault="00000000" w:rsidRPr="00000000" w14:paraId="000001FA">
      <w:pPr>
        <w:pStyle w:val="Heading4"/>
        <w:keepNext w:val="0"/>
        <w:keepLines w:val="0"/>
        <w:spacing w:after="40" w:before="240" w:line="276" w:lineRule="auto"/>
        <w:ind w:left="0" w:firstLine="0"/>
        <w:rPr>
          <w:rFonts w:ascii="Open Sans" w:cs="Open Sans" w:eastAsia="Open Sans" w:hAnsi="Open Sans"/>
          <w:color w:val="000000"/>
          <w:u w:val="none"/>
        </w:rPr>
      </w:pPr>
      <w:bookmarkStart w:colFirst="0" w:colLast="0" w:name="_tm7yk02mivqz" w:id="3"/>
      <w:bookmarkEnd w:id="3"/>
      <w:r w:rsidDel="00000000" w:rsidR="00000000" w:rsidRPr="00000000">
        <w:rPr>
          <w:rFonts w:ascii="Open Sans" w:cs="Open Sans" w:eastAsia="Open Sans" w:hAnsi="Open Sans"/>
          <w:color w:val="000000"/>
          <w:u w:val="none"/>
          <w:rtl w:val="0"/>
        </w:rPr>
        <w:t xml:space="preserve">What we are referring to as ground truth data.</w:t>
      </w:r>
    </w:p>
    <w:p w:rsidR="00000000" w:rsidDel="00000000" w:rsidP="00000000" w:rsidRDefault="00000000" w:rsidRPr="00000000" w14:paraId="000001FB">
      <w:pPr>
        <w:spacing w:after="240" w:before="240" w:line="276" w:lineRule="auto"/>
        <w:ind w:left="0" w:firstLine="0"/>
        <w:rPr/>
      </w:pPr>
      <w:r w:rsidDel="00000000" w:rsidR="00000000" w:rsidRPr="00000000">
        <w:rPr>
          <w:rtl w:val="0"/>
        </w:rPr>
        <w:t xml:space="preserve">Ground truth refers to the accurate, human verified data used as a benchmark to measure the performance and accuracy of predictive models. The data the model was trained on is called Ground Truth data. It serves as the reference point for evaluating the outputs of a machine learning or statistical model, ensuring that the predictions align with real-world observations or established facts.</w:t>
      </w:r>
    </w:p>
    <w:p w:rsidR="00000000" w:rsidDel="00000000" w:rsidP="00000000" w:rsidRDefault="00000000" w:rsidRPr="00000000" w14:paraId="000001FC">
      <w:pPr>
        <w:pStyle w:val="Heading4"/>
        <w:keepNext w:val="0"/>
        <w:keepLines w:val="0"/>
        <w:spacing w:after="40" w:before="240" w:line="276" w:lineRule="auto"/>
        <w:ind w:left="0" w:firstLine="0"/>
        <w:rPr>
          <w:rFonts w:ascii="Open Sans" w:cs="Open Sans" w:eastAsia="Open Sans" w:hAnsi="Open Sans"/>
          <w:color w:val="000000"/>
          <w:u w:val="none"/>
        </w:rPr>
      </w:pPr>
      <w:bookmarkStart w:colFirst="0" w:colLast="0" w:name="_tszxnyzf4003" w:id="4"/>
      <w:bookmarkEnd w:id="4"/>
      <w:r w:rsidDel="00000000" w:rsidR="00000000" w:rsidRPr="00000000">
        <w:rPr>
          <w:rFonts w:ascii="Open Sans" w:cs="Open Sans" w:eastAsia="Open Sans" w:hAnsi="Open Sans"/>
          <w:color w:val="000000"/>
          <w:u w:val="none"/>
          <w:rtl w:val="0"/>
        </w:rPr>
        <w:t xml:space="preserve">Importance of Ground Truth in Model Evaluation</w:t>
      </w:r>
    </w:p>
    <w:p w:rsidR="00000000" w:rsidDel="00000000" w:rsidP="00000000" w:rsidRDefault="00000000" w:rsidRPr="00000000" w14:paraId="000001FD">
      <w:pPr>
        <w:numPr>
          <w:ilvl w:val="0"/>
          <w:numId w:val="1"/>
        </w:numPr>
        <w:spacing w:after="0" w:afterAutospacing="0" w:before="240" w:line="276" w:lineRule="auto"/>
        <w:ind w:left="720" w:hanging="360"/>
        <w:rPr>
          <w:rFonts w:ascii="Arial" w:cs="Arial" w:eastAsia="Arial" w:hAnsi="Arial"/>
        </w:rPr>
      </w:pPr>
      <w:r w:rsidDel="00000000" w:rsidR="00000000" w:rsidRPr="00000000">
        <w:rPr>
          <w:rtl w:val="0"/>
        </w:rPr>
        <w:t xml:space="preserve">Accuracy Assessment</w:t>
      </w:r>
      <w:r w:rsidDel="00000000" w:rsidR="00000000" w:rsidRPr="00000000">
        <w:rPr>
          <w:rtl w:val="0"/>
        </w:rPr>
        <w:t xml:space="preserve">: Ground truth data allows for precise measurement of a model's accuracy. By comparing model predictions to the ground truth, one can calculate metrics such as accuracy, precision, recall, F1 score, mean squared error, and others.</w:t>
      </w:r>
    </w:p>
    <w:p w:rsidR="00000000" w:rsidDel="00000000" w:rsidP="00000000" w:rsidRDefault="00000000" w:rsidRPr="00000000" w14:paraId="000001FE">
      <w:pPr>
        <w:numPr>
          <w:ilvl w:val="0"/>
          <w:numId w:val="1"/>
        </w:numPr>
        <w:spacing w:after="0" w:afterAutospacing="0" w:before="0" w:beforeAutospacing="0" w:line="276" w:lineRule="auto"/>
        <w:ind w:left="720" w:hanging="360"/>
        <w:rPr>
          <w:rFonts w:ascii="Arial" w:cs="Arial" w:eastAsia="Arial" w:hAnsi="Arial"/>
        </w:rPr>
      </w:pPr>
      <w:r w:rsidDel="00000000" w:rsidR="00000000" w:rsidRPr="00000000">
        <w:rPr>
          <w:rtl w:val="0"/>
        </w:rPr>
        <w:t xml:space="preserve">Model Validation</w:t>
      </w:r>
      <w:r w:rsidDel="00000000" w:rsidR="00000000" w:rsidRPr="00000000">
        <w:rPr>
          <w:rtl w:val="0"/>
        </w:rPr>
        <w:t xml:space="preserve">: Ground truth data is crucial for validating models during the training and testing phases. It helps in identifying whether the model generalizes well to unseen data or if it's overfitting or underfitting.</w:t>
      </w:r>
    </w:p>
    <w:p w:rsidR="00000000" w:rsidDel="00000000" w:rsidP="00000000" w:rsidRDefault="00000000" w:rsidRPr="00000000" w14:paraId="000001FF">
      <w:pPr>
        <w:numPr>
          <w:ilvl w:val="0"/>
          <w:numId w:val="1"/>
        </w:numPr>
        <w:spacing w:after="0" w:afterAutospacing="0" w:before="0" w:beforeAutospacing="0" w:line="276" w:lineRule="auto"/>
        <w:ind w:left="720" w:hanging="360"/>
        <w:rPr>
          <w:rFonts w:ascii="Arial" w:cs="Arial" w:eastAsia="Arial" w:hAnsi="Arial"/>
        </w:rPr>
      </w:pPr>
      <w:r w:rsidDel="00000000" w:rsidR="00000000" w:rsidRPr="00000000">
        <w:rPr>
          <w:rtl w:val="0"/>
        </w:rPr>
        <w:t xml:space="preserve">Bias Detection</w:t>
      </w:r>
      <w:r w:rsidDel="00000000" w:rsidR="00000000" w:rsidRPr="00000000">
        <w:rPr>
          <w:rtl w:val="0"/>
        </w:rPr>
        <w:t xml:space="preserve">: Evaluating model outputs against ground truth data helps in identifying biases in the model. This can include biases due to data imbalance, feature selection, or algorithmic limitations.</w:t>
      </w:r>
    </w:p>
    <w:p w:rsidR="00000000" w:rsidDel="00000000" w:rsidP="00000000" w:rsidRDefault="00000000" w:rsidRPr="00000000" w14:paraId="00000200">
      <w:pPr>
        <w:numPr>
          <w:ilvl w:val="0"/>
          <w:numId w:val="1"/>
        </w:numPr>
        <w:spacing w:after="0" w:afterAutospacing="0" w:before="0" w:beforeAutospacing="0" w:line="276" w:lineRule="auto"/>
        <w:ind w:left="720" w:hanging="360"/>
        <w:rPr>
          <w:rFonts w:ascii="Arial" w:cs="Arial" w:eastAsia="Arial" w:hAnsi="Arial"/>
        </w:rPr>
      </w:pPr>
      <w:r w:rsidDel="00000000" w:rsidR="00000000" w:rsidRPr="00000000">
        <w:rPr>
          <w:rtl w:val="0"/>
        </w:rPr>
        <w:t xml:space="preserve">Performance Benchmarking</w:t>
      </w:r>
      <w:r w:rsidDel="00000000" w:rsidR="00000000" w:rsidRPr="00000000">
        <w:rPr>
          <w:rtl w:val="0"/>
        </w:rPr>
        <w:t xml:space="preserve">: Ground truth data provides a standard against which different models can be compared. This is essential for benchmarking the performance of various algorithms and selecting the best model for a specific task.</w:t>
      </w:r>
    </w:p>
    <w:p w:rsidR="00000000" w:rsidDel="00000000" w:rsidP="00000000" w:rsidRDefault="00000000" w:rsidRPr="00000000" w14:paraId="00000201">
      <w:pPr>
        <w:numPr>
          <w:ilvl w:val="0"/>
          <w:numId w:val="1"/>
        </w:numPr>
        <w:spacing w:after="0" w:afterAutospacing="0" w:before="0" w:beforeAutospacing="0" w:line="276" w:lineRule="auto"/>
        <w:ind w:left="720" w:hanging="360"/>
        <w:rPr>
          <w:rFonts w:ascii="Arial" w:cs="Arial" w:eastAsia="Arial" w:hAnsi="Arial"/>
        </w:rPr>
      </w:pPr>
      <w:r w:rsidDel="00000000" w:rsidR="00000000" w:rsidRPr="00000000">
        <w:rPr>
          <w:rtl w:val="0"/>
        </w:rPr>
        <w:t xml:space="preserve">Error Analysis</w:t>
      </w:r>
      <w:r w:rsidDel="00000000" w:rsidR="00000000" w:rsidRPr="00000000">
        <w:rPr>
          <w:rtl w:val="0"/>
        </w:rPr>
        <w:t xml:space="preserve">: Ground truth data aids in the identification of specific types of errors (false positives, false negatives, etc.), allowing for targeted improvements in the model.</w:t>
      </w:r>
    </w:p>
    <w:p w:rsidR="00000000" w:rsidDel="00000000" w:rsidP="00000000" w:rsidRDefault="00000000" w:rsidRPr="00000000" w14:paraId="00000202">
      <w:pPr>
        <w:numPr>
          <w:ilvl w:val="0"/>
          <w:numId w:val="1"/>
        </w:numPr>
        <w:spacing w:after="240" w:before="0" w:beforeAutospacing="0" w:line="276" w:lineRule="auto"/>
        <w:ind w:left="720" w:hanging="360"/>
        <w:rPr>
          <w:rFonts w:ascii="Arial" w:cs="Arial" w:eastAsia="Arial" w:hAnsi="Arial"/>
        </w:rPr>
      </w:pPr>
      <w:r w:rsidDel="00000000" w:rsidR="00000000" w:rsidRPr="00000000">
        <w:rPr>
          <w:rtl w:val="0"/>
        </w:rPr>
        <w:t xml:space="preserve">Improvement Iterations</w:t>
      </w:r>
      <w:r w:rsidDel="00000000" w:rsidR="00000000" w:rsidRPr="00000000">
        <w:rPr>
          <w:rtl w:val="0"/>
        </w:rPr>
        <w:t xml:space="preserve">: Continuous access to ground truth data enables iterative improvement of the model. Feedback loops where predictions are compared to ground truth and adjustments are made can significantly enhance model performance over time.</w:t>
      </w:r>
    </w:p>
    <w:p w:rsidR="00000000" w:rsidDel="00000000" w:rsidP="00000000" w:rsidRDefault="00000000" w:rsidRPr="00000000" w14:paraId="00000203">
      <w:pPr>
        <w:pStyle w:val="Heading4"/>
        <w:keepNext w:val="0"/>
        <w:keepLines w:val="0"/>
        <w:spacing w:after="40" w:before="240" w:line="276" w:lineRule="auto"/>
        <w:ind w:left="0" w:firstLine="0"/>
        <w:rPr>
          <w:rFonts w:ascii="Open Sans" w:cs="Open Sans" w:eastAsia="Open Sans" w:hAnsi="Open Sans"/>
          <w:color w:val="000000"/>
          <w:u w:val="none"/>
        </w:rPr>
      </w:pPr>
      <w:bookmarkStart w:colFirst="0" w:colLast="0" w:name="_enimje8mztt1" w:id="5"/>
      <w:bookmarkEnd w:id="5"/>
      <w:r w:rsidDel="00000000" w:rsidR="00000000" w:rsidRPr="00000000">
        <w:rPr>
          <w:rFonts w:ascii="Open Sans" w:cs="Open Sans" w:eastAsia="Open Sans" w:hAnsi="Open Sans"/>
          <w:color w:val="000000"/>
          <w:u w:val="none"/>
          <w:rtl w:val="0"/>
        </w:rPr>
        <w:t xml:space="preserve">Pros and Cons of Different Scenarios</w:t>
      </w:r>
    </w:p>
    <w:p w:rsidR="00000000" w:rsidDel="00000000" w:rsidP="00000000" w:rsidRDefault="00000000" w:rsidRPr="00000000" w14:paraId="00000204">
      <w:pPr>
        <w:spacing w:after="240" w:before="240" w:line="276" w:lineRule="auto"/>
        <w:ind w:left="0" w:firstLine="0"/>
        <w:rPr/>
      </w:pPr>
      <w:r w:rsidDel="00000000" w:rsidR="00000000" w:rsidRPr="00000000">
        <w:rPr>
          <w:rtl w:val="0"/>
        </w:rPr>
        <w:t xml:space="preserve">1. Having Only the Inferences and No Access to Ground Truth Data</w:t>
      </w:r>
      <w:r w:rsidDel="00000000" w:rsidR="00000000" w:rsidRPr="00000000">
        <w:rPr>
          <w:rtl w:val="0"/>
        </w:rPr>
      </w:r>
    </w:p>
    <w:p w:rsidR="00000000" w:rsidDel="00000000" w:rsidP="00000000" w:rsidRDefault="00000000" w:rsidRPr="00000000" w14:paraId="00000205">
      <w:pPr>
        <w:spacing w:after="240" w:before="240" w:line="276" w:lineRule="auto"/>
        <w:ind w:left="0" w:firstLine="0"/>
        <w:rPr/>
      </w:pPr>
      <w:r w:rsidDel="00000000" w:rsidR="00000000" w:rsidRPr="00000000">
        <w:rPr>
          <w:rtl w:val="0"/>
        </w:rPr>
        <w:t xml:space="preserve">Cons:</w:t>
      </w:r>
    </w:p>
    <w:p w:rsidR="00000000" w:rsidDel="00000000" w:rsidP="00000000" w:rsidRDefault="00000000" w:rsidRPr="00000000" w14:paraId="00000206">
      <w:pPr>
        <w:numPr>
          <w:ilvl w:val="0"/>
          <w:numId w:val="12"/>
        </w:numPr>
        <w:spacing w:after="0" w:afterAutospacing="0" w:before="240" w:line="276" w:lineRule="auto"/>
        <w:ind w:left="720" w:hanging="360"/>
        <w:rPr>
          <w:rFonts w:ascii="Arial" w:cs="Arial" w:eastAsia="Arial" w:hAnsi="Arial"/>
        </w:rPr>
      </w:pPr>
      <w:r w:rsidDel="00000000" w:rsidR="00000000" w:rsidRPr="00000000">
        <w:rPr>
          <w:rtl w:val="0"/>
        </w:rPr>
        <w:t xml:space="preserve">Limited Accuracy Assessment</w:t>
      </w:r>
      <w:r w:rsidDel="00000000" w:rsidR="00000000" w:rsidRPr="00000000">
        <w:rPr>
          <w:rtl w:val="0"/>
        </w:rPr>
        <w:t xml:space="preserve">: </w:t>
      </w:r>
      <w:r w:rsidDel="00000000" w:rsidR="00000000" w:rsidRPr="00000000">
        <w:rPr>
          <w:rtl w:val="0"/>
        </w:rPr>
        <w:t xml:space="preserve">Without ground truth data, it is impossible to accurately assess the model's performance. One can only infer model accuracy indirectly, which can lead to misleading conclusions.</w:t>
      </w:r>
    </w:p>
    <w:p w:rsidR="00000000" w:rsidDel="00000000" w:rsidP="00000000" w:rsidRDefault="00000000" w:rsidRPr="00000000" w14:paraId="00000207">
      <w:pPr>
        <w:numPr>
          <w:ilvl w:val="0"/>
          <w:numId w:val="12"/>
        </w:numPr>
        <w:spacing w:after="0" w:afterAutospacing="0" w:before="0" w:beforeAutospacing="0" w:line="276" w:lineRule="auto"/>
        <w:ind w:left="720" w:hanging="360"/>
        <w:rPr>
          <w:rFonts w:ascii="Arial" w:cs="Arial" w:eastAsia="Arial" w:hAnsi="Arial"/>
        </w:rPr>
      </w:pPr>
      <w:r w:rsidDel="00000000" w:rsidR="00000000" w:rsidRPr="00000000">
        <w:rPr>
          <w:rtl w:val="0"/>
        </w:rPr>
        <w:t xml:space="preserve">Risk of Undetected Bias</w:t>
      </w:r>
      <w:r w:rsidDel="00000000" w:rsidR="00000000" w:rsidRPr="00000000">
        <w:rPr>
          <w:rtl w:val="0"/>
        </w:rPr>
        <w:t xml:space="preserve">: Without ground truth, biases and errors in the model may go unnoticed, potentially leading to </w:t>
      </w:r>
      <w:r w:rsidDel="00000000" w:rsidR="00000000" w:rsidRPr="00000000">
        <w:rPr>
          <w:rtl w:val="0"/>
        </w:rPr>
        <w:t xml:space="preserve">flawed or discriminatory predictions.</w:t>
      </w:r>
    </w:p>
    <w:p w:rsidR="00000000" w:rsidDel="00000000" w:rsidP="00000000" w:rsidRDefault="00000000" w:rsidRPr="00000000" w14:paraId="00000208">
      <w:pPr>
        <w:numPr>
          <w:ilvl w:val="0"/>
          <w:numId w:val="12"/>
        </w:numPr>
        <w:spacing w:after="0" w:afterAutospacing="0" w:before="0" w:beforeAutospacing="0" w:line="276" w:lineRule="auto"/>
        <w:ind w:left="720" w:hanging="360"/>
        <w:rPr>
          <w:rFonts w:ascii="Arial" w:cs="Arial" w:eastAsia="Arial" w:hAnsi="Arial"/>
        </w:rPr>
      </w:pPr>
      <w:r w:rsidDel="00000000" w:rsidR="00000000" w:rsidRPr="00000000">
        <w:rPr>
          <w:rtl w:val="0"/>
        </w:rPr>
        <w:t xml:space="preserve">Difficult Model Validation</w:t>
      </w:r>
      <w:r w:rsidDel="00000000" w:rsidR="00000000" w:rsidRPr="00000000">
        <w:rPr>
          <w:rtl w:val="0"/>
        </w:rPr>
        <w:t xml:space="preserve">: Validating the model's generalizability to new data becomes challenging. There's </w:t>
      </w:r>
      <w:r w:rsidDel="00000000" w:rsidR="00000000" w:rsidRPr="00000000">
        <w:rPr>
          <w:rtl w:val="0"/>
        </w:rPr>
        <w:t xml:space="preserve">no reliable way to confirm that the model works well beyond the training data.</w:t>
      </w:r>
    </w:p>
    <w:p w:rsidR="00000000" w:rsidDel="00000000" w:rsidP="00000000" w:rsidRDefault="00000000" w:rsidRPr="00000000" w14:paraId="00000209">
      <w:pPr>
        <w:numPr>
          <w:ilvl w:val="0"/>
          <w:numId w:val="12"/>
        </w:numPr>
        <w:spacing w:after="240" w:before="0" w:beforeAutospacing="0" w:line="276" w:lineRule="auto"/>
        <w:ind w:left="720" w:hanging="360"/>
        <w:rPr>
          <w:rFonts w:ascii="Arial" w:cs="Arial" w:eastAsia="Arial" w:hAnsi="Arial"/>
        </w:rPr>
      </w:pPr>
      <w:r w:rsidDel="00000000" w:rsidR="00000000" w:rsidRPr="00000000">
        <w:rPr>
          <w:rtl w:val="0"/>
        </w:rPr>
        <w:t xml:space="preserve">Lack of Improvement Feedback</w:t>
      </w:r>
      <w:r w:rsidDel="00000000" w:rsidR="00000000" w:rsidRPr="00000000">
        <w:rPr>
          <w:rtl w:val="0"/>
        </w:rPr>
        <w:t xml:space="preserve">: Without a benchmark, it is </w:t>
      </w:r>
      <w:r w:rsidDel="00000000" w:rsidR="00000000" w:rsidRPr="00000000">
        <w:rPr>
          <w:rtl w:val="0"/>
        </w:rPr>
        <w:t xml:space="preserve">difficult to identify areas where the model needs improvement,</w:t>
      </w:r>
      <w:r w:rsidDel="00000000" w:rsidR="00000000" w:rsidRPr="00000000">
        <w:rPr>
          <w:rtl w:val="0"/>
        </w:rPr>
        <w:t xml:space="preserve"> hampering the development of better versions.</w:t>
      </w:r>
    </w:p>
    <w:p w:rsidR="00000000" w:rsidDel="00000000" w:rsidP="00000000" w:rsidRDefault="00000000" w:rsidRPr="00000000" w14:paraId="0000020A">
      <w:pPr>
        <w:spacing w:after="240" w:before="240" w:line="276" w:lineRule="auto"/>
        <w:ind w:left="0" w:firstLine="0"/>
        <w:rPr/>
      </w:pPr>
      <w:r w:rsidDel="00000000" w:rsidR="00000000" w:rsidRPr="00000000">
        <w:rPr>
          <w:rtl w:val="0"/>
        </w:rPr>
        <w:t xml:space="preserve">2. Having Both the Inferences and Access to Ground Truth Data</w:t>
      </w:r>
    </w:p>
    <w:p w:rsidR="00000000" w:rsidDel="00000000" w:rsidP="00000000" w:rsidRDefault="00000000" w:rsidRPr="00000000" w14:paraId="0000020B">
      <w:pPr>
        <w:spacing w:after="240" w:before="240" w:line="276" w:lineRule="auto"/>
        <w:ind w:left="0" w:firstLine="0"/>
        <w:rPr/>
      </w:pPr>
      <w:r w:rsidDel="00000000" w:rsidR="00000000" w:rsidRPr="00000000">
        <w:rPr>
          <w:rtl w:val="0"/>
        </w:rPr>
        <w:t xml:space="preserve">Pros:</w:t>
      </w:r>
    </w:p>
    <w:p w:rsidR="00000000" w:rsidDel="00000000" w:rsidP="00000000" w:rsidRDefault="00000000" w:rsidRPr="00000000" w14:paraId="0000020C">
      <w:pPr>
        <w:numPr>
          <w:ilvl w:val="0"/>
          <w:numId w:val="19"/>
        </w:numPr>
        <w:spacing w:after="0" w:afterAutospacing="0" w:before="240" w:line="276" w:lineRule="auto"/>
        <w:ind w:left="720" w:hanging="360"/>
        <w:rPr>
          <w:rFonts w:ascii="Arial" w:cs="Arial" w:eastAsia="Arial" w:hAnsi="Arial"/>
        </w:rPr>
      </w:pPr>
      <w:r w:rsidDel="00000000" w:rsidR="00000000" w:rsidRPr="00000000">
        <w:rPr>
          <w:rtl w:val="0"/>
        </w:rPr>
        <w:t xml:space="preserve">Comprehensive Evaluation</w:t>
      </w:r>
      <w:r w:rsidDel="00000000" w:rsidR="00000000" w:rsidRPr="00000000">
        <w:rPr>
          <w:rtl w:val="0"/>
        </w:rPr>
        <w:t xml:space="preserve">: Access to ground truth data allows for a thorough and precise evaluation of model performance using </w:t>
      </w:r>
      <w:r w:rsidDel="00000000" w:rsidR="00000000" w:rsidRPr="00000000">
        <w:rPr>
          <w:rtl w:val="0"/>
        </w:rPr>
        <w:t xml:space="preserve">various metrics.</w:t>
      </w:r>
    </w:p>
    <w:p w:rsidR="00000000" w:rsidDel="00000000" w:rsidP="00000000" w:rsidRDefault="00000000" w:rsidRPr="00000000" w14:paraId="0000020D">
      <w:pPr>
        <w:numPr>
          <w:ilvl w:val="0"/>
          <w:numId w:val="19"/>
        </w:numPr>
        <w:spacing w:after="0" w:afterAutospacing="0" w:before="0" w:beforeAutospacing="0" w:line="276" w:lineRule="auto"/>
        <w:ind w:left="720" w:hanging="360"/>
        <w:rPr>
          <w:rFonts w:ascii="Arial" w:cs="Arial" w:eastAsia="Arial" w:hAnsi="Arial"/>
        </w:rPr>
      </w:pPr>
      <w:r w:rsidDel="00000000" w:rsidR="00000000" w:rsidRPr="00000000">
        <w:rPr>
          <w:rtl w:val="0"/>
        </w:rPr>
        <w:t xml:space="preserve">Bias Detection and Correction</w:t>
      </w:r>
      <w:r w:rsidDel="00000000" w:rsidR="00000000" w:rsidRPr="00000000">
        <w:rPr>
          <w:rtl w:val="0"/>
        </w:rPr>
        <w:t xml:space="preserve">: Ground truth data helps </w:t>
      </w:r>
      <w:r w:rsidDel="00000000" w:rsidR="00000000" w:rsidRPr="00000000">
        <w:rPr>
          <w:rtl w:val="0"/>
        </w:rPr>
        <w:t xml:space="preserve">identify and correct biases</w:t>
      </w:r>
      <w:r w:rsidDel="00000000" w:rsidR="00000000" w:rsidRPr="00000000">
        <w:rPr>
          <w:rtl w:val="0"/>
        </w:rPr>
        <w:t xml:space="preserve"> in the model, ensuring fair and accurate predictions.</w:t>
      </w:r>
    </w:p>
    <w:p w:rsidR="00000000" w:rsidDel="00000000" w:rsidP="00000000" w:rsidRDefault="00000000" w:rsidRPr="00000000" w14:paraId="0000020E">
      <w:pPr>
        <w:numPr>
          <w:ilvl w:val="0"/>
          <w:numId w:val="19"/>
        </w:numPr>
        <w:spacing w:after="0" w:afterAutospacing="0" w:before="0" w:beforeAutospacing="0" w:line="276" w:lineRule="auto"/>
        <w:ind w:left="720" w:hanging="360"/>
        <w:rPr>
          <w:rFonts w:ascii="Arial" w:cs="Arial" w:eastAsia="Arial" w:hAnsi="Arial"/>
        </w:rPr>
      </w:pPr>
      <w:r w:rsidDel="00000000" w:rsidR="00000000" w:rsidRPr="00000000">
        <w:rPr>
          <w:rtl w:val="0"/>
        </w:rPr>
        <w:t xml:space="preserve">Effective Model Validation</w:t>
      </w:r>
      <w:r w:rsidDel="00000000" w:rsidR="00000000" w:rsidRPr="00000000">
        <w:rPr>
          <w:rtl w:val="0"/>
        </w:rPr>
        <w:t xml:space="preserve">: Models can be validated against unseen data, ensuring they generalize well and are </w:t>
      </w:r>
      <w:r w:rsidDel="00000000" w:rsidR="00000000" w:rsidRPr="00000000">
        <w:rPr>
          <w:rtl w:val="0"/>
        </w:rPr>
        <w:t xml:space="preserve">not merely overfitting to the training data</w:t>
      </w:r>
      <w:r w:rsidDel="00000000" w:rsidR="00000000" w:rsidRPr="00000000">
        <w:rPr>
          <w:rtl w:val="0"/>
        </w:rPr>
        <w:t xml:space="preserve">.</w:t>
      </w:r>
    </w:p>
    <w:p w:rsidR="00000000" w:rsidDel="00000000" w:rsidP="00000000" w:rsidRDefault="00000000" w:rsidRPr="00000000" w14:paraId="0000020F">
      <w:pPr>
        <w:numPr>
          <w:ilvl w:val="0"/>
          <w:numId w:val="19"/>
        </w:numPr>
        <w:spacing w:after="0" w:afterAutospacing="0" w:before="0" w:beforeAutospacing="0" w:line="276" w:lineRule="auto"/>
        <w:ind w:left="720" w:hanging="360"/>
        <w:rPr>
          <w:rFonts w:ascii="Arial" w:cs="Arial" w:eastAsia="Arial" w:hAnsi="Arial"/>
        </w:rPr>
      </w:pPr>
      <w:r w:rsidDel="00000000" w:rsidR="00000000" w:rsidRPr="00000000">
        <w:rPr>
          <w:rtl w:val="0"/>
        </w:rPr>
        <w:t xml:space="preserve">Targeted Improvements</w:t>
      </w:r>
      <w:r w:rsidDel="00000000" w:rsidR="00000000" w:rsidRPr="00000000">
        <w:rPr>
          <w:rtl w:val="0"/>
        </w:rPr>
        <w:t xml:space="preserve">: Errors can be analyzed and addressed specifically, leading to more </w:t>
      </w:r>
      <w:r w:rsidDel="00000000" w:rsidR="00000000" w:rsidRPr="00000000">
        <w:rPr>
          <w:rtl w:val="0"/>
        </w:rPr>
        <w:t xml:space="preserve">targeted and effective improvements in the model.</w:t>
      </w:r>
    </w:p>
    <w:p w:rsidR="00000000" w:rsidDel="00000000" w:rsidP="00000000" w:rsidRDefault="00000000" w:rsidRPr="00000000" w14:paraId="00000210">
      <w:pPr>
        <w:numPr>
          <w:ilvl w:val="0"/>
          <w:numId w:val="19"/>
        </w:numPr>
        <w:spacing w:after="240" w:before="0" w:beforeAutospacing="0" w:line="276" w:lineRule="auto"/>
        <w:ind w:left="720" w:hanging="360"/>
        <w:rPr>
          <w:rFonts w:ascii="Arial" w:cs="Arial" w:eastAsia="Arial" w:hAnsi="Arial"/>
        </w:rPr>
      </w:pPr>
      <w:r w:rsidDel="00000000" w:rsidR="00000000" w:rsidRPr="00000000">
        <w:rPr>
          <w:rtl w:val="0"/>
        </w:rPr>
        <w:t xml:space="preserve">Benchmarking and Comparison</w:t>
      </w:r>
      <w:r w:rsidDel="00000000" w:rsidR="00000000" w:rsidRPr="00000000">
        <w:rPr>
          <w:rtl w:val="0"/>
        </w:rPr>
        <w:t xml:space="preserve">: </w:t>
      </w:r>
      <w:r w:rsidDel="00000000" w:rsidR="00000000" w:rsidRPr="00000000">
        <w:rPr>
          <w:rtl w:val="0"/>
        </w:rPr>
        <w:t xml:space="preserve">Different models can be compared accurately</w:t>
      </w:r>
      <w:r w:rsidDel="00000000" w:rsidR="00000000" w:rsidRPr="00000000">
        <w:rPr>
          <w:rtl w:val="0"/>
        </w:rPr>
        <w:t xml:space="preserve">, facilitating the selection of the best-performing algorithm for the task at hand.</w:t>
      </w:r>
    </w:p>
    <w:p w:rsidR="00000000" w:rsidDel="00000000" w:rsidP="00000000" w:rsidRDefault="00000000" w:rsidRPr="00000000" w14:paraId="00000211">
      <w:pPr>
        <w:pStyle w:val="Heading3"/>
        <w:spacing w:after="80" w:before="280" w:line="276" w:lineRule="auto"/>
        <w:ind w:left="0" w:firstLine="0"/>
        <w:rPr>
          <w:b w:val="0"/>
          <w:color w:val="000000"/>
          <w:sz w:val="26"/>
          <w:szCs w:val="26"/>
        </w:rPr>
      </w:pPr>
      <w:bookmarkStart w:colFirst="0" w:colLast="0" w:name="_e39qqkt7u2vw" w:id="6"/>
      <w:bookmarkEnd w:id="6"/>
      <w:r w:rsidDel="00000000" w:rsidR="00000000" w:rsidRPr="00000000">
        <w:rPr>
          <w:b w:val="0"/>
          <w:color w:val="000000"/>
          <w:sz w:val="26"/>
          <w:szCs w:val="26"/>
          <w:rtl w:val="0"/>
        </w:rPr>
        <w:t xml:space="preserve">Importance of GPU in Developing Techniques to Evaluate Model Inferences</w:t>
      </w:r>
    </w:p>
    <w:p w:rsidR="00000000" w:rsidDel="00000000" w:rsidP="00000000" w:rsidRDefault="00000000" w:rsidRPr="00000000" w14:paraId="00000212">
      <w:pPr>
        <w:pStyle w:val="Heading4"/>
        <w:keepNext w:val="0"/>
        <w:keepLines w:val="0"/>
        <w:spacing w:after="40" w:before="240" w:line="276" w:lineRule="auto"/>
        <w:ind w:left="0" w:firstLine="0"/>
        <w:rPr>
          <w:rFonts w:ascii="Open Sans" w:cs="Open Sans" w:eastAsia="Open Sans" w:hAnsi="Open Sans"/>
          <w:color w:val="000000"/>
          <w:u w:val="none"/>
        </w:rPr>
      </w:pPr>
      <w:bookmarkStart w:colFirst="0" w:colLast="0" w:name="_qsgzexo6bmxc" w:id="7"/>
      <w:bookmarkEnd w:id="7"/>
      <w:r w:rsidDel="00000000" w:rsidR="00000000" w:rsidRPr="00000000">
        <w:rPr>
          <w:rFonts w:ascii="Open Sans" w:cs="Open Sans" w:eastAsia="Open Sans" w:hAnsi="Open Sans"/>
          <w:color w:val="000000"/>
          <w:u w:val="none"/>
          <w:rtl w:val="0"/>
        </w:rPr>
        <w:t xml:space="preserve">Role of GPUs in Machine Learning and AI</w:t>
      </w:r>
    </w:p>
    <w:p w:rsidR="00000000" w:rsidDel="00000000" w:rsidP="00000000" w:rsidRDefault="00000000" w:rsidRPr="00000000" w14:paraId="00000213">
      <w:pPr>
        <w:spacing w:after="240" w:before="240" w:line="276" w:lineRule="auto"/>
        <w:ind w:left="0" w:firstLine="0"/>
        <w:rPr/>
      </w:pPr>
      <w:r w:rsidDel="00000000" w:rsidR="00000000" w:rsidRPr="00000000">
        <w:rPr>
          <w:rtl w:val="0"/>
        </w:rPr>
        <w:t xml:space="preserve">Graphics Processing Units (GPUs) have become integral to machine learning and artificial intelligence (AI), especially in the context of evaluating model inferences. GPUs are designed to handle parallel processing efficiently, making them well-suited for the large-scale computations required in deep learning and other AI tasks.</w:t>
      </w:r>
    </w:p>
    <w:p w:rsidR="00000000" w:rsidDel="00000000" w:rsidP="00000000" w:rsidRDefault="00000000" w:rsidRPr="00000000" w14:paraId="00000214">
      <w:pPr>
        <w:pStyle w:val="Heading4"/>
        <w:keepNext w:val="0"/>
        <w:keepLines w:val="0"/>
        <w:spacing w:after="40" w:before="240" w:line="276" w:lineRule="auto"/>
        <w:ind w:left="0" w:firstLine="0"/>
        <w:rPr>
          <w:rFonts w:ascii="Open Sans" w:cs="Open Sans" w:eastAsia="Open Sans" w:hAnsi="Open Sans"/>
          <w:color w:val="000000"/>
          <w:u w:val="none"/>
        </w:rPr>
      </w:pPr>
      <w:bookmarkStart w:colFirst="0" w:colLast="0" w:name="_ri9rpyqgdz21" w:id="8"/>
      <w:bookmarkEnd w:id="8"/>
      <w:r w:rsidDel="00000000" w:rsidR="00000000" w:rsidRPr="00000000">
        <w:rPr>
          <w:rFonts w:ascii="Open Sans" w:cs="Open Sans" w:eastAsia="Open Sans" w:hAnsi="Open Sans"/>
          <w:color w:val="000000"/>
          <w:u w:val="none"/>
          <w:rtl w:val="0"/>
        </w:rPr>
        <w:t xml:space="preserve">Key Benefits of GPUs in Evaluating Model Inferences</w:t>
      </w:r>
    </w:p>
    <w:p w:rsidR="00000000" w:rsidDel="00000000" w:rsidP="00000000" w:rsidRDefault="00000000" w:rsidRPr="00000000" w14:paraId="00000215">
      <w:pPr>
        <w:numPr>
          <w:ilvl w:val="0"/>
          <w:numId w:val="32"/>
        </w:numPr>
        <w:spacing w:after="0" w:afterAutospacing="0" w:before="240" w:line="276" w:lineRule="auto"/>
        <w:ind w:left="720" w:hanging="360"/>
        <w:rPr>
          <w:rFonts w:ascii="Arial" w:cs="Arial" w:eastAsia="Arial" w:hAnsi="Arial"/>
        </w:rPr>
      </w:pPr>
      <w:r w:rsidDel="00000000" w:rsidR="00000000" w:rsidRPr="00000000">
        <w:rPr>
          <w:rtl w:val="0"/>
        </w:rPr>
        <w:t xml:space="preserve">High Throughput</w:t>
      </w:r>
      <w:r w:rsidDel="00000000" w:rsidR="00000000" w:rsidRPr="00000000">
        <w:rPr>
          <w:rtl w:val="0"/>
        </w:rPr>
        <w:t xml:space="preserve">: GPUs can process multiple tasks simultaneously, enabling faster computations. </w:t>
      </w:r>
      <w:r w:rsidDel="00000000" w:rsidR="00000000" w:rsidRPr="00000000">
        <w:rPr>
          <w:rtl w:val="0"/>
        </w:rPr>
        <w:t xml:space="preserve">This is particularly important for evaluating large-scale models </w:t>
      </w:r>
      <w:r w:rsidDel="00000000" w:rsidR="00000000" w:rsidRPr="00000000">
        <w:rPr>
          <w:rtl w:val="0"/>
        </w:rPr>
        <w:t xml:space="preserve">with more complex architectures</w:t>
      </w:r>
      <w:r w:rsidDel="00000000" w:rsidR="00000000" w:rsidRPr="00000000">
        <w:rPr>
          <w:rtl w:val="0"/>
        </w:rPr>
        <w:t xml:space="preserve"> and datasets facilitating better performance benchmarking and improvement.</w:t>
      </w:r>
    </w:p>
    <w:p w:rsidR="00000000" w:rsidDel="00000000" w:rsidP="00000000" w:rsidRDefault="00000000" w:rsidRPr="00000000" w14:paraId="00000216">
      <w:pPr>
        <w:numPr>
          <w:ilvl w:val="0"/>
          <w:numId w:val="32"/>
        </w:numPr>
        <w:spacing w:after="0" w:afterAutospacing="0" w:before="0" w:beforeAutospacing="0" w:line="276" w:lineRule="auto"/>
        <w:ind w:left="720" w:hanging="360"/>
        <w:rPr>
          <w:rFonts w:ascii="Arial" w:cs="Arial" w:eastAsia="Arial" w:hAnsi="Arial"/>
        </w:rPr>
      </w:pPr>
      <w:r w:rsidDel="00000000" w:rsidR="00000000" w:rsidRPr="00000000">
        <w:rPr>
          <w:rtl w:val="0"/>
        </w:rPr>
        <w:t xml:space="preserve">Efficiency in Handling Large Models</w:t>
      </w:r>
      <w:r w:rsidDel="00000000" w:rsidR="00000000" w:rsidRPr="00000000">
        <w:rPr>
          <w:rtl w:val="0"/>
        </w:rPr>
        <w:t xml:space="preserve">: </w:t>
      </w:r>
      <w:r w:rsidDel="00000000" w:rsidR="00000000" w:rsidRPr="00000000">
        <w:rPr>
          <w:rtl w:val="0"/>
        </w:rPr>
        <w:t xml:space="preserve">Modern machine learning models, especially large language models (LLMs), have millions to billions of parameters.</w:t>
      </w:r>
      <w:r w:rsidDel="00000000" w:rsidR="00000000" w:rsidRPr="00000000">
        <w:rPr>
          <w:rtl w:val="0"/>
        </w:rPr>
        <w:t xml:space="preserve"> GPUs can handle these models more efficiently than CPUs, reducing evaluation time.</w:t>
      </w:r>
    </w:p>
    <w:p w:rsidR="00000000" w:rsidDel="00000000" w:rsidP="00000000" w:rsidRDefault="00000000" w:rsidRPr="00000000" w14:paraId="00000217">
      <w:pPr>
        <w:numPr>
          <w:ilvl w:val="0"/>
          <w:numId w:val="32"/>
        </w:numPr>
        <w:spacing w:after="240" w:before="0" w:beforeAutospacing="0" w:line="276" w:lineRule="auto"/>
        <w:ind w:left="720" w:hanging="360"/>
        <w:rPr>
          <w:rFonts w:ascii="Arial" w:cs="Arial" w:eastAsia="Arial" w:hAnsi="Arial"/>
        </w:rPr>
      </w:pPr>
      <w:r w:rsidDel="00000000" w:rsidR="00000000" w:rsidRPr="00000000">
        <w:rPr>
          <w:rtl w:val="0"/>
        </w:rPr>
        <w:t xml:space="preserve">Acceleration of Deep Learning Tasks</w:t>
      </w:r>
      <w:r w:rsidDel="00000000" w:rsidR="00000000" w:rsidRPr="00000000">
        <w:rPr>
          <w:rtl w:val="0"/>
        </w:rPr>
        <w:t xml:space="preserve">: Evaluating model inferences often involves operations like </w:t>
      </w:r>
      <w:r w:rsidDel="00000000" w:rsidR="00000000" w:rsidRPr="00000000">
        <w:rPr>
          <w:rtl w:val="0"/>
        </w:rPr>
        <w:t xml:space="preserve">matrix multiplications and convolutions, which are highly parallelizable</w:t>
      </w:r>
      <w:r w:rsidDel="00000000" w:rsidR="00000000" w:rsidRPr="00000000">
        <w:rPr>
          <w:rtl w:val="0"/>
        </w:rPr>
        <w:t xml:space="preserve">. GPUs excel at these tasks, providing significant speed-ups.</w:t>
      </w:r>
    </w:p>
    <w:p w:rsidR="00000000" w:rsidDel="00000000" w:rsidP="00000000" w:rsidRDefault="00000000" w:rsidRPr="00000000" w14:paraId="00000218">
      <w:pPr>
        <w:pStyle w:val="Heading4"/>
        <w:keepNext w:val="0"/>
        <w:keepLines w:val="0"/>
        <w:spacing w:after="40" w:before="240" w:line="276" w:lineRule="auto"/>
        <w:ind w:left="0" w:firstLine="0"/>
        <w:rPr>
          <w:rFonts w:ascii="Open Sans" w:cs="Open Sans" w:eastAsia="Open Sans" w:hAnsi="Open Sans"/>
          <w:color w:val="000000"/>
          <w:u w:val="none"/>
        </w:rPr>
      </w:pPr>
      <w:bookmarkStart w:colFirst="0" w:colLast="0" w:name="_dochyzz4aio9" w:id="9"/>
      <w:bookmarkEnd w:id="9"/>
      <w:r w:rsidDel="00000000" w:rsidR="00000000" w:rsidRPr="00000000">
        <w:rPr>
          <w:rFonts w:ascii="Open Sans" w:cs="Open Sans" w:eastAsia="Open Sans" w:hAnsi="Open Sans"/>
          <w:color w:val="000000"/>
          <w:u w:val="none"/>
          <w:rtl w:val="0"/>
        </w:rPr>
        <w:t xml:space="preserve">Pros and Cons of Different Scenarios</w:t>
      </w:r>
    </w:p>
    <w:p w:rsidR="00000000" w:rsidDel="00000000" w:rsidP="00000000" w:rsidRDefault="00000000" w:rsidRPr="00000000" w14:paraId="00000219">
      <w:pPr>
        <w:spacing w:after="240" w:before="240" w:line="276" w:lineRule="auto"/>
        <w:ind w:left="0" w:firstLine="0"/>
        <w:rPr/>
      </w:pPr>
      <w:r w:rsidDel="00000000" w:rsidR="00000000" w:rsidRPr="00000000">
        <w:rPr>
          <w:rtl w:val="0"/>
        </w:rPr>
        <w:t xml:space="preserve">1. Having Only the CPU to Evaluate LLM Inferences</w:t>
      </w:r>
    </w:p>
    <w:p w:rsidR="00000000" w:rsidDel="00000000" w:rsidP="00000000" w:rsidRDefault="00000000" w:rsidRPr="00000000" w14:paraId="0000021A">
      <w:pPr>
        <w:spacing w:after="240" w:before="240" w:line="276" w:lineRule="auto"/>
        <w:ind w:left="0" w:firstLine="0"/>
        <w:rPr/>
      </w:pPr>
      <w:r w:rsidDel="00000000" w:rsidR="00000000" w:rsidRPr="00000000">
        <w:rPr>
          <w:rtl w:val="0"/>
        </w:rPr>
        <w:t xml:space="preserve">Pros:</w:t>
      </w:r>
      <w:r w:rsidDel="00000000" w:rsidR="00000000" w:rsidRPr="00000000">
        <w:rPr>
          <w:rtl w:val="0"/>
        </w:rPr>
      </w:r>
    </w:p>
    <w:p w:rsidR="00000000" w:rsidDel="00000000" w:rsidP="00000000" w:rsidRDefault="00000000" w:rsidRPr="00000000" w14:paraId="0000021B">
      <w:pPr>
        <w:numPr>
          <w:ilvl w:val="0"/>
          <w:numId w:val="30"/>
        </w:numPr>
        <w:spacing w:after="240" w:before="240" w:line="276" w:lineRule="auto"/>
        <w:ind w:left="720" w:hanging="360"/>
        <w:rPr>
          <w:rFonts w:ascii="Arial" w:cs="Arial" w:eastAsia="Arial" w:hAnsi="Arial"/>
        </w:rPr>
      </w:pPr>
      <w:r w:rsidDel="00000000" w:rsidR="00000000" w:rsidRPr="00000000">
        <w:rPr>
          <w:rtl w:val="0"/>
        </w:rPr>
        <w:t xml:space="preserve">Simplicity in Setup</w:t>
      </w:r>
      <w:r w:rsidDel="00000000" w:rsidR="00000000" w:rsidRPr="00000000">
        <w:rPr>
          <w:rtl w:val="0"/>
        </w:rPr>
        <w:t xml:space="preserve">: Evaluating models on CPUs often requires less specialized hardware and software setup compared to GPUs.</w:t>
      </w:r>
    </w:p>
    <w:p w:rsidR="00000000" w:rsidDel="00000000" w:rsidP="00000000" w:rsidRDefault="00000000" w:rsidRPr="00000000" w14:paraId="0000021C">
      <w:pPr>
        <w:spacing w:after="240" w:before="240" w:line="276" w:lineRule="auto"/>
        <w:ind w:left="0" w:firstLine="0"/>
        <w:rPr/>
      </w:pPr>
      <w:r w:rsidDel="00000000" w:rsidR="00000000" w:rsidRPr="00000000">
        <w:rPr>
          <w:rtl w:val="0"/>
        </w:rPr>
        <w:t xml:space="preserve">Cons:</w:t>
      </w:r>
    </w:p>
    <w:p w:rsidR="00000000" w:rsidDel="00000000" w:rsidP="00000000" w:rsidRDefault="00000000" w:rsidRPr="00000000" w14:paraId="0000021D">
      <w:pPr>
        <w:numPr>
          <w:ilvl w:val="0"/>
          <w:numId w:val="7"/>
        </w:numPr>
        <w:spacing w:after="0" w:afterAutospacing="0" w:before="240" w:line="276" w:lineRule="auto"/>
        <w:ind w:left="720" w:hanging="360"/>
        <w:rPr>
          <w:rFonts w:ascii="Arial" w:cs="Arial" w:eastAsia="Arial" w:hAnsi="Arial"/>
        </w:rPr>
      </w:pPr>
      <w:r w:rsidDel="00000000" w:rsidR="00000000" w:rsidRPr="00000000">
        <w:rPr>
          <w:rtl w:val="0"/>
        </w:rPr>
        <w:t xml:space="preserve">Slower Processing Speed</w:t>
      </w:r>
      <w:r w:rsidDel="00000000" w:rsidR="00000000" w:rsidRPr="00000000">
        <w:rPr>
          <w:rtl w:val="0"/>
        </w:rPr>
        <w:t xml:space="preserve">: CPUs are not optimized for the parallel processing tasks required in deep learning, </w:t>
      </w:r>
      <w:r w:rsidDel="00000000" w:rsidR="00000000" w:rsidRPr="00000000">
        <w:rPr>
          <w:rtl w:val="0"/>
        </w:rPr>
        <w:t xml:space="preserve">resulting in slower evaluation times for large models.</w:t>
      </w:r>
    </w:p>
    <w:p w:rsidR="00000000" w:rsidDel="00000000" w:rsidP="00000000" w:rsidRDefault="00000000" w:rsidRPr="00000000" w14:paraId="0000021E">
      <w:pPr>
        <w:numPr>
          <w:ilvl w:val="0"/>
          <w:numId w:val="7"/>
        </w:numPr>
        <w:spacing w:after="0" w:afterAutospacing="0" w:before="0" w:beforeAutospacing="0" w:line="276" w:lineRule="auto"/>
        <w:ind w:left="720" w:hanging="360"/>
        <w:rPr>
          <w:rFonts w:ascii="Arial" w:cs="Arial" w:eastAsia="Arial" w:hAnsi="Arial"/>
        </w:rPr>
      </w:pPr>
      <w:r w:rsidDel="00000000" w:rsidR="00000000" w:rsidRPr="00000000">
        <w:rPr>
          <w:rtl w:val="0"/>
        </w:rPr>
        <w:t xml:space="preserve">Limited Scalability</w:t>
      </w:r>
      <w:r w:rsidDel="00000000" w:rsidR="00000000" w:rsidRPr="00000000">
        <w:rPr>
          <w:rtl w:val="0"/>
        </w:rPr>
        <w:t xml:space="preserve">: Evaluating large-scale models on CPUs can be impractical due to time constraints, hindering scalability. </w:t>
      </w:r>
      <w:r w:rsidDel="00000000" w:rsidR="00000000" w:rsidRPr="00000000">
        <w:rPr>
          <w:rtl w:val="0"/>
        </w:rPr>
        <w:t xml:space="preserve">Our domino instances crashes when we try to load the preferred model.</w:t>
      </w:r>
    </w:p>
    <w:p w:rsidR="00000000" w:rsidDel="00000000" w:rsidP="00000000" w:rsidRDefault="00000000" w:rsidRPr="00000000" w14:paraId="0000021F">
      <w:pPr>
        <w:numPr>
          <w:ilvl w:val="0"/>
          <w:numId w:val="7"/>
        </w:numPr>
        <w:spacing w:after="0" w:afterAutospacing="0" w:before="0" w:beforeAutospacing="0" w:line="276" w:lineRule="auto"/>
        <w:ind w:left="720" w:hanging="360"/>
        <w:rPr>
          <w:rFonts w:ascii="Arial" w:cs="Arial" w:eastAsia="Arial" w:hAnsi="Arial"/>
        </w:rPr>
      </w:pPr>
      <w:r w:rsidDel="00000000" w:rsidR="00000000" w:rsidRPr="00000000">
        <w:rPr>
          <w:rtl w:val="0"/>
        </w:rPr>
        <w:t xml:space="preserve">Inefficiency for Complex Models</w:t>
      </w:r>
      <w:r w:rsidDel="00000000" w:rsidR="00000000" w:rsidRPr="00000000">
        <w:rPr>
          <w:rtl w:val="0"/>
        </w:rPr>
        <w:t xml:space="preserve">: </w:t>
      </w:r>
      <w:r w:rsidDel="00000000" w:rsidR="00000000" w:rsidRPr="00000000">
        <w:rPr>
          <w:rtl w:val="0"/>
        </w:rPr>
        <w:t xml:space="preserve">Complex models with many parameters require substantial computational power</w:t>
      </w:r>
      <w:r w:rsidDel="00000000" w:rsidR="00000000" w:rsidRPr="00000000">
        <w:rPr>
          <w:rtl w:val="0"/>
        </w:rPr>
        <w:t xml:space="preserve">, which CPUs may struggle to provide efficiently.</w:t>
      </w:r>
    </w:p>
    <w:p w:rsidR="00000000" w:rsidDel="00000000" w:rsidP="00000000" w:rsidRDefault="00000000" w:rsidRPr="00000000" w14:paraId="00000220">
      <w:pPr>
        <w:numPr>
          <w:ilvl w:val="0"/>
          <w:numId w:val="7"/>
        </w:numPr>
        <w:spacing w:after="240" w:before="0" w:beforeAutospacing="0" w:line="276" w:lineRule="auto"/>
        <w:ind w:left="720" w:hanging="360"/>
        <w:rPr>
          <w:rFonts w:ascii="Arial" w:cs="Arial" w:eastAsia="Arial" w:hAnsi="Arial"/>
        </w:rPr>
      </w:pPr>
      <w:r w:rsidDel="00000000" w:rsidR="00000000" w:rsidRPr="00000000">
        <w:rPr>
          <w:rtl w:val="0"/>
        </w:rPr>
        <w:t xml:space="preserve">Higher Energy Consumption for Large Tasks</w:t>
      </w:r>
      <w:r w:rsidDel="00000000" w:rsidR="00000000" w:rsidRPr="00000000">
        <w:rPr>
          <w:rtl w:val="0"/>
        </w:rPr>
        <w:t xml:space="preserve">: For large-scale evaluations, CPUs may consume more energy over longer periods, leading to higher operational costs.</w:t>
      </w:r>
    </w:p>
    <w:p w:rsidR="00000000" w:rsidDel="00000000" w:rsidP="00000000" w:rsidRDefault="00000000" w:rsidRPr="00000000" w14:paraId="00000221">
      <w:pPr>
        <w:spacing w:after="240" w:before="240" w:line="276" w:lineRule="auto"/>
        <w:ind w:left="0" w:firstLine="0"/>
        <w:rPr/>
      </w:pPr>
      <w:r w:rsidDel="00000000" w:rsidR="00000000" w:rsidRPr="00000000">
        <w:rPr>
          <w:rtl w:val="0"/>
        </w:rPr>
        <w:t xml:space="preserve">2. Having GPU to Evaluate LLM Inferences</w:t>
      </w:r>
    </w:p>
    <w:p w:rsidR="00000000" w:rsidDel="00000000" w:rsidP="00000000" w:rsidRDefault="00000000" w:rsidRPr="00000000" w14:paraId="00000222">
      <w:pPr>
        <w:spacing w:after="240" w:before="240" w:line="276" w:lineRule="auto"/>
        <w:ind w:left="0" w:firstLine="0"/>
        <w:rPr/>
      </w:pPr>
      <w:r w:rsidDel="00000000" w:rsidR="00000000" w:rsidRPr="00000000">
        <w:rPr>
          <w:rtl w:val="0"/>
        </w:rPr>
        <w:t xml:space="preserve">Pros:</w:t>
      </w:r>
    </w:p>
    <w:p w:rsidR="00000000" w:rsidDel="00000000" w:rsidP="00000000" w:rsidRDefault="00000000" w:rsidRPr="00000000" w14:paraId="00000223">
      <w:pPr>
        <w:numPr>
          <w:ilvl w:val="0"/>
          <w:numId w:val="2"/>
        </w:numPr>
        <w:spacing w:after="0" w:afterAutospacing="0" w:before="240" w:line="276" w:lineRule="auto"/>
        <w:ind w:left="720" w:hanging="360"/>
        <w:rPr>
          <w:rFonts w:ascii="Arial" w:cs="Arial" w:eastAsia="Arial" w:hAnsi="Arial"/>
        </w:rPr>
      </w:pPr>
      <w:r w:rsidDel="00000000" w:rsidR="00000000" w:rsidRPr="00000000">
        <w:rPr>
          <w:rtl w:val="0"/>
        </w:rPr>
        <w:t xml:space="preserve">Faster Evaluation</w:t>
      </w:r>
      <w:r w:rsidDel="00000000" w:rsidR="00000000" w:rsidRPr="00000000">
        <w:rPr>
          <w:rtl w:val="0"/>
        </w:rPr>
        <w:t xml:space="preserve">: GPUs can significantly</w:t>
      </w:r>
      <w:r w:rsidDel="00000000" w:rsidR="00000000" w:rsidRPr="00000000">
        <w:rPr>
          <w:rtl w:val="0"/>
        </w:rPr>
        <w:t xml:space="preserve"> speed up the evaluation of model inferences </w:t>
      </w:r>
      <w:r w:rsidDel="00000000" w:rsidR="00000000" w:rsidRPr="00000000">
        <w:rPr>
          <w:rtl w:val="0"/>
        </w:rPr>
        <w:t xml:space="preserve">due to their parallel processing capabilities, reducing the time required for each evaluation run.</w:t>
      </w:r>
    </w:p>
    <w:p w:rsidR="00000000" w:rsidDel="00000000" w:rsidP="00000000" w:rsidRDefault="00000000" w:rsidRPr="00000000" w14:paraId="00000224">
      <w:pPr>
        <w:numPr>
          <w:ilvl w:val="0"/>
          <w:numId w:val="2"/>
        </w:numPr>
        <w:spacing w:after="0" w:afterAutospacing="0" w:before="0" w:beforeAutospacing="0" w:line="276" w:lineRule="auto"/>
        <w:ind w:left="720" w:hanging="360"/>
        <w:rPr>
          <w:rFonts w:ascii="Arial" w:cs="Arial" w:eastAsia="Arial" w:hAnsi="Arial"/>
        </w:rPr>
      </w:pPr>
      <w:r w:rsidDel="00000000" w:rsidR="00000000" w:rsidRPr="00000000">
        <w:rPr>
          <w:rtl w:val="0"/>
        </w:rPr>
        <w:t xml:space="preserve">Efficiency in Handling Large and Complex Models</w:t>
      </w:r>
      <w:r w:rsidDel="00000000" w:rsidR="00000000" w:rsidRPr="00000000">
        <w:rPr>
          <w:rtl w:val="0"/>
        </w:rPr>
        <w:t xml:space="preserve">: GPUs are </w:t>
      </w:r>
      <w:r w:rsidDel="00000000" w:rsidR="00000000" w:rsidRPr="00000000">
        <w:rPr>
          <w:rtl w:val="0"/>
        </w:rPr>
        <w:t xml:space="preserve">designed to handle large-scale computations efficiently</w:t>
      </w:r>
      <w:r w:rsidDel="00000000" w:rsidR="00000000" w:rsidRPr="00000000">
        <w:rPr>
          <w:rtl w:val="0"/>
        </w:rPr>
        <w:t xml:space="preserve">, making them ideal for evaluating complex models with many parameters.</w:t>
      </w:r>
    </w:p>
    <w:p w:rsidR="00000000" w:rsidDel="00000000" w:rsidP="00000000" w:rsidRDefault="00000000" w:rsidRPr="00000000" w14:paraId="00000225">
      <w:pPr>
        <w:numPr>
          <w:ilvl w:val="0"/>
          <w:numId w:val="2"/>
        </w:numPr>
        <w:spacing w:after="0" w:afterAutospacing="0" w:before="0" w:beforeAutospacing="0" w:line="276" w:lineRule="auto"/>
        <w:ind w:left="720" w:hanging="360"/>
        <w:rPr>
          <w:rFonts w:ascii="Arial" w:cs="Arial" w:eastAsia="Arial" w:hAnsi="Arial"/>
        </w:rPr>
      </w:pPr>
      <w:r w:rsidDel="00000000" w:rsidR="00000000" w:rsidRPr="00000000">
        <w:rPr>
          <w:rtl w:val="0"/>
        </w:rPr>
        <w:t xml:space="preserve">Scalability</w:t>
      </w:r>
      <w:r w:rsidDel="00000000" w:rsidR="00000000" w:rsidRPr="00000000">
        <w:rPr>
          <w:rtl w:val="0"/>
        </w:rPr>
        <w:t xml:space="preserve">: GPUs enable the evaluation of models on larger datasets and more intricate architectures,</w:t>
      </w:r>
      <w:r w:rsidDel="00000000" w:rsidR="00000000" w:rsidRPr="00000000">
        <w:rPr>
          <w:rtl w:val="0"/>
        </w:rPr>
        <w:t xml:space="preserve"> facilitating extensive experimentation and performance benchmarking</w:t>
      </w:r>
      <w:r w:rsidDel="00000000" w:rsidR="00000000" w:rsidRPr="00000000">
        <w:rPr>
          <w:rtl w:val="0"/>
        </w:rPr>
        <w:t xml:space="preserve">.</w:t>
      </w:r>
    </w:p>
    <w:p w:rsidR="00000000" w:rsidDel="00000000" w:rsidP="00000000" w:rsidRDefault="00000000" w:rsidRPr="00000000" w14:paraId="00000226">
      <w:pPr>
        <w:numPr>
          <w:ilvl w:val="0"/>
          <w:numId w:val="2"/>
        </w:numPr>
        <w:spacing w:after="0" w:afterAutospacing="0" w:before="0" w:beforeAutospacing="0" w:line="276" w:lineRule="auto"/>
        <w:ind w:left="720" w:hanging="360"/>
        <w:rPr>
          <w:rFonts w:ascii="Arial" w:cs="Arial" w:eastAsia="Arial" w:hAnsi="Arial"/>
        </w:rPr>
      </w:pPr>
      <w:r w:rsidDel="00000000" w:rsidR="00000000" w:rsidRPr="00000000">
        <w:rPr>
          <w:rtl w:val="0"/>
        </w:rPr>
        <w:t xml:space="preserve">Energy Efficiency</w:t>
      </w:r>
      <w:r w:rsidDel="00000000" w:rsidR="00000000" w:rsidRPr="00000000">
        <w:rPr>
          <w:rtl w:val="0"/>
        </w:rPr>
        <w:t xml:space="preserve">: For large and complex tasks, GPUs can be more energy-efficient than CPUs, completing tasks faster and with less overall power consumption.</w:t>
      </w:r>
    </w:p>
    <w:p w:rsidR="00000000" w:rsidDel="00000000" w:rsidP="00000000" w:rsidRDefault="00000000" w:rsidRPr="00000000" w14:paraId="00000227">
      <w:pPr>
        <w:numPr>
          <w:ilvl w:val="0"/>
          <w:numId w:val="2"/>
        </w:numPr>
        <w:spacing w:after="240" w:before="0" w:beforeAutospacing="0" w:line="276" w:lineRule="auto"/>
        <w:ind w:left="720" w:hanging="360"/>
        <w:rPr>
          <w:rFonts w:ascii="Arial" w:cs="Arial" w:eastAsia="Arial" w:hAnsi="Arial"/>
        </w:rPr>
      </w:pPr>
      <w:r w:rsidDel="00000000" w:rsidR="00000000" w:rsidRPr="00000000">
        <w:rPr>
          <w:rtl w:val="0"/>
        </w:rPr>
        <w:t xml:space="preserve">Support for Advanced Techniques</w:t>
      </w:r>
      <w:r w:rsidDel="00000000" w:rsidR="00000000" w:rsidRPr="00000000">
        <w:rPr>
          <w:rtl w:val="0"/>
        </w:rPr>
        <w:t xml:space="preserve">: </w:t>
      </w:r>
      <w:r w:rsidDel="00000000" w:rsidR="00000000" w:rsidRPr="00000000">
        <w:rPr>
          <w:rtl w:val="0"/>
        </w:rPr>
        <w:t xml:space="preserve">Many advanced machine learning frameworks and libraries are optimized for GPU usage,</w:t>
      </w:r>
      <w:r w:rsidDel="00000000" w:rsidR="00000000" w:rsidRPr="00000000">
        <w:rPr>
          <w:rtl w:val="0"/>
        </w:rPr>
        <w:t xml:space="preserve"> providing additional tools and capabilities for evaluating model inferences.</w:t>
      </w:r>
    </w:p>
    <w:p w:rsidR="00000000" w:rsidDel="00000000" w:rsidP="00000000" w:rsidRDefault="00000000" w:rsidRPr="00000000" w14:paraId="00000228">
      <w:pPr>
        <w:spacing w:after="240" w:before="240" w:line="276" w:lineRule="auto"/>
        <w:ind w:left="0" w:firstLine="0"/>
        <w:rPr/>
      </w:pPr>
      <w:r w:rsidDel="00000000" w:rsidR="00000000" w:rsidRPr="00000000">
        <w:rPr>
          <w:rtl w:val="0"/>
        </w:rPr>
        <w:t xml:space="preserve">Challenges:</w:t>
      </w:r>
      <w:r w:rsidDel="00000000" w:rsidR="00000000" w:rsidRPr="00000000">
        <w:rPr>
          <w:rtl w:val="0"/>
        </w:rPr>
      </w:r>
    </w:p>
    <w:p w:rsidR="00000000" w:rsidDel="00000000" w:rsidP="00000000" w:rsidRDefault="00000000" w:rsidRPr="00000000" w14:paraId="00000229">
      <w:pPr>
        <w:numPr>
          <w:ilvl w:val="0"/>
          <w:numId w:val="9"/>
        </w:numPr>
        <w:spacing w:after="0" w:afterAutospacing="0" w:before="240" w:line="276" w:lineRule="auto"/>
        <w:ind w:left="720" w:hanging="360"/>
        <w:rPr>
          <w:rFonts w:ascii="Arial" w:cs="Arial" w:eastAsia="Arial" w:hAnsi="Arial"/>
        </w:rPr>
      </w:pPr>
      <w:r w:rsidDel="00000000" w:rsidR="00000000" w:rsidRPr="00000000">
        <w:rPr>
          <w:rtl w:val="0"/>
        </w:rPr>
        <w:t xml:space="preserve">Complex Setup and Maintenance</w:t>
      </w:r>
      <w:r w:rsidDel="00000000" w:rsidR="00000000" w:rsidRPr="00000000">
        <w:rPr>
          <w:rtl w:val="0"/>
        </w:rPr>
        <w:t xml:space="preserve">: Setting up and maintaining GPU infrastructure can be more complex, </w:t>
      </w:r>
      <w:r w:rsidDel="00000000" w:rsidR="00000000" w:rsidRPr="00000000">
        <w:rPr>
          <w:rtl w:val="0"/>
        </w:rPr>
        <w:t xml:space="preserve">requiring specialized knowledge and software configurations.</w:t>
      </w:r>
    </w:p>
    <w:p w:rsidR="00000000" w:rsidDel="00000000" w:rsidP="00000000" w:rsidRDefault="00000000" w:rsidRPr="00000000" w14:paraId="0000022A">
      <w:pPr>
        <w:numPr>
          <w:ilvl w:val="0"/>
          <w:numId w:val="9"/>
        </w:numPr>
        <w:spacing w:after="240" w:before="0" w:beforeAutospacing="0" w:line="276" w:lineRule="auto"/>
        <w:ind w:left="720" w:hanging="360"/>
        <w:rPr>
          <w:rFonts w:ascii="Arial" w:cs="Arial" w:eastAsia="Arial" w:hAnsi="Arial"/>
        </w:rPr>
      </w:pPr>
      <w:r w:rsidDel="00000000" w:rsidR="00000000" w:rsidRPr="00000000">
        <w:rPr>
          <w:rtl w:val="0"/>
        </w:rPr>
        <w:t xml:space="preserve">Limited Availability</w:t>
      </w:r>
      <w:r w:rsidDel="00000000" w:rsidR="00000000" w:rsidRPr="00000000">
        <w:rPr>
          <w:rtl w:val="0"/>
        </w:rPr>
        <w:t xml:space="preserve">: High-demand GPUs may be </w:t>
      </w:r>
      <w:r w:rsidDel="00000000" w:rsidR="00000000" w:rsidRPr="00000000">
        <w:rPr>
          <w:rtl w:val="0"/>
        </w:rPr>
        <w:t xml:space="preserve">less readily available, particularly during shortages or high-demand periods,</w:t>
      </w:r>
      <w:r w:rsidDel="00000000" w:rsidR="00000000" w:rsidRPr="00000000">
        <w:rPr>
          <w:rtl w:val="0"/>
        </w:rPr>
        <w:t xml:space="preserve"> potentially delaying evaluation processes.</w:t>
      </w:r>
    </w:p>
    <w:p w:rsidR="00000000" w:rsidDel="00000000" w:rsidP="00000000" w:rsidRDefault="00000000" w:rsidRPr="00000000" w14:paraId="0000022B">
      <w:pPr>
        <w:spacing w:after="240" w:before="240" w:line="276" w:lineRule="auto"/>
        <w:ind w:left="0" w:firstLine="0"/>
        <w:rPr/>
      </w:pPr>
      <w:r w:rsidDel="00000000" w:rsidR="00000000" w:rsidRPr="00000000">
        <w:rPr>
          <w:rtl w:val="0"/>
        </w:rPr>
      </w:r>
    </w:p>
    <w:tbl>
      <w:tblPr>
        <w:tblStyle w:val="Table3"/>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spacing w:before="0" w:line="240" w:lineRule="auto"/>
              <w:ind w:left="0" w:firstLine="0"/>
              <w:rPr>
                <w:sz w:val="20"/>
                <w:szCs w:val="20"/>
              </w:rPr>
            </w:pPr>
            <w:r w:rsidDel="00000000" w:rsidR="00000000" w:rsidRPr="00000000">
              <w:rPr>
                <w:sz w:val="20"/>
                <w:szCs w:val="20"/>
                <w:rtl w:val="0"/>
              </w:rPr>
              <w:t xml:space="preserve">Feature/Execution Capability</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spacing w:before="0" w:line="240" w:lineRule="auto"/>
              <w:ind w:left="0" w:firstLine="0"/>
              <w:rPr>
                <w:sz w:val="20"/>
                <w:szCs w:val="20"/>
              </w:rPr>
            </w:pPr>
            <w:r w:rsidDel="00000000" w:rsidR="00000000" w:rsidRPr="00000000">
              <w:rPr>
                <w:sz w:val="20"/>
                <w:szCs w:val="20"/>
                <w:rtl w:val="0"/>
              </w:rPr>
              <w:t xml:space="preserve">CPU</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spacing w:before="0" w:line="240" w:lineRule="auto"/>
              <w:ind w:left="0" w:firstLine="0"/>
              <w:rPr>
                <w:sz w:val="20"/>
                <w:szCs w:val="20"/>
              </w:rPr>
            </w:pPr>
            <w:r w:rsidDel="00000000" w:rsidR="00000000" w:rsidRPr="00000000">
              <w:rPr>
                <w:sz w:val="20"/>
                <w:szCs w:val="20"/>
                <w:rtl w:val="0"/>
              </w:rPr>
              <w:t xml:space="preserve">GPU</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spacing w:before="0" w:line="240" w:lineRule="auto"/>
              <w:ind w:left="0" w:firstLine="0"/>
              <w:rPr>
                <w:sz w:val="20"/>
                <w:szCs w:val="20"/>
              </w:rPr>
            </w:pPr>
            <w:r w:rsidDel="00000000" w:rsidR="00000000" w:rsidRPr="00000000">
              <w:rPr>
                <w:sz w:val="20"/>
                <w:szCs w:val="20"/>
                <w:rtl w:val="0"/>
              </w:rPr>
              <w:t xml:space="preserve">NVIDIA A100 GPU</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spacing w:before="0" w:line="240" w:lineRule="auto"/>
              <w:ind w:left="0" w:firstLine="0"/>
              <w:rPr>
                <w:sz w:val="20"/>
                <w:szCs w:val="20"/>
              </w:rPr>
            </w:pPr>
            <w:r w:rsidDel="00000000" w:rsidR="00000000" w:rsidRPr="00000000">
              <w:rPr>
                <w:sz w:val="20"/>
                <w:szCs w:val="20"/>
                <w:rtl w:val="0"/>
              </w:rPr>
              <w:t xml:space="preserve">NVIDIA T4 GPU</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spacing w:before="0" w:line="240" w:lineRule="auto"/>
              <w:ind w:left="0" w:firstLine="0"/>
              <w:rPr>
                <w:sz w:val="20"/>
                <w:szCs w:val="20"/>
              </w:rPr>
            </w:pPr>
            <w:r w:rsidDel="00000000" w:rsidR="00000000" w:rsidRPr="00000000">
              <w:rPr>
                <w:sz w:val="20"/>
                <w:szCs w:val="20"/>
                <w:rtl w:val="0"/>
              </w:rPr>
              <w:t xml:space="preserve">Google TPU</w:t>
            </w:r>
            <w:r w:rsidDel="00000000" w:rsidR="00000000" w:rsidRPr="00000000">
              <w:rPr>
                <w:rtl w:val="0"/>
              </w:rPr>
            </w:r>
          </w:p>
        </w:tc>
      </w:tr>
      <w:tr>
        <w:trPr>
          <w:cantSplit w:val="0"/>
          <w:trHeight w:val="127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spacing w:before="0" w:line="240" w:lineRule="auto"/>
              <w:ind w:left="0" w:firstLine="0"/>
              <w:rPr>
                <w:color w:val="666666"/>
                <w:sz w:val="20"/>
                <w:szCs w:val="20"/>
              </w:rPr>
            </w:pPr>
            <w:r w:rsidDel="00000000" w:rsidR="00000000" w:rsidRPr="00000000">
              <w:rPr>
                <w:color w:val="666666"/>
                <w:sz w:val="20"/>
                <w:szCs w:val="20"/>
                <w:rtl w:val="0"/>
              </w:rPr>
              <w:t xml:space="preserve">Architecture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spacing w:before="0" w:line="240" w:lineRule="auto"/>
              <w:ind w:left="0" w:firstLine="0"/>
              <w:rPr>
                <w:sz w:val="20"/>
                <w:szCs w:val="20"/>
              </w:rPr>
            </w:pPr>
            <w:r w:rsidDel="00000000" w:rsidR="00000000" w:rsidRPr="00000000">
              <w:rPr>
                <w:sz w:val="20"/>
                <w:szCs w:val="20"/>
                <w:rtl w:val="0"/>
              </w:rPr>
              <w:t xml:space="preserve">General purpose, multi-core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spacing w:before="0" w:line="240" w:lineRule="auto"/>
              <w:ind w:left="0" w:firstLine="0"/>
              <w:rPr>
                <w:sz w:val="20"/>
                <w:szCs w:val="20"/>
              </w:rPr>
            </w:pPr>
            <w:r w:rsidDel="00000000" w:rsidR="00000000" w:rsidRPr="00000000">
              <w:rPr>
                <w:sz w:val="20"/>
                <w:szCs w:val="20"/>
                <w:rtl w:val="0"/>
              </w:rPr>
              <w:t xml:space="preserve">Parallel processing units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spacing w:before="0" w:line="240" w:lineRule="auto"/>
              <w:ind w:left="0" w:firstLine="0"/>
              <w:rPr>
                <w:sz w:val="20"/>
                <w:szCs w:val="20"/>
              </w:rPr>
            </w:pPr>
            <w:r w:rsidDel="00000000" w:rsidR="00000000" w:rsidRPr="00000000">
              <w:rPr>
                <w:sz w:val="20"/>
                <w:szCs w:val="20"/>
                <w:rtl w:val="0"/>
              </w:rPr>
              <w:t xml:space="preserve">Tensor Cores, Multi-instance GPU, High memory bandwidth</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spacing w:before="0" w:line="240" w:lineRule="auto"/>
              <w:ind w:left="0" w:firstLine="0"/>
              <w:rPr>
                <w:sz w:val="20"/>
                <w:szCs w:val="20"/>
              </w:rPr>
            </w:pPr>
            <w:r w:rsidDel="00000000" w:rsidR="00000000" w:rsidRPr="00000000">
              <w:rPr>
                <w:sz w:val="20"/>
                <w:szCs w:val="20"/>
                <w:rtl w:val="0"/>
              </w:rPr>
              <w:t xml:space="preserve">Tensor Cores, High memory bandwidth</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237">
            <w:pPr>
              <w:widowControl w:val="0"/>
              <w:spacing w:before="0" w:line="240" w:lineRule="auto"/>
              <w:ind w:left="0" w:firstLine="0"/>
              <w:rPr>
                <w:sz w:val="20"/>
                <w:szCs w:val="20"/>
              </w:rPr>
            </w:pPr>
            <w:r w:rsidDel="00000000" w:rsidR="00000000" w:rsidRPr="00000000">
              <w:rPr>
                <w:sz w:val="20"/>
                <w:szCs w:val="20"/>
                <w:rtl w:val="0"/>
              </w:rPr>
              <w:t xml:space="preserve">Matrix processing units</w:t>
            </w:r>
          </w:p>
        </w:tc>
      </w:tr>
      <w:tr>
        <w:trPr>
          <w:cantSplit w:val="0"/>
          <w:trHeight w:val="79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spacing w:before="0" w:line="240" w:lineRule="auto"/>
              <w:ind w:left="0" w:firstLine="0"/>
              <w:rPr>
                <w:color w:val="666666"/>
                <w:sz w:val="20"/>
                <w:szCs w:val="20"/>
              </w:rPr>
            </w:pPr>
            <w:r w:rsidDel="00000000" w:rsidR="00000000" w:rsidRPr="00000000">
              <w:rPr>
                <w:color w:val="666666"/>
                <w:sz w:val="20"/>
                <w:szCs w:val="20"/>
                <w:rtl w:val="0"/>
              </w:rPr>
              <w:t xml:space="preserve">Performance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spacing w:before="0" w:line="240" w:lineRule="auto"/>
              <w:ind w:left="0" w:firstLine="0"/>
              <w:rPr>
                <w:sz w:val="20"/>
                <w:szCs w:val="20"/>
              </w:rPr>
            </w:pPr>
            <w:r w:rsidDel="00000000" w:rsidR="00000000" w:rsidRPr="00000000">
              <w:rPr>
                <w:sz w:val="20"/>
                <w:szCs w:val="20"/>
                <w:rtl w:val="0"/>
              </w:rPr>
              <w:t xml:space="preserve">Good for serial tasks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spacing w:before="0" w:line="240" w:lineRule="auto"/>
              <w:ind w:left="0" w:firstLine="0"/>
              <w:rPr>
                <w:sz w:val="20"/>
                <w:szCs w:val="20"/>
              </w:rPr>
            </w:pPr>
            <w:r w:rsidDel="00000000" w:rsidR="00000000" w:rsidRPr="00000000">
              <w:rPr>
                <w:sz w:val="20"/>
                <w:szCs w:val="20"/>
                <w:rtl w:val="0"/>
              </w:rPr>
              <w:t xml:space="preserve">Excellent for parallel tasks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spacing w:before="0" w:line="240" w:lineRule="auto"/>
              <w:ind w:left="0" w:firstLine="0"/>
              <w:rPr>
                <w:sz w:val="20"/>
                <w:szCs w:val="20"/>
              </w:rPr>
            </w:pPr>
            <w:r w:rsidDel="00000000" w:rsidR="00000000" w:rsidRPr="00000000">
              <w:rPr>
                <w:sz w:val="20"/>
                <w:szCs w:val="20"/>
                <w:rtl w:val="0"/>
              </w:rPr>
              <w:t xml:space="preserve">Exceptional for deep learning, AI workloads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spacing w:before="0" w:line="240" w:lineRule="auto"/>
              <w:ind w:left="0" w:firstLine="0"/>
              <w:rPr>
                <w:sz w:val="20"/>
                <w:szCs w:val="20"/>
              </w:rPr>
            </w:pPr>
            <w:r w:rsidDel="00000000" w:rsidR="00000000" w:rsidRPr="00000000">
              <w:rPr>
                <w:sz w:val="20"/>
                <w:szCs w:val="20"/>
                <w:rtl w:val="0"/>
              </w:rPr>
              <w:t xml:space="preserve">Efficient for deep learning, AI workloads</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23D">
            <w:pPr>
              <w:widowControl w:val="0"/>
              <w:spacing w:before="0" w:line="240" w:lineRule="auto"/>
              <w:ind w:left="0" w:firstLine="0"/>
              <w:rPr>
                <w:sz w:val="20"/>
                <w:szCs w:val="20"/>
              </w:rPr>
            </w:pPr>
            <w:r w:rsidDel="00000000" w:rsidR="00000000" w:rsidRPr="00000000">
              <w:rPr>
                <w:sz w:val="20"/>
                <w:szCs w:val="20"/>
                <w:rtl w:val="0"/>
              </w:rPr>
              <w:t xml:space="preserve">Designed for AI workloads</w:t>
            </w:r>
          </w:p>
        </w:tc>
      </w:tr>
      <w:tr>
        <w:trPr>
          <w:cantSplit w:val="0"/>
          <w:trHeight w:val="103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spacing w:before="0" w:line="240" w:lineRule="auto"/>
              <w:ind w:left="0" w:firstLine="0"/>
              <w:rPr>
                <w:color w:val="666666"/>
                <w:sz w:val="20"/>
                <w:szCs w:val="20"/>
              </w:rPr>
            </w:pPr>
            <w:r w:rsidDel="00000000" w:rsidR="00000000" w:rsidRPr="00000000">
              <w:rPr>
                <w:color w:val="666666"/>
                <w:sz w:val="20"/>
                <w:szCs w:val="20"/>
                <w:rtl w:val="0"/>
              </w:rPr>
              <w:t xml:space="preserve">Memory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spacing w:before="0" w:line="240" w:lineRule="auto"/>
              <w:ind w:left="0" w:firstLine="0"/>
              <w:rPr>
                <w:sz w:val="20"/>
                <w:szCs w:val="20"/>
              </w:rPr>
            </w:pPr>
            <w:r w:rsidDel="00000000" w:rsidR="00000000" w:rsidRPr="00000000">
              <w:rPr>
                <w:sz w:val="20"/>
                <w:szCs w:val="20"/>
                <w:rtl w:val="0"/>
              </w:rPr>
              <w:t xml:space="preserve">Limited compared to GPUs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spacing w:before="0" w:line="240" w:lineRule="auto"/>
              <w:ind w:left="0" w:firstLine="0"/>
              <w:rPr>
                <w:sz w:val="20"/>
                <w:szCs w:val="20"/>
              </w:rPr>
            </w:pPr>
            <w:r w:rsidDel="00000000" w:rsidR="00000000" w:rsidRPr="00000000">
              <w:rPr>
                <w:sz w:val="20"/>
                <w:szCs w:val="20"/>
                <w:rtl w:val="0"/>
              </w:rPr>
              <w:t xml:space="preserve">Large memory capacity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spacing w:before="0" w:line="240" w:lineRule="auto"/>
              <w:ind w:left="0" w:firstLine="0"/>
              <w:rPr>
                <w:sz w:val="20"/>
                <w:szCs w:val="20"/>
              </w:rPr>
            </w:pPr>
            <w:r w:rsidDel="00000000" w:rsidR="00000000" w:rsidRPr="00000000">
              <w:rPr>
                <w:sz w:val="20"/>
                <w:szCs w:val="20"/>
                <w:rtl w:val="0"/>
              </w:rPr>
              <w:t xml:space="preserve">High memory bandwidth, scalable memory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spacing w:before="0" w:line="240" w:lineRule="auto"/>
              <w:ind w:left="0" w:firstLine="0"/>
              <w:rPr>
                <w:sz w:val="20"/>
                <w:szCs w:val="20"/>
              </w:rPr>
            </w:pPr>
            <w:r w:rsidDel="00000000" w:rsidR="00000000" w:rsidRPr="00000000">
              <w:rPr>
                <w:sz w:val="20"/>
                <w:szCs w:val="20"/>
                <w:rtl w:val="0"/>
              </w:rPr>
              <w:t xml:space="preserve">Moderate memory capacity</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243">
            <w:pPr>
              <w:widowControl w:val="0"/>
              <w:spacing w:before="0" w:line="240" w:lineRule="auto"/>
              <w:ind w:left="0" w:firstLine="0"/>
              <w:rPr>
                <w:sz w:val="20"/>
                <w:szCs w:val="20"/>
              </w:rPr>
            </w:pPr>
            <w:r w:rsidDel="00000000" w:rsidR="00000000" w:rsidRPr="00000000">
              <w:rPr>
                <w:sz w:val="20"/>
                <w:szCs w:val="20"/>
                <w:rtl w:val="0"/>
              </w:rPr>
              <w:t xml:space="preserve">On-chip memory</w:t>
            </w:r>
          </w:p>
        </w:tc>
      </w:tr>
      <w:tr>
        <w:trPr>
          <w:cantSplit w:val="0"/>
          <w:trHeight w:val="79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spacing w:before="0" w:line="240" w:lineRule="auto"/>
              <w:ind w:left="0" w:firstLine="0"/>
              <w:rPr>
                <w:color w:val="666666"/>
                <w:sz w:val="20"/>
                <w:szCs w:val="20"/>
              </w:rPr>
            </w:pPr>
            <w:r w:rsidDel="00000000" w:rsidR="00000000" w:rsidRPr="00000000">
              <w:rPr>
                <w:color w:val="666666"/>
                <w:sz w:val="20"/>
                <w:szCs w:val="20"/>
                <w:rtl w:val="0"/>
              </w:rPr>
              <w:t xml:space="preserve">Compute Capability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spacing w:before="0" w:line="240" w:lineRule="auto"/>
              <w:ind w:left="0" w:firstLine="0"/>
              <w:rPr>
                <w:sz w:val="20"/>
                <w:szCs w:val="20"/>
              </w:rPr>
            </w:pPr>
            <w:r w:rsidDel="00000000" w:rsidR="00000000" w:rsidRPr="00000000">
              <w:rPr>
                <w:sz w:val="20"/>
                <w:szCs w:val="20"/>
                <w:rtl w:val="0"/>
              </w:rPr>
              <w:t xml:space="preserve">Moderate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spacing w:before="0" w:line="240" w:lineRule="auto"/>
              <w:ind w:left="0" w:firstLine="0"/>
              <w:rPr>
                <w:sz w:val="20"/>
                <w:szCs w:val="20"/>
              </w:rPr>
            </w:pPr>
            <w:r w:rsidDel="00000000" w:rsidR="00000000" w:rsidRPr="00000000">
              <w:rPr>
                <w:sz w:val="20"/>
                <w:szCs w:val="20"/>
                <w:rtl w:val="0"/>
              </w:rPr>
              <w:t xml:space="preserve">High</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spacing w:before="0" w:line="240" w:lineRule="auto"/>
              <w:ind w:left="0" w:firstLine="0"/>
              <w:rPr>
                <w:sz w:val="20"/>
                <w:szCs w:val="20"/>
              </w:rPr>
            </w:pPr>
            <w:r w:rsidDel="00000000" w:rsidR="00000000" w:rsidRPr="00000000">
              <w:rPr>
                <w:sz w:val="20"/>
                <w:szCs w:val="20"/>
                <w:rtl w:val="0"/>
              </w:rPr>
              <w:t xml:space="preserve">Advanced CUDA capabilities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spacing w:before="0" w:line="240" w:lineRule="auto"/>
              <w:ind w:left="0" w:firstLine="0"/>
              <w:rPr>
                <w:sz w:val="20"/>
                <w:szCs w:val="20"/>
              </w:rPr>
            </w:pPr>
            <w:r w:rsidDel="00000000" w:rsidR="00000000" w:rsidRPr="00000000">
              <w:rPr>
                <w:sz w:val="20"/>
                <w:szCs w:val="20"/>
                <w:rtl w:val="0"/>
              </w:rPr>
              <w:t xml:space="preserve">Advanced CUDA capabilities</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249">
            <w:pPr>
              <w:widowControl w:val="0"/>
              <w:spacing w:before="0" w:line="240" w:lineRule="auto"/>
              <w:ind w:left="0" w:firstLine="0"/>
              <w:rPr>
                <w:sz w:val="20"/>
                <w:szCs w:val="20"/>
              </w:rPr>
            </w:pPr>
            <w:r w:rsidDel="00000000" w:rsidR="00000000" w:rsidRPr="00000000">
              <w:rPr>
                <w:sz w:val="20"/>
                <w:szCs w:val="20"/>
                <w:rtl w:val="0"/>
              </w:rPr>
              <w:t xml:space="preserve">Matrix multiplication</w:t>
            </w:r>
          </w:p>
        </w:tc>
      </w:tr>
      <w:tr>
        <w:trPr>
          <w:cantSplit w:val="0"/>
          <w:trHeight w:val="103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spacing w:before="0" w:line="240" w:lineRule="auto"/>
              <w:ind w:left="0" w:firstLine="0"/>
              <w:rPr>
                <w:color w:val="666666"/>
                <w:sz w:val="20"/>
                <w:szCs w:val="20"/>
              </w:rPr>
            </w:pPr>
            <w:r w:rsidDel="00000000" w:rsidR="00000000" w:rsidRPr="00000000">
              <w:rPr>
                <w:color w:val="666666"/>
                <w:sz w:val="20"/>
                <w:szCs w:val="20"/>
                <w:rtl w:val="0"/>
              </w:rPr>
              <w:t xml:space="preserve">Parallel Processing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spacing w:before="0" w:line="240" w:lineRule="auto"/>
              <w:ind w:left="0" w:firstLine="0"/>
              <w:rPr>
                <w:sz w:val="20"/>
                <w:szCs w:val="20"/>
              </w:rPr>
            </w:pPr>
            <w:r w:rsidDel="00000000" w:rsidR="00000000" w:rsidRPr="00000000">
              <w:rPr>
                <w:sz w:val="20"/>
                <w:szCs w:val="20"/>
                <w:rtl w:val="0"/>
              </w:rPr>
              <w:t xml:space="preserve">Limited cores for parallelism</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spacing w:before="0" w:line="240" w:lineRule="auto"/>
              <w:ind w:left="0" w:firstLine="0"/>
              <w:rPr>
                <w:sz w:val="20"/>
                <w:szCs w:val="20"/>
              </w:rPr>
            </w:pPr>
            <w:r w:rsidDel="00000000" w:rsidR="00000000" w:rsidRPr="00000000">
              <w:rPr>
                <w:sz w:val="20"/>
                <w:szCs w:val="20"/>
                <w:rtl w:val="0"/>
              </w:rPr>
              <w:t xml:space="preserve">Many cores for parallelism</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spacing w:before="0" w:line="240" w:lineRule="auto"/>
              <w:ind w:left="0" w:firstLine="0"/>
              <w:rPr>
                <w:sz w:val="20"/>
                <w:szCs w:val="20"/>
              </w:rPr>
            </w:pPr>
            <w:r w:rsidDel="00000000" w:rsidR="00000000" w:rsidRPr="00000000">
              <w:rPr>
                <w:sz w:val="20"/>
                <w:szCs w:val="20"/>
                <w:rtl w:val="0"/>
              </w:rPr>
              <w:t xml:space="preserve">Multi-instance GPU support, NVLink connectivity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spacing w:before="0" w:line="240" w:lineRule="auto"/>
              <w:ind w:left="0" w:firstLine="0"/>
              <w:rPr>
                <w:sz w:val="20"/>
                <w:szCs w:val="20"/>
              </w:rPr>
            </w:pPr>
            <w:r w:rsidDel="00000000" w:rsidR="00000000" w:rsidRPr="00000000">
              <w:rPr>
                <w:sz w:val="20"/>
                <w:szCs w:val="20"/>
                <w:rtl w:val="0"/>
              </w:rPr>
              <w:t xml:space="preserve">Parallel processing</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24F">
            <w:pPr>
              <w:widowControl w:val="0"/>
              <w:spacing w:before="0" w:line="240" w:lineRule="auto"/>
              <w:ind w:left="0" w:firstLine="0"/>
              <w:rPr>
                <w:sz w:val="20"/>
                <w:szCs w:val="20"/>
              </w:rPr>
            </w:pPr>
            <w:r w:rsidDel="00000000" w:rsidR="00000000" w:rsidRPr="00000000">
              <w:rPr>
                <w:sz w:val="20"/>
                <w:szCs w:val="20"/>
                <w:rtl w:val="0"/>
              </w:rPr>
              <w:t xml:space="preserve">Highly parallel processing</w:t>
            </w:r>
          </w:p>
        </w:tc>
      </w:tr>
      <w:tr>
        <w:trPr>
          <w:cantSplit w:val="0"/>
          <w:trHeight w:val="79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spacing w:before="0" w:line="240" w:lineRule="auto"/>
              <w:ind w:left="0" w:firstLine="0"/>
              <w:rPr>
                <w:color w:val="666666"/>
                <w:sz w:val="20"/>
                <w:szCs w:val="20"/>
              </w:rPr>
            </w:pPr>
            <w:r w:rsidDel="00000000" w:rsidR="00000000" w:rsidRPr="00000000">
              <w:rPr>
                <w:color w:val="666666"/>
                <w:sz w:val="20"/>
                <w:szCs w:val="20"/>
                <w:rtl w:val="0"/>
              </w:rPr>
              <w:t xml:space="preserve">Deep Learning Performance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spacing w:before="0" w:line="240" w:lineRule="auto"/>
              <w:ind w:left="0" w:firstLine="0"/>
              <w:rPr>
                <w:sz w:val="20"/>
                <w:szCs w:val="20"/>
              </w:rPr>
            </w:pPr>
            <w:r w:rsidDel="00000000" w:rsidR="00000000" w:rsidRPr="00000000">
              <w:rPr>
                <w:sz w:val="20"/>
                <w:szCs w:val="20"/>
                <w:rtl w:val="0"/>
              </w:rPr>
              <w:t xml:space="preserve">Slower compared to GPUs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spacing w:before="0" w:line="240" w:lineRule="auto"/>
              <w:ind w:left="0" w:firstLine="0"/>
              <w:rPr>
                <w:sz w:val="20"/>
                <w:szCs w:val="20"/>
              </w:rPr>
            </w:pPr>
            <w:r w:rsidDel="00000000" w:rsidR="00000000" w:rsidRPr="00000000">
              <w:rPr>
                <w:sz w:val="20"/>
                <w:szCs w:val="20"/>
                <w:rtl w:val="0"/>
              </w:rPr>
              <w:t xml:space="preserve">Fast training and inference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spacing w:before="0" w:line="240" w:lineRule="auto"/>
              <w:ind w:left="0" w:firstLine="0"/>
              <w:rPr>
                <w:sz w:val="20"/>
                <w:szCs w:val="20"/>
              </w:rPr>
            </w:pPr>
            <w:r w:rsidDel="00000000" w:rsidR="00000000" w:rsidRPr="00000000">
              <w:rPr>
                <w:sz w:val="20"/>
                <w:szCs w:val="20"/>
                <w:rtl w:val="0"/>
              </w:rPr>
              <w:t xml:space="preserve">Accelerated training and inference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spacing w:before="0" w:line="240" w:lineRule="auto"/>
              <w:ind w:left="0" w:firstLine="0"/>
              <w:rPr>
                <w:sz w:val="20"/>
                <w:szCs w:val="20"/>
              </w:rPr>
            </w:pPr>
            <w:r w:rsidDel="00000000" w:rsidR="00000000" w:rsidRPr="00000000">
              <w:rPr>
                <w:sz w:val="20"/>
                <w:szCs w:val="20"/>
                <w:rtl w:val="0"/>
              </w:rPr>
              <w:t xml:space="preserve">Accelerated training and inference</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255">
            <w:pPr>
              <w:widowControl w:val="0"/>
              <w:spacing w:before="0" w:line="240" w:lineRule="auto"/>
              <w:ind w:left="0" w:firstLine="0"/>
              <w:rPr>
                <w:sz w:val="20"/>
                <w:szCs w:val="20"/>
              </w:rPr>
            </w:pPr>
            <w:r w:rsidDel="00000000" w:rsidR="00000000" w:rsidRPr="00000000">
              <w:rPr>
                <w:sz w:val="20"/>
                <w:szCs w:val="20"/>
                <w:rtl w:val="0"/>
              </w:rPr>
              <w:t xml:space="preserve">Optimized for neural networks</w:t>
            </w:r>
          </w:p>
        </w:tc>
      </w:tr>
      <w:tr>
        <w:trPr>
          <w:cantSplit w:val="0"/>
          <w:trHeight w:val="79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spacing w:before="0" w:line="240" w:lineRule="auto"/>
              <w:ind w:left="0" w:firstLine="0"/>
              <w:rPr>
                <w:color w:val="666666"/>
                <w:sz w:val="20"/>
                <w:szCs w:val="20"/>
              </w:rPr>
            </w:pPr>
            <w:r w:rsidDel="00000000" w:rsidR="00000000" w:rsidRPr="00000000">
              <w:rPr>
                <w:color w:val="666666"/>
                <w:sz w:val="20"/>
                <w:szCs w:val="20"/>
                <w:rtl w:val="0"/>
              </w:rPr>
              <w:t xml:space="preserve">Workload Types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spacing w:before="0" w:line="240" w:lineRule="auto"/>
              <w:ind w:left="0" w:firstLine="0"/>
              <w:rPr>
                <w:sz w:val="20"/>
                <w:szCs w:val="20"/>
              </w:rPr>
            </w:pPr>
            <w:r w:rsidDel="00000000" w:rsidR="00000000" w:rsidRPr="00000000">
              <w:rPr>
                <w:sz w:val="20"/>
                <w:szCs w:val="20"/>
                <w:rtl w:val="0"/>
              </w:rPr>
              <w:t xml:space="preserve">General computing tasks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spacing w:before="0" w:line="240" w:lineRule="auto"/>
              <w:ind w:left="0" w:firstLine="0"/>
              <w:rPr>
                <w:sz w:val="20"/>
                <w:szCs w:val="20"/>
              </w:rPr>
            </w:pPr>
            <w:r w:rsidDel="00000000" w:rsidR="00000000" w:rsidRPr="00000000">
              <w:rPr>
                <w:sz w:val="20"/>
                <w:szCs w:val="20"/>
                <w:rtl w:val="0"/>
              </w:rPr>
              <w:t xml:space="preserve">Parallel computing, ML, AI</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spacing w:before="0" w:line="240" w:lineRule="auto"/>
              <w:ind w:left="0" w:firstLine="0"/>
              <w:rPr>
                <w:sz w:val="20"/>
                <w:szCs w:val="20"/>
              </w:rPr>
            </w:pPr>
            <w:r w:rsidDel="00000000" w:rsidR="00000000" w:rsidRPr="00000000">
              <w:rPr>
                <w:sz w:val="20"/>
                <w:szCs w:val="20"/>
                <w:rtl w:val="0"/>
              </w:rPr>
              <w:t xml:space="preserve">Deep learning, AI, HPC</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spacing w:before="0" w:line="240" w:lineRule="auto"/>
              <w:ind w:left="0" w:firstLine="0"/>
              <w:rPr>
                <w:sz w:val="20"/>
                <w:szCs w:val="20"/>
              </w:rPr>
            </w:pPr>
            <w:r w:rsidDel="00000000" w:rsidR="00000000" w:rsidRPr="00000000">
              <w:rPr>
                <w:sz w:val="20"/>
                <w:szCs w:val="20"/>
                <w:rtl w:val="0"/>
              </w:rPr>
              <w:t xml:space="preserve">ML, AI, Virtualization</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25B">
            <w:pPr>
              <w:widowControl w:val="0"/>
              <w:spacing w:before="0" w:line="240" w:lineRule="auto"/>
              <w:ind w:left="0" w:firstLine="0"/>
              <w:rPr>
                <w:sz w:val="20"/>
                <w:szCs w:val="20"/>
              </w:rPr>
            </w:pPr>
            <w:r w:rsidDel="00000000" w:rsidR="00000000" w:rsidRPr="00000000">
              <w:rPr>
                <w:sz w:val="20"/>
                <w:szCs w:val="20"/>
                <w:rtl w:val="0"/>
              </w:rPr>
              <w:t xml:space="preserve">AI, ML, Inference, Training</w:t>
            </w:r>
          </w:p>
        </w:tc>
      </w:tr>
    </w:tbl>
    <w:p w:rsidR="00000000" w:rsidDel="00000000" w:rsidP="00000000" w:rsidRDefault="00000000" w:rsidRPr="00000000" w14:paraId="0000025C">
      <w:pPr>
        <w:spacing w:after="240" w:before="240" w:line="276" w:lineRule="auto"/>
        <w:ind w:left="0" w:firstLine="0"/>
        <w:rPr/>
      </w:pPr>
      <w:r w:rsidDel="00000000" w:rsidR="00000000" w:rsidRPr="00000000">
        <w:rPr>
          <w:rtl w:val="0"/>
        </w:rPr>
      </w:r>
    </w:p>
    <w:p w:rsidR="00000000" w:rsidDel="00000000" w:rsidP="00000000" w:rsidRDefault="00000000" w:rsidRPr="00000000" w14:paraId="0000025D">
      <w:pPr>
        <w:spacing w:after="240" w:before="240" w:line="276" w:lineRule="auto"/>
        <w:ind w:left="0" w:firstLine="0"/>
        <w:rPr/>
      </w:pPr>
      <w:r w:rsidDel="00000000" w:rsidR="00000000" w:rsidRPr="00000000">
        <w:rPr>
          <w:rtl w:val="0"/>
        </w:rPr>
        <w:t xml:space="preserve">Several NLP large language models (LLMs) rely on the </w:t>
      </w:r>
      <w:r w:rsidDel="00000000" w:rsidR="00000000" w:rsidRPr="00000000">
        <w:rPr>
          <w:rtl w:val="0"/>
        </w:rPr>
        <w:t xml:space="preserve">NVIDIA A100 GPU</w:t>
      </w:r>
      <w:r w:rsidDel="00000000" w:rsidR="00000000" w:rsidRPr="00000000">
        <w:rPr>
          <w:rtl w:val="0"/>
        </w:rPr>
        <w:t xml:space="preserve"> for efficient execution due to their high computational requirements. Some of these models include:</w:t>
      </w:r>
    </w:p>
    <w:p w:rsidR="00000000" w:rsidDel="00000000" w:rsidP="00000000" w:rsidRDefault="00000000" w:rsidRPr="00000000" w14:paraId="0000025E">
      <w:pPr>
        <w:numPr>
          <w:ilvl w:val="0"/>
          <w:numId w:val="5"/>
        </w:numPr>
        <w:spacing w:after="0" w:afterAutospacing="0" w:before="240" w:line="276" w:lineRule="auto"/>
        <w:ind w:left="720" w:hanging="360"/>
        <w:rPr/>
      </w:pPr>
      <w:r w:rsidDel="00000000" w:rsidR="00000000" w:rsidRPr="00000000">
        <w:rPr>
          <w:rtl w:val="0"/>
        </w:rPr>
        <w:t xml:space="preserve">GPT-3 and GPT-4: Developed by OpenAI, these models require high memory bandwidth and processing power for training and inference.</w:t>
      </w:r>
    </w:p>
    <w:p w:rsidR="00000000" w:rsidDel="00000000" w:rsidP="00000000" w:rsidRDefault="00000000" w:rsidRPr="00000000" w14:paraId="0000025F">
      <w:pPr>
        <w:numPr>
          <w:ilvl w:val="0"/>
          <w:numId w:val="5"/>
        </w:numPr>
        <w:spacing w:after="0" w:afterAutospacing="0" w:before="0" w:beforeAutospacing="0" w:line="276" w:lineRule="auto"/>
        <w:ind w:left="720" w:hanging="360"/>
        <w:rPr/>
      </w:pPr>
      <w:r w:rsidDel="00000000" w:rsidR="00000000" w:rsidRPr="00000000">
        <w:rPr>
          <w:rtl w:val="0"/>
        </w:rPr>
        <w:t xml:space="preserve">PaLM (Pathways Language Model): Google’s model, designed for massive scale, benefits from the A100's high performance.</w:t>
      </w:r>
    </w:p>
    <w:p w:rsidR="00000000" w:rsidDel="00000000" w:rsidP="00000000" w:rsidRDefault="00000000" w:rsidRPr="00000000" w14:paraId="00000260">
      <w:pPr>
        <w:numPr>
          <w:ilvl w:val="0"/>
          <w:numId w:val="5"/>
        </w:numPr>
        <w:spacing w:after="0" w:afterAutospacing="0" w:before="0" w:beforeAutospacing="0" w:line="276" w:lineRule="auto"/>
        <w:ind w:left="720" w:hanging="360"/>
        <w:rPr/>
      </w:pPr>
      <w:r w:rsidDel="00000000" w:rsidR="00000000" w:rsidRPr="00000000">
        <w:rPr>
          <w:rtl w:val="0"/>
        </w:rPr>
        <w:t xml:space="preserve">Megatron-LM: NVIDIA’s own model, optimized for the A100.</w:t>
      </w:r>
    </w:p>
    <w:p w:rsidR="00000000" w:rsidDel="00000000" w:rsidP="00000000" w:rsidRDefault="00000000" w:rsidRPr="00000000" w14:paraId="00000261">
      <w:pPr>
        <w:numPr>
          <w:ilvl w:val="0"/>
          <w:numId w:val="5"/>
        </w:numPr>
        <w:spacing w:after="240" w:before="0" w:beforeAutospacing="0" w:line="276" w:lineRule="auto"/>
        <w:ind w:left="720" w:hanging="360"/>
        <w:rPr/>
      </w:pPr>
      <w:r w:rsidDel="00000000" w:rsidR="00000000" w:rsidRPr="00000000">
        <w:rPr>
          <w:rtl w:val="0"/>
        </w:rPr>
        <w:t xml:space="preserve">Turing-NLG: Microsoft’s model, which is extremely large and complex.</w:t>
      </w:r>
    </w:p>
    <w:p w:rsidR="00000000" w:rsidDel="00000000" w:rsidP="00000000" w:rsidRDefault="00000000" w:rsidRPr="00000000" w14:paraId="00000262">
      <w:pPr>
        <w:spacing w:after="240" w:before="240" w:line="276" w:lineRule="auto"/>
        <w:ind w:left="0" w:firstLine="0"/>
        <w:rPr/>
      </w:pPr>
      <w:r w:rsidDel="00000000" w:rsidR="00000000" w:rsidRPr="00000000">
        <w:rPr>
          <w:rtl w:val="0"/>
        </w:rPr>
        <w:t xml:space="preserve">The A100 GPU provides the necessary performance, memory capacity, and scalability to handle the extensive computations these models demand.</w:t>
      </w:r>
    </w:p>
    <w:p w:rsidR="00000000" w:rsidDel="00000000" w:rsidP="00000000" w:rsidRDefault="00000000" w:rsidRPr="00000000" w14:paraId="00000263">
      <w:pPr>
        <w:spacing w:after="240" w:before="240" w:line="276" w:lineRule="auto"/>
        <w:ind w:left="0" w:firstLine="0"/>
        <w:rPr/>
      </w:pPr>
      <w:r w:rsidDel="00000000" w:rsidR="00000000" w:rsidRPr="00000000">
        <w:rPr>
          <w:rtl w:val="0"/>
        </w:rPr>
        <w:t xml:space="preserve">For more details on specific hardware requirements for these models, you can visit their respective pages or repositories on platforms like</w:t>
      </w:r>
      <w:hyperlink r:id="rId38">
        <w:r w:rsidDel="00000000" w:rsidR="00000000" w:rsidRPr="00000000">
          <w:rPr>
            <w:rtl w:val="0"/>
          </w:rPr>
          <w:t xml:space="preserve"> </w:t>
        </w:r>
      </w:hyperlink>
      <w:hyperlink r:id="rId39">
        <w:r w:rsidDel="00000000" w:rsidR="00000000" w:rsidRPr="00000000">
          <w:rPr>
            <w:color w:val="1155cc"/>
            <w:u w:val="single"/>
            <w:rtl w:val="0"/>
          </w:rPr>
          <w:t xml:space="preserve">OpenAI</w:t>
        </w:r>
      </w:hyperlink>
      <w:r w:rsidDel="00000000" w:rsidR="00000000" w:rsidRPr="00000000">
        <w:rPr>
          <w:rtl w:val="0"/>
        </w:rPr>
        <w:t xml:space="preserve">, Google AI Blog, and</w:t>
      </w:r>
      <w:hyperlink r:id="rId40">
        <w:r w:rsidDel="00000000" w:rsidR="00000000" w:rsidRPr="00000000">
          <w:rPr>
            <w:rtl w:val="0"/>
          </w:rPr>
          <w:t xml:space="preserve"> </w:t>
        </w:r>
      </w:hyperlink>
      <w:hyperlink r:id="rId41">
        <w:r w:rsidDel="00000000" w:rsidR="00000000" w:rsidRPr="00000000">
          <w:rPr>
            <w:color w:val="1155cc"/>
            <w:u w:val="single"/>
            <w:rtl w:val="0"/>
          </w:rPr>
          <w:t xml:space="preserve">NVIDIA Megat</w:t>
        </w:r>
      </w:hyperlink>
      <w:hyperlink r:id="rId42">
        <w:r w:rsidDel="00000000" w:rsidR="00000000" w:rsidRPr="00000000">
          <w:rPr>
            <w:color w:val="1155cc"/>
            <w:u w:val="single"/>
            <w:rtl w:val="0"/>
          </w:rPr>
          <w:t xml:space="preserve">ron-LM</w:t>
        </w:r>
      </w:hyperlink>
      <w:r w:rsidDel="00000000" w:rsidR="00000000" w:rsidRPr="00000000">
        <w:rPr>
          <w:rtl w:val="0"/>
        </w:rPr>
        <w:t xml:space="preserve">.</w:t>
      </w:r>
    </w:p>
    <w:p w:rsidR="00000000" w:rsidDel="00000000" w:rsidP="00000000" w:rsidRDefault="00000000" w:rsidRPr="00000000" w14:paraId="00000264">
      <w:pPr>
        <w:spacing w:after="240" w:before="240" w:line="276" w:lineRule="auto"/>
        <w:ind w:left="0" w:firstLine="0"/>
        <w:rPr>
          <w:sz w:val="26"/>
          <w:szCs w:val="26"/>
        </w:rPr>
      </w:pPr>
      <w:r w:rsidDel="00000000" w:rsidR="00000000" w:rsidRPr="00000000">
        <w:rPr>
          <w:rtl w:val="0"/>
        </w:rPr>
        <w:t xml:space="preserve">Minimum Hardware Requirements:</w:t>
      </w:r>
      <w:r w:rsidDel="00000000" w:rsidR="00000000" w:rsidRPr="00000000">
        <w:rPr>
          <w:rtl w:val="0"/>
        </w:rPr>
      </w:r>
    </w:p>
    <w:tbl>
      <w:tblPr>
        <w:tblStyle w:val="Table4"/>
        <w:tblW w:w="93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5340"/>
        <w:gridCol w:w="2490"/>
        <w:tblGridChange w:id="0">
          <w:tblGrid>
            <w:gridCol w:w="1500"/>
            <w:gridCol w:w="5340"/>
            <w:gridCol w:w="2490"/>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spacing w:before="0" w:line="240" w:lineRule="auto"/>
              <w:ind w:left="0" w:firstLine="0"/>
              <w:jc w:val="center"/>
              <w:rPr>
                <w:sz w:val="20"/>
                <w:szCs w:val="20"/>
              </w:rPr>
            </w:pPr>
            <w:r w:rsidDel="00000000" w:rsidR="00000000" w:rsidRPr="00000000">
              <w:rPr>
                <w:sz w:val="20"/>
                <w:szCs w:val="20"/>
                <w:rtl w:val="0"/>
              </w:rPr>
              <w:t xml:space="preserve">Model</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spacing w:before="0" w:line="240" w:lineRule="auto"/>
              <w:ind w:left="0" w:firstLine="0"/>
              <w:jc w:val="center"/>
              <w:rPr>
                <w:sz w:val="20"/>
                <w:szCs w:val="20"/>
              </w:rPr>
            </w:pPr>
            <w:r w:rsidDel="00000000" w:rsidR="00000000" w:rsidRPr="00000000">
              <w:rPr>
                <w:sz w:val="20"/>
                <w:szCs w:val="20"/>
                <w:rtl w:val="0"/>
              </w:rPr>
              <w:t xml:space="preserve">Minimum Hardware Requirements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spacing w:before="0" w:line="240" w:lineRule="auto"/>
              <w:ind w:left="0" w:firstLine="0"/>
              <w:jc w:val="center"/>
              <w:rPr>
                <w:sz w:val="20"/>
                <w:szCs w:val="20"/>
              </w:rPr>
            </w:pPr>
            <w:r w:rsidDel="00000000" w:rsidR="00000000" w:rsidRPr="00000000">
              <w:rPr>
                <w:sz w:val="20"/>
                <w:szCs w:val="20"/>
                <w:rtl w:val="0"/>
              </w:rPr>
              <w:t xml:space="preserve">Reference Link</w:t>
            </w:r>
            <w:r w:rsidDel="00000000" w:rsidR="00000000" w:rsidRPr="00000000">
              <w:rPr>
                <w:rtl w:val="0"/>
              </w:rPr>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spacing w:before="0" w:line="240" w:lineRule="auto"/>
              <w:ind w:left="0" w:firstLine="0"/>
              <w:rPr>
                <w:sz w:val="20"/>
                <w:szCs w:val="20"/>
              </w:rPr>
            </w:pPr>
            <w:r w:rsidDel="00000000" w:rsidR="00000000" w:rsidRPr="00000000">
              <w:rPr>
                <w:sz w:val="20"/>
                <w:szCs w:val="20"/>
                <w:rtl w:val="0"/>
              </w:rPr>
              <w:t xml:space="preserve">GPT-4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spacing w:before="0" w:line="240" w:lineRule="auto"/>
              <w:ind w:left="0" w:firstLine="0"/>
              <w:rPr>
                <w:sz w:val="20"/>
                <w:szCs w:val="20"/>
              </w:rPr>
            </w:pPr>
            <w:r w:rsidDel="00000000" w:rsidR="00000000" w:rsidRPr="00000000">
              <w:rPr>
                <w:sz w:val="20"/>
                <w:szCs w:val="20"/>
                <w:rtl w:val="0"/>
              </w:rPr>
              <w:t xml:space="preserve">NVIDIA A100 GPU, 40 GB VRAM, 512 GB RAM, 16-core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spacing w:before="0" w:line="240" w:lineRule="auto"/>
              <w:ind w:left="0" w:firstLine="0"/>
              <w:rPr>
                <w:sz w:val="20"/>
                <w:szCs w:val="20"/>
              </w:rPr>
            </w:pPr>
            <w:hyperlink r:id="rId43">
              <w:r w:rsidDel="00000000" w:rsidR="00000000" w:rsidRPr="00000000">
                <w:rPr>
                  <w:color w:val="1155cc"/>
                  <w:sz w:val="20"/>
                  <w:szCs w:val="20"/>
                  <w:u w:val="single"/>
                  <w:rtl w:val="0"/>
                </w:rPr>
                <w:t xml:space="preserve">OpenAI GPT-4</w:t>
              </w:r>
            </w:hyperlink>
            <w:r w:rsidDel="00000000" w:rsidR="00000000" w:rsidRPr="00000000">
              <w:rPr>
                <w:rtl w:val="0"/>
              </w:rPr>
            </w:r>
          </w:p>
        </w:tc>
      </w:tr>
      <w:tr>
        <w:trPr>
          <w:cantSplit w:val="0"/>
          <w:trHeight w:val="103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spacing w:before="0" w:line="240" w:lineRule="auto"/>
              <w:ind w:left="0" w:firstLine="0"/>
              <w:rPr>
                <w:sz w:val="20"/>
                <w:szCs w:val="20"/>
              </w:rPr>
            </w:pPr>
            <w:r w:rsidDel="00000000" w:rsidR="00000000" w:rsidRPr="00000000">
              <w:rPr>
                <w:sz w:val="20"/>
                <w:szCs w:val="20"/>
                <w:rtl w:val="0"/>
              </w:rPr>
              <w:t xml:space="preserve">PaLM (Pathways Language Model)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spacing w:before="0" w:line="240" w:lineRule="auto"/>
              <w:ind w:left="0" w:firstLine="0"/>
              <w:rPr>
                <w:sz w:val="20"/>
                <w:szCs w:val="20"/>
              </w:rPr>
            </w:pPr>
            <w:r w:rsidDel="00000000" w:rsidR="00000000" w:rsidRPr="00000000">
              <w:rPr>
                <w:sz w:val="20"/>
                <w:szCs w:val="20"/>
                <w:rtl w:val="0"/>
              </w:rPr>
              <w:t xml:space="preserve">TPU v4, 16 GB VRAM, 256 GB RAM, 64-core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spacing w:before="0" w:line="240" w:lineRule="auto"/>
              <w:ind w:left="0" w:firstLine="0"/>
              <w:rPr>
                <w:sz w:val="20"/>
                <w:szCs w:val="20"/>
              </w:rPr>
            </w:pPr>
            <w:r w:rsidDel="00000000" w:rsidR="00000000" w:rsidRPr="00000000">
              <w:rPr>
                <w:sz w:val="20"/>
                <w:szCs w:val="20"/>
                <w:rtl w:val="0"/>
              </w:rPr>
              <w:t xml:space="preserve">Google PaLM</w:t>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spacing w:before="0" w:line="240" w:lineRule="auto"/>
              <w:ind w:left="0" w:firstLine="0"/>
              <w:rPr>
                <w:sz w:val="20"/>
                <w:szCs w:val="20"/>
              </w:rPr>
            </w:pPr>
            <w:r w:rsidDel="00000000" w:rsidR="00000000" w:rsidRPr="00000000">
              <w:rPr>
                <w:sz w:val="20"/>
                <w:szCs w:val="20"/>
                <w:rtl w:val="0"/>
              </w:rPr>
              <w:t xml:space="preserve">GPT-3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spacing w:before="0" w:line="240" w:lineRule="auto"/>
              <w:ind w:left="0" w:firstLine="0"/>
              <w:rPr>
                <w:sz w:val="20"/>
                <w:szCs w:val="20"/>
              </w:rPr>
            </w:pPr>
            <w:r w:rsidDel="00000000" w:rsidR="00000000" w:rsidRPr="00000000">
              <w:rPr>
                <w:sz w:val="20"/>
                <w:szCs w:val="20"/>
                <w:rtl w:val="0"/>
              </w:rPr>
              <w:t xml:space="preserve">NVIDIA A100 GPU, 40 GB VRAM, 256 GB RAM, 8-core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spacing w:before="0" w:line="240" w:lineRule="auto"/>
              <w:ind w:left="0" w:firstLine="0"/>
              <w:rPr>
                <w:sz w:val="20"/>
                <w:szCs w:val="20"/>
              </w:rPr>
            </w:pPr>
            <w:hyperlink r:id="rId44">
              <w:r w:rsidDel="00000000" w:rsidR="00000000" w:rsidRPr="00000000">
                <w:rPr>
                  <w:color w:val="1155cc"/>
                  <w:sz w:val="20"/>
                  <w:szCs w:val="20"/>
                  <w:u w:val="single"/>
                  <w:rtl w:val="0"/>
                </w:rPr>
                <w:t xml:space="preserve">OpenAI GPT-3</w:t>
              </w:r>
            </w:hyperlink>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spacing w:before="0" w:line="240" w:lineRule="auto"/>
              <w:ind w:left="0" w:firstLine="0"/>
              <w:rPr>
                <w:sz w:val="20"/>
                <w:szCs w:val="20"/>
              </w:rPr>
            </w:pPr>
            <w:r w:rsidDel="00000000" w:rsidR="00000000" w:rsidRPr="00000000">
              <w:rPr>
                <w:sz w:val="20"/>
                <w:szCs w:val="20"/>
                <w:rtl w:val="0"/>
              </w:rPr>
              <w:t xml:space="preserve">BERT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spacing w:before="0" w:line="240" w:lineRule="auto"/>
              <w:ind w:left="0" w:firstLine="0"/>
              <w:rPr>
                <w:sz w:val="20"/>
                <w:szCs w:val="20"/>
              </w:rPr>
            </w:pPr>
            <w:r w:rsidDel="00000000" w:rsidR="00000000" w:rsidRPr="00000000">
              <w:rPr>
                <w:sz w:val="20"/>
                <w:szCs w:val="20"/>
                <w:rtl w:val="0"/>
              </w:rPr>
              <w:t xml:space="preserve">NVIDIA T4 GPU, 16 GB VRAM, 64 GB RAM, 8-core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spacing w:before="0" w:line="240" w:lineRule="auto"/>
              <w:ind w:left="0" w:firstLine="0"/>
              <w:rPr>
                <w:sz w:val="20"/>
                <w:szCs w:val="20"/>
              </w:rPr>
            </w:pPr>
            <w:hyperlink r:id="rId45">
              <w:r w:rsidDel="00000000" w:rsidR="00000000" w:rsidRPr="00000000">
                <w:rPr>
                  <w:color w:val="1155cc"/>
                  <w:sz w:val="20"/>
                  <w:szCs w:val="20"/>
                  <w:u w:val="single"/>
                  <w:rtl w:val="0"/>
                </w:rPr>
                <w:t xml:space="preserve">Google BERT</w:t>
              </w:r>
            </w:hyperlink>
            <w:r w:rsidDel="00000000" w:rsidR="00000000" w:rsidRPr="00000000">
              <w:rPr>
                <w:rtl w:val="0"/>
              </w:rPr>
            </w:r>
          </w:p>
        </w:tc>
      </w:tr>
      <w:tr>
        <w:trPr>
          <w:cantSplit w:val="0"/>
          <w:trHeight w:val="79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spacing w:before="0" w:line="240" w:lineRule="auto"/>
              <w:ind w:left="0" w:firstLine="0"/>
              <w:rPr>
                <w:sz w:val="20"/>
                <w:szCs w:val="20"/>
              </w:rPr>
            </w:pPr>
            <w:r w:rsidDel="00000000" w:rsidR="00000000" w:rsidRPr="00000000">
              <w:rPr>
                <w:sz w:val="20"/>
                <w:szCs w:val="20"/>
                <w:rtl w:val="0"/>
              </w:rPr>
              <w:t xml:space="preserve">T5 (Text-to-Text Transfer Transformer)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spacing w:before="0" w:line="240" w:lineRule="auto"/>
              <w:ind w:left="0" w:firstLine="0"/>
              <w:rPr>
                <w:sz w:val="20"/>
                <w:szCs w:val="20"/>
              </w:rPr>
            </w:pPr>
            <w:r w:rsidDel="00000000" w:rsidR="00000000" w:rsidRPr="00000000">
              <w:rPr>
                <w:sz w:val="20"/>
                <w:szCs w:val="20"/>
                <w:rtl w:val="0"/>
              </w:rPr>
              <w:t xml:space="preserve">NVIDIA V100 GPU, 32 GB VRAM, 256 GB RAM, 16-core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spacing w:before="0" w:line="240" w:lineRule="auto"/>
              <w:ind w:left="0" w:firstLine="0"/>
              <w:rPr>
                <w:sz w:val="20"/>
                <w:szCs w:val="20"/>
              </w:rPr>
            </w:pPr>
            <w:r w:rsidDel="00000000" w:rsidR="00000000" w:rsidRPr="00000000">
              <w:rPr>
                <w:sz w:val="20"/>
                <w:szCs w:val="20"/>
                <w:rtl w:val="0"/>
              </w:rPr>
              <w:t xml:space="preserve">Google T5</w:t>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spacing w:before="0" w:line="240" w:lineRule="auto"/>
              <w:ind w:left="0" w:firstLine="0"/>
              <w:rPr>
                <w:sz w:val="20"/>
                <w:szCs w:val="20"/>
              </w:rPr>
            </w:pPr>
            <w:r w:rsidDel="00000000" w:rsidR="00000000" w:rsidRPr="00000000">
              <w:rPr>
                <w:sz w:val="20"/>
                <w:szCs w:val="20"/>
                <w:rtl w:val="0"/>
              </w:rPr>
              <w:t xml:space="preserve">XLNet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spacing w:before="0" w:line="240" w:lineRule="auto"/>
              <w:ind w:left="0" w:firstLine="0"/>
              <w:rPr>
                <w:sz w:val="20"/>
                <w:szCs w:val="20"/>
              </w:rPr>
            </w:pPr>
            <w:r w:rsidDel="00000000" w:rsidR="00000000" w:rsidRPr="00000000">
              <w:rPr>
                <w:sz w:val="20"/>
                <w:szCs w:val="20"/>
                <w:rtl w:val="0"/>
              </w:rPr>
              <w:t xml:space="preserve">NVIDIA V100 GPU, 32 GB VRAM, 256 GB RAM, 16-core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spacing w:before="0" w:line="240" w:lineRule="auto"/>
              <w:ind w:left="0" w:firstLine="0"/>
              <w:rPr>
                <w:sz w:val="20"/>
                <w:szCs w:val="20"/>
              </w:rPr>
            </w:pPr>
            <w:hyperlink r:id="rId46">
              <w:r w:rsidDel="00000000" w:rsidR="00000000" w:rsidRPr="00000000">
                <w:rPr>
                  <w:color w:val="1155cc"/>
                  <w:sz w:val="20"/>
                  <w:szCs w:val="20"/>
                  <w:u w:val="single"/>
                  <w:rtl w:val="0"/>
                </w:rPr>
                <w:t xml:space="preserve">XLNet</w:t>
              </w:r>
            </w:hyperlink>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spacing w:before="0" w:line="240" w:lineRule="auto"/>
              <w:ind w:left="0" w:firstLine="0"/>
              <w:rPr>
                <w:sz w:val="20"/>
                <w:szCs w:val="20"/>
              </w:rPr>
            </w:pPr>
            <w:r w:rsidDel="00000000" w:rsidR="00000000" w:rsidRPr="00000000">
              <w:rPr>
                <w:sz w:val="20"/>
                <w:szCs w:val="20"/>
                <w:rtl w:val="0"/>
              </w:rPr>
              <w:t xml:space="preserve">RoBERTa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spacing w:before="0" w:line="240" w:lineRule="auto"/>
              <w:ind w:left="0" w:firstLine="0"/>
              <w:rPr>
                <w:sz w:val="20"/>
                <w:szCs w:val="20"/>
              </w:rPr>
            </w:pPr>
            <w:r w:rsidDel="00000000" w:rsidR="00000000" w:rsidRPr="00000000">
              <w:rPr>
                <w:sz w:val="20"/>
                <w:szCs w:val="20"/>
                <w:rtl w:val="0"/>
              </w:rPr>
              <w:t xml:space="preserve">NVIDIA T4 GPU, 16 GB VRAM, 64 GB RAM, 8-core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spacing w:before="0" w:line="240" w:lineRule="auto"/>
              <w:ind w:left="0" w:firstLine="0"/>
              <w:rPr>
                <w:sz w:val="20"/>
                <w:szCs w:val="20"/>
              </w:rPr>
            </w:pPr>
            <w:hyperlink r:id="rId47">
              <w:r w:rsidDel="00000000" w:rsidR="00000000" w:rsidRPr="00000000">
                <w:rPr>
                  <w:color w:val="1155cc"/>
                  <w:sz w:val="20"/>
                  <w:szCs w:val="20"/>
                  <w:u w:val="single"/>
                  <w:rtl w:val="0"/>
                </w:rPr>
                <w:t xml:space="preserve">RoBERTa</w:t>
              </w:r>
            </w:hyperlink>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spacing w:before="0" w:line="240" w:lineRule="auto"/>
              <w:ind w:left="0" w:firstLine="0"/>
              <w:rPr>
                <w:sz w:val="20"/>
                <w:szCs w:val="20"/>
              </w:rPr>
            </w:pPr>
            <w:r w:rsidDel="00000000" w:rsidR="00000000" w:rsidRPr="00000000">
              <w:rPr>
                <w:sz w:val="20"/>
                <w:szCs w:val="20"/>
                <w:rtl w:val="0"/>
              </w:rPr>
              <w:t xml:space="preserve">ALBERT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spacing w:before="0" w:line="240" w:lineRule="auto"/>
              <w:ind w:left="0" w:firstLine="0"/>
              <w:rPr>
                <w:sz w:val="20"/>
                <w:szCs w:val="20"/>
              </w:rPr>
            </w:pPr>
            <w:r w:rsidDel="00000000" w:rsidR="00000000" w:rsidRPr="00000000">
              <w:rPr>
                <w:sz w:val="20"/>
                <w:szCs w:val="20"/>
                <w:rtl w:val="0"/>
              </w:rPr>
              <w:t xml:space="preserve">NVIDIA T4 GPU, 16 GB VRAM, 64 GB RAM, 8-core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spacing w:before="0" w:line="240" w:lineRule="auto"/>
              <w:ind w:left="0" w:firstLine="0"/>
              <w:rPr>
                <w:sz w:val="20"/>
                <w:szCs w:val="20"/>
              </w:rPr>
            </w:pPr>
            <w:hyperlink r:id="rId48">
              <w:r w:rsidDel="00000000" w:rsidR="00000000" w:rsidRPr="00000000">
                <w:rPr>
                  <w:color w:val="1155cc"/>
                  <w:sz w:val="20"/>
                  <w:szCs w:val="20"/>
                  <w:u w:val="single"/>
                  <w:rtl w:val="0"/>
                </w:rPr>
                <w:t xml:space="preserve">ALBERT</w:t>
              </w:r>
            </w:hyperlink>
            <w:r w:rsidDel="00000000" w:rsidR="00000000" w:rsidRPr="00000000">
              <w:rPr>
                <w:rtl w:val="0"/>
              </w:rPr>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spacing w:before="0" w:line="240" w:lineRule="auto"/>
              <w:ind w:left="0" w:firstLine="0"/>
              <w:rPr>
                <w:sz w:val="20"/>
                <w:szCs w:val="20"/>
              </w:rPr>
            </w:pPr>
            <w:r w:rsidDel="00000000" w:rsidR="00000000" w:rsidRPr="00000000">
              <w:rPr>
                <w:sz w:val="20"/>
                <w:szCs w:val="20"/>
                <w:rtl w:val="0"/>
              </w:rPr>
              <w:t xml:space="preserve">GPT-Neo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spacing w:before="0" w:line="240" w:lineRule="auto"/>
              <w:ind w:left="0" w:firstLine="0"/>
              <w:rPr>
                <w:sz w:val="20"/>
                <w:szCs w:val="20"/>
              </w:rPr>
            </w:pPr>
            <w:r w:rsidDel="00000000" w:rsidR="00000000" w:rsidRPr="00000000">
              <w:rPr>
                <w:sz w:val="20"/>
                <w:szCs w:val="20"/>
                <w:rtl w:val="0"/>
              </w:rPr>
              <w:t xml:space="preserve">NVIDIA A100 GPU, 40 GB VRAM, 256 GB RAM, 8-core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spacing w:before="0" w:line="240" w:lineRule="auto"/>
              <w:ind w:left="0" w:firstLine="0"/>
              <w:rPr>
                <w:sz w:val="20"/>
                <w:szCs w:val="20"/>
              </w:rPr>
            </w:pPr>
            <w:r w:rsidDel="00000000" w:rsidR="00000000" w:rsidRPr="00000000">
              <w:rPr>
                <w:sz w:val="20"/>
                <w:szCs w:val="20"/>
                <w:rtl w:val="0"/>
              </w:rPr>
              <w:t xml:space="preserve">GPT-Neo</w:t>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spacing w:before="0" w:line="240" w:lineRule="auto"/>
              <w:ind w:left="0" w:firstLine="0"/>
              <w:rPr>
                <w:sz w:val="20"/>
                <w:szCs w:val="20"/>
              </w:rPr>
            </w:pPr>
            <w:r w:rsidDel="00000000" w:rsidR="00000000" w:rsidRPr="00000000">
              <w:rPr>
                <w:sz w:val="20"/>
                <w:szCs w:val="20"/>
                <w:rtl w:val="0"/>
              </w:rPr>
              <w:t xml:space="preserve">GPT-J</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spacing w:before="0" w:line="240" w:lineRule="auto"/>
              <w:ind w:left="0" w:firstLine="0"/>
              <w:rPr>
                <w:sz w:val="20"/>
                <w:szCs w:val="20"/>
              </w:rPr>
            </w:pPr>
            <w:r w:rsidDel="00000000" w:rsidR="00000000" w:rsidRPr="00000000">
              <w:rPr>
                <w:sz w:val="20"/>
                <w:szCs w:val="20"/>
                <w:rtl w:val="0"/>
              </w:rPr>
              <w:t xml:space="preserve">NVIDIA A100 GPU, 40 GB VRAM, 256 GB RAM, 8-core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5">
            <w:pPr>
              <w:widowControl w:val="0"/>
              <w:spacing w:before="0" w:line="240" w:lineRule="auto"/>
              <w:ind w:left="0" w:firstLine="0"/>
              <w:rPr>
                <w:sz w:val="20"/>
                <w:szCs w:val="20"/>
              </w:rPr>
            </w:pPr>
            <w:hyperlink r:id="rId49">
              <w:r w:rsidDel="00000000" w:rsidR="00000000" w:rsidRPr="00000000">
                <w:rPr>
                  <w:color w:val="1155cc"/>
                  <w:sz w:val="20"/>
                  <w:szCs w:val="20"/>
                  <w:u w:val="single"/>
                  <w:rtl w:val="0"/>
                </w:rPr>
                <w:t xml:space="preserve">GPT-J</w:t>
              </w:r>
            </w:hyperlink>
            <w:r w:rsidDel="00000000" w:rsidR="00000000" w:rsidRPr="00000000">
              <w:rPr>
                <w:rtl w:val="0"/>
              </w:rPr>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spacing w:before="0" w:line="240" w:lineRule="auto"/>
              <w:ind w:left="0" w:firstLine="0"/>
              <w:rPr>
                <w:sz w:val="20"/>
                <w:szCs w:val="20"/>
              </w:rPr>
            </w:pPr>
            <w:r w:rsidDel="00000000" w:rsidR="00000000" w:rsidRPr="00000000">
              <w:rPr>
                <w:sz w:val="20"/>
                <w:szCs w:val="20"/>
                <w:rtl w:val="0"/>
              </w:rPr>
              <w:t xml:space="preserve">Megatron-LM</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spacing w:before="0" w:line="240" w:lineRule="auto"/>
              <w:ind w:left="0" w:firstLine="0"/>
              <w:rPr>
                <w:sz w:val="20"/>
                <w:szCs w:val="20"/>
              </w:rPr>
            </w:pPr>
            <w:r w:rsidDel="00000000" w:rsidR="00000000" w:rsidRPr="00000000">
              <w:rPr>
                <w:sz w:val="20"/>
                <w:szCs w:val="20"/>
                <w:rtl w:val="0"/>
              </w:rPr>
              <w:t xml:space="preserve">NVIDIA A100 GPU, 40 GB VRAM, 256 GB RAM, 16-core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spacing w:before="0" w:line="240" w:lineRule="auto"/>
              <w:ind w:left="0" w:firstLine="0"/>
              <w:rPr>
                <w:sz w:val="20"/>
                <w:szCs w:val="20"/>
              </w:rPr>
            </w:pPr>
            <w:hyperlink r:id="rId50">
              <w:r w:rsidDel="00000000" w:rsidR="00000000" w:rsidRPr="00000000">
                <w:rPr>
                  <w:color w:val="1155cc"/>
                  <w:sz w:val="20"/>
                  <w:szCs w:val="20"/>
                  <w:u w:val="single"/>
                  <w:rtl w:val="0"/>
                </w:rPr>
                <w:t xml:space="preserve">Megatron-LM</w:t>
              </w:r>
            </w:hyperlink>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spacing w:before="0" w:line="240" w:lineRule="auto"/>
              <w:ind w:left="0" w:firstLine="0"/>
              <w:rPr>
                <w:sz w:val="20"/>
                <w:szCs w:val="20"/>
              </w:rPr>
            </w:pPr>
            <w:r w:rsidDel="00000000" w:rsidR="00000000" w:rsidRPr="00000000">
              <w:rPr>
                <w:sz w:val="20"/>
                <w:szCs w:val="20"/>
                <w:rtl w:val="0"/>
              </w:rPr>
              <w:t xml:space="preserve">ELECTRA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A">
            <w:pPr>
              <w:widowControl w:val="0"/>
              <w:spacing w:before="0" w:line="240" w:lineRule="auto"/>
              <w:ind w:left="0" w:firstLine="0"/>
              <w:rPr>
                <w:sz w:val="20"/>
                <w:szCs w:val="20"/>
              </w:rPr>
            </w:pPr>
            <w:r w:rsidDel="00000000" w:rsidR="00000000" w:rsidRPr="00000000">
              <w:rPr>
                <w:sz w:val="20"/>
                <w:szCs w:val="20"/>
                <w:rtl w:val="0"/>
              </w:rPr>
              <w:t xml:space="preserve">NVIDIA T4 GPU, 16 GB VRAM, 64 GB RAM, 8-core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B">
            <w:pPr>
              <w:widowControl w:val="0"/>
              <w:spacing w:before="0" w:line="240" w:lineRule="auto"/>
              <w:ind w:left="0" w:firstLine="0"/>
              <w:rPr>
                <w:sz w:val="20"/>
                <w:szCs w:val="20"/>
              </w:rPr>
            </w:pPr>
            <w:hyperlink r:id="rId51">
              <w:r w:rsidDel="00000000" w:rsidR="00000000" w:rsidRPr="00000000">
                <w:rPr>
                  <w:color w:val="1155cc"/>
                  <w:sz w:val="20"/>
                  <w:szCs w:val="20"/>
                  <w:u w:val="single"/>
                  <w:rtl w:val="0"/>
                </w:rPr>
                <w:t xml:space="preserve">ELECTRA</w:t>
              </w:r>
            </w:hyperlink>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C">
            <w:pPr>
              <w:widowControl w:val="0"/>
              <w:spacing w:before="0" w:line="240" w:lineRule="auto"/>
              <w:ind w:left="0" w:firstLine="0"/>
              <w:rPr>
                <w:sz w:val="20"/>
                <w:szCs w:val="20"/>
              </w:rPr>
            </w:pPr>
            <w:r w:rsidDel="00000000" w:rsidR="00000000" w:rsidRPr="00000000">
              <w:rPr>
                <w:sz w:val="20"/>
                <w:szCs w:val="20"/>
                <w:rtl w:val="0"/>
              </w:rPr>
              <w:t xml:space="preserve">DeBERTa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D">
            <w:pPr>
              <w:widowControl w:val="0"/>
              <w:spacing w:before="0" w:line="240" w:lineRule="auto"/>
              <w:ind w:left="0" w:firstLine="0"/>
              <w:rPr>
                <w:sz w:val="20"/>
                <w:szCs w:val="20"/>
              </w:rPr>
            </w:pPr>
            <w:r w:rsidDel="00000000" w:rsidR="00000000" w:rsidRPr="00000000">
              <w:rPr>
                <w:sz w:val="20"/>
                <w:szCs w:val="20"/>
                <w:rtl w:val="0"/>
              </w:rPr>
              <w:t xml:space="preserve">NVIDIA T4 GPU, 16 GB VRAM, 64 GB RAM, 8-core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spacing w:before="0" w:line="240" w:lineRule="auto"/>
              <w:ind w:left="0" w:firstLine="0"/>
              <w:rPr>
                <w:sz w:val="20"/>
                <w:szCs w:val="20"/>
              </w:rPr>
            </w:pPr>
            <w:hyperlink r:id="rId52">
              <w:r w:rsidDel="00000000" w:rsidR="00000000" w:rsidRPr="00000000">
                <w:rPr>
                  <w:color w:val="1155cc"/>
                  <w:sz w:val="20"/>
                  <w:szCs w:val="20"/>
                  <w:u w:val="single"/>
                  <w:rtl w:val="0"/>
                </w:rPr>
                <w:t xml:space="preserve">DeBERTa</w:t>
              </w:r>
            </w:hyperlink>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F">
            <w:pPr>
              <w:widowControl w:val="0"/>
              <w:spacing w:before="0" w:line="240" w:lineRule="auto"/>
              <w:ind w:left="0" w:firstLine="0"/>
              <w:rPr>
                <w:sz w:val="20"/>
                <w:szCs w:val="20"/>
              </w:rPr>
            </w:pPr>
            <w:r w:rsidDel="00000000" w:rsidR="00000000" w:rsidRPr="00000000">
              <w:rPr>
                <w:sz w:val="20"/>
                <w:szCs w:val="20"/>
                <w:rtl w:val="0"/>
              </w:rPr>
              <w:t xml:space="preserve">DistilBERT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spacing w:before="0" w:line="240" w:lineRule="auto"/>
              <w:ind w:left="0" w:firstLine="0"/>
              <w:rPr>
                <w:sz w:val="20"/>
                <w:szCs w:val="20"/>
              </w:rPr>
            </w:pPr>
            <w:r w:rsidDel="00000000" w:rsidR="00000000" w:rsidRPr="00000000">
              <w:rPr>
                <w:sz w:val="20"/>
                <w:szCs w:val="20"/>
                <w:rtl w:val="0"/>
              </w:rPr>
              <w:t xml:space="preserve">NVIDIA T4 GPU, 16 GB VRAM, 64 GB RAM, 8-core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spacing w:before="0" w:line="240" w:lineRule="auto"/>
              <w:ind w:left="0" w:firstLine="0"/>
              <w:rPr>
                <w:sz w:val="20"/>
                <w:szCs w:val="20"/>
              </w:rPr>
            </w:pPr>
            <w:hyperlink r:id="rId53">
              <w:r w:rsidDel="00000000" w:rsidR="00000000" w:rsidRPr="00000000">
                <w:rPr>
                  <w:color w:val="1155cc"/>
                  <w:sz w:val="20"/>
                  <w:szCs w:val="20"/>
                  <w:u w:val="single"/>
                  <w:rtl w:val="0"/>
                </w:rPr>
                <w:t xml:space="preserve">DistilBERT</w:t>
              </w:r>
            </w:hyperlink>
            <w:r w:rsidDel="00000000" w:rsidR="00000000" w:rsidRPr="00000000">
              <w:rPr>
                <w:rtl w:val="0"/>
              </w:rPr>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spacing w:before="0" w:line="240" w:lineRule="auto"/>
              <w:ind w:left="0" w:firstLine="0"/>
              <w:rPr>
                <w:sz w:val="20"/>
                <w:szCs w:val="20"/>
              </w:rPr>
            </w:pPr>
            <w:r w:rsidDel="00000000" w:rsidR="00000000" w:rsidRPr="00000000">
              <w:rPr>
                <w:sz w:val="20"/>
                <w:szCs w:val="20"/>
                <w:rtl w:val="0"/>
              </w:rPr>
              <w:t xml:space="preserve">Reformer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3">
            <w:pPr>
              <w:widowControl w:val="0"/>
              <w:spacing w:before="0" w:line="240" w:lineRule="auto"/>
              <w:ind w:left="0" w:firstLine="0"/>
              <w:rPr>
                <w:sz w:val="20"/>
                <w:szCs w:val="20"/>
              </w:rPr>
            </w:pPr>
            <w:r w:rsidDel="00000000" w:rsidR="00000000" w:rsidRPr="00000000">
              <w:rPr>
                <w:sz w:val="20"/>
                <w:szCs w:val="20"/>
                <w:rtl w:val="0"/>
              </w:rPr>
              <w:t xml:space="preserve">NVIDIA V100 GPU, 32 GB VRAM, 256 GB RAM, 16-core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4">
            <w:pPr>
              <w:widowControl w:val="0"/>
              <w:spacing w:before="0" w:line="240" w:lineRule="auto"/>
              <w:ind w:left="0" w:firstLine="0"/>
              <w:rPr>
                <w:sz w:val="20"/>
                <w:szCs w:val="20"/>
              </w:rPr>
            </w:pPr>
            <w:hyperlink r:id="rId54">
              <w:r w:rsidDel="00000000" w:rsidR="00000000" w:rsidRPr="00000000">
                <w:rPr>
                  <w:color w:val="1155cc"/>
                  <w:sz w:val="20"/>
                  <w:szCs w:val="20"/>
                  <w:u w:val="single"/>
                  <w:rtl w:val="0"/>
                </w:rPr>
                <w:t xml:space="preserve">Reformer</w:t>
              </w:r>
            </w:hyperlink>
            <w:r w:rsidDel="00000000" w:rsidR="00000000" w:rsidRPr="00000000">
              <w:rPr>
                <w:rtl w:val="0"/>
              </w:rPr>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5">
            <w:pPr>
              <w:widowControl w:val="0"/>
              <w:spacing w:before="0" w:line="240" w:lineRule="auto"/>
              <w:ind w:left="0" w:firstLine="0"/>
              <w:rPr>
                <w:sz w:val="20"/>
                <w:szCs w:val="20"/>
              </w:rPr>
            </w:pPr>
            <w:r w:rsidDel="00000000" w:rsidR="00000000" w:rsidRPr="00000000">
              <w:rPr>
                <w:sz w:val="20"/>
                <w:szCs w:val="20"/>
                <w:rtl w:val="0"/>
              </w:rPr>
              <w:t xml:space="preserve">CTRL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spacing w:before="0" w:line="240" w:lineRule="auto"/>
              <w:ind w:left="0" w:firstLine="0"/>
              <w:rPr>
                <w:sz w:val="20"/>
                <w:szCs w:val="20"/>
              </w:rPr>
            </w:pPr>
            <w:r w:rsidDel="00000000" w:rsidR="00000000" w:rsidRPr="00000000">
              <w:rPr>
                <w:sz w:val="20"/>
                <w:szCs w:val="20"/>
                <w:rtl w:val="0"/>
              </w:rPr>
              <w:t xml:space="preserve">NVIDIA V100 GPU, 32 GB VRAM, 256 GB RAM, 16-core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spacing w:before="0" w:line="240" w:lineRule="auto"/>
              <w:ind w:left="0" w:firstLine="0"/>
              <w:rPr>
                <w:sz w:val="20"/>
                <w:szCs w:val="20"/>
              </w:rPr>
            </w:pPr>
            <w:hyperlink r:id="rId55">
              <w:r w:rsidDel="00000000" w:rsidR="00000000" w:rsidRPr="00000000">
                <w:rPr>
                  <w:color w:val="1155cc"/>
                  <w:sz w:val="20"/>
                  <w:szCs w:val="20"/>
                  <w:u w:val="single"/>
                  <w:rtl w:val="0"/>
                </w:rPr>
                <w:t xml:space="preserve">CTRL</w:t>
              </w:r>
            </w:hyperlink>
            <w:r w:rsidDel="00000000" w:rsidR="00000000" w:rsidRPr="00000000">
              <w:rPr>
                <w:rtl w:val="0"/>
              </w:rPr>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spacing w:before="0" w:line="240" w:lineRule="auto"/>
              <w:ind w:left="0" w:firstLine="0"/>
              <w:rPr>
                <w:sz w:val="20"/>
                <w:szCs w:val="20"/>
              </w:rPr>
            </w:pPr>
            <w:r w:rsidDel="00000000" w:rsidR="00000000" w:rsidRPr="00000000">
              <w:rPr>
                <w:sz w:val="20"/>
                <w:szCs w:val="20"/>
                <w:rtl w:val="0"/>
              </w:rPr>
              <w:t xml:space="preserve">Turing-NLG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spacing w:before="0" w:line="240" w:lineRule="auto"/>
              <w:ind w:left="0" w:firstLine="0"/>
              <w:rPr>
                <w:sz w:val="20"/>
                <w:szCs w:val="20"/>
              </w:rPr>
            </w:pPr>
            <w:r w:rsidDel="00000000" w:rsidR="00000000" w:rsidRPr="00000000">
              <w:rPr>
                <w:sz w:val="20"/>
                <w:szCs w:val="20"/>
                <w:rtl w:val="0"/>
              </w:rPr>
              <w:t xml:space="preserve">NVIDIA A100 GPU, 40 GB VRAM, 512 GB RAM, 64-core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spacing w:before="0" w:line="240" w:lineRule="auto"/>
              <w:ind w:left="0" w:firstLine="0"/>
              <w:rPr>
                <w:sz w:val="20"/>
                <w:szCs w:val="20"/>
              </w:rPr>
            </w:pPr>
            <w:hyperlink r:id="rId56">
              <w:r w:rsidDel="00000000" w:rsidR="00000000" w:rsidRPr="00000000">
                <w:rPr>
                  <w:color w:val="1155cc"/>
                  <w:sz w:val="20"/>
                  <w:szCs w:val="20"/>
                  <w:u w:val="single"/>
                  <w:rtl w:val="0"/>
                </w:rPr>
                <w:t xml:space="preserve">Turing-NLG</w:t>
              </w:r>
            </w:hyperlink>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spacing w:before="0" w:line="240" w:lineRule="auto"/>
              <w:ind w:left="0" w:firstLine="0"/>
              <w:rPr>
                <w:sz w:val="20"/>
                <w:szCs w:val="20"/>
              </w:rPr>
            </w:pPr>
            <w:r w:rsidDel="00000000" w:rsidR="00000000" w:rsidRPr="00000000">
              <w:rPr>
                <w:sz w:val="20"/>
                <w:szCs w:val="20"/>
                <w:rtl w:val="0"/>
              </w:rPr>
              <w:t xml:space="preserve">UnifiedQA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C">
            <w:pPr>
              <w:widowControl w:val="0"/>
              <w:spacing w:before="0" w:line="240" w:lineRule="auto"/>
              <w:ind w:left="0" w:firstLine="0"/>
              <w:rPr>
                <w:sz w:val="20"/>
                <w:szCs w:val="20"/>
              </w:rPr>
            </w:pPr>
            <w:r w:rsidDel="00000000" w:rsidR="00000000" w:rsidRPr="00000000">
              <w:rPr>
                <w:sz w:val="20"/>
                <w:szCs w:val="20"/>
                <w:rtl w:val="0"/>
              </w:rPr>
              <w:t xml:space="preserve">NVIDIA T4 GPU, 16 GB VRAM, 64 GB RAM, 8-core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D">
            <w:pPr>
              <w:widowControl w:val="0"/>
              <w:spacing w:before="0" w:line="240" w:lineRule="auto"/>
              <w:ind w:left="0" w:firstLine="0"/>
              <w:rPr>
                <w:sz w:val="20"/>
                <w:szCs w:val="20"/>
              </w:rPr>
            </w:pPr>
            <w:hyperlink r:id="rId57">
              <w:r w:rsidDel="00000000" w:rsidR="00000000" w:rsidRPr="00000000">
                <w:rPr>
                  <w:color w:val="1155cc"/>
                  <w:sz w:val="20"/>
                  <w:szCs w:val="20"/>
                  <w:u w:val="single"/>
                  <w:rtl w:val="0"/>
                </w:rPr>
                <w:t xml:space="preserve">UnifiedQA</w:t>
              </w:r>
            </w:hyperlink>
            <w:r w:rsidDel="00000000" w:rsidR="00000000" w:rsidRPr="00000000">
              <w:rPr>
                <w:rtl w:val="0"/>
              </w:rPr>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spacing w:before="0" w:line="240" w:lineRule="auto"/>
              <w:ind w:left="0" w:firstLine="0"/>
              <w:rPr>
                <w:sz w:val="20"/>
                <w:szCs w:val="20"/>
              </w:rPr>
            </w:pPr>
            <w:r w:rsidDel="00000000" w:rsidR="00000000" w:rsidRPr="00000000">
              <w:rPr>
                <w:sz w:val="20"/>
                <w:szCs w:val="20"/>
                <w:rtl w:val="0"/>
              </w:rPr>
              <w:t xml:space="preserve">BART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spacing w:before="0" w:line="240" w:lineRule="auto"/>
              <w:ind w:left="0" w:firstLine="0"/>
              <w:rPr>
                <w:sz w:val="20"/>
                <w:szCs w:val="20"/>
              </w:rPr>
            </w:pPr>
            <w:r w:rsidDel="00000000" w:rsidR="00000000" w:rsidRPr="00000000">
              <w:rPr>
                <w:sz w:val="20"/>
                <w:szCs w:val="20"/>
                <w:rtl w:val="0"/>
              </w:rPr>
              <w:t xml:space="preserve">NVIDIA V100 GPU, 32 GB VRAM, 256 GB RAM, 16-core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A0">
            <w:pPr>
              <w:widowControl w:val="0"/>
              <w:spacing w:before="0" w:line="240" w:lineRule="auto"/>
              <w:ind w:left="0" w:firstLine="0"/>
              <w:rPr>
                <w:sz w:val="20"/>
                <w:szCs w:val="20"/>
              </w:rPr>
            </w:pPr>
            <w:hyperlink r:id="rId58">
              <w:r w:rsidDel="00000000" w:rsidR="00000000" w:rsidRPr="00000000">
                <w:rPr>
                  <w:color w:val="1155cc"/>
                  <w:sz w:val="20"/>
                  <w:szCs w:val="20"/>
                  <w:u w:val="single"/>
                  <w:rtl w:val="0"/>
                </w:rPr>
                <w:t xml:space="preserve">BART</w:t>
              </w:r>
            </w:hyperlink>
            <w:r w:rsidDel="00000000" w:rsidR="00000000" w:rsidRPr="00000000">
              <w:rPr>
                <w:rtl w:val="0"/>
              </w:rPr>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A1">
            <w:pPr>
              <w:widowControl w:val="0"/>
              <w:spacing w:before="0" w:line="240" w:lineRule="auto"/>
              <w:ind w:left="0" w:firstLine="0"/>
              <w:rPr>
                <w:sz w:val="20"/>
                <w:szCs w:val="20"/>
              </w:rPr>
            </w:pPr>
            <w:r w:rsidDel="00000000" w:rsidR="00000000" w:rsidRPr="00000000">
              <w:rPr>
                <w:sz w:val="20"/>
                <w:szCs w:val="20"/>
                <w:rtl w:val="0"/>
              </w:rPr>
              <w:t xml:space="preserve">PEGASUS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A2">
            <w:pPr>
              <w:widowControl w:val="0"/>
              <w:spacing w:before="0" w:line="240" w:lineRule="auto"/>
              <w:ind w:left="0" w:firstLine="0"/>
              <w:rPr>
                <w:sz w:val="20"/>
                <w:szCs w:val="20"/>
              </w:rPr>
            </w:pPr>
            <w:r w:rsidDel="00000000" w:rsidR="00000000" w:rsidRPr="00000000">
              <w:rPr>
                <w:sz w:val="20"/>
                <w:szCs w:val="20"/>
                <w:rtl w:val="0"/>
              </w:rPr>
              <w:t xml:space="preserve">NVIDIA V100 GPU, 32 GB VRAM, 256 GB RAM, 16-core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A3">
            <w:pPr>
              <w:widowControl w:val="0"/>
              <w:spacing w:before="0" w:line="240" w:lineRule="auto"/>
              <w:ind w:left="0" w:firstLine="0"/>
              <w:rPr>
                <w:sz w:val="20"/>
                <w:szCs w:val="20"/>
              </w:rPr>
            </w:pPr>
            <w:hyperlink r:id="rId59">
              <w:r w:rsidDel="00000000" w:rsidR="00000000" w:rsidRPr="00000000">
                <w:rPr>
                  <w:color w:val="1155cc"/>
                  <w:sz w:val="20"/>
                  <w:szCs w:val="20"/>
                  <w:u w:val="single"/>
                  <w:rtl w:val="0"/>
                </w:rPr>
                <w:t xml:space="preserve">PEGASUS</w:t>
              </w:r>
            </w:hyperlink>
            <w:r w:rsidDel="00000000" w:rsidR="00000000" w:rsidRPr="00000000">
              <w:rPr>
                <w:rtl w:val="0"/>
              </w:rPr>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A4">
            <w:pPr>
              <w:widowControl w:val="0"/>
              <w:spacing w:before="0" w:line="240" w:lineRule="auto"/>
              <w:ind w:left="0" w:firstLine="0"/>
              <w:rPr>
                <w:sz w:val="20"/>
                <w:szCs w:val="20"/>
              </w:rPr>
            </w:pPr>
            <w:r w:rsidDel="00000000" w:rsidR="00000000" w:rsidRPr="00000000">
              <w:rPr>
                <w:sz w:val="20"/>
                <w:szCs w:val="20"/>
                <w:rtl w:val="0"/>
              </w:rPr>
              <w:t xml:space="preserve">Phi-3 350M</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A5">
            <w:pPr>
              <w:widowControl w:val="0"/>
              <w:spacing w:before="0" w:line="240" w:lineRule="auto"/>
              <w:ind w:left="0" w:firstLine="0"/>
              <w:rPr>
                <w:sz w:val="20"/>
                <w:szCs w:val="20"/>
              </w:rPr>
            </w:pPr>
            <w:r w:rsidDel="00000000" w:rsidR="00000000" w:rsidRPr="00000000">
              <w:rPr>
                <w:sz w:val="20"/>
                <w:szCs w:val="20"/>
                <w:rtl w:val="0"/>
              </w:rPr>
              <w:t xml:space="preserve">NVIDIA A100 GPU, 40 GB VRAM, 256 GB RAM, 16-core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A6">
            <w:pPr>
              <w:widowControl w:val="0"/>
              <w:spacing w:before="0" w:line="240" w:lineRule="auto"/>
              <w:ind w:left="0" w:firstLine="0"/>
              <w:rPr>
                <w:sz w:val="20"/>
                <w:szCs w:val="20"/>
              </w:rPr>
            </w:pPr>
            <w:hyperlink r:id="rId60">
              <w:r w:rsidDel="00000000" w:rsidR="00000000" w:rsidRPr="00000000">
                <w:rPr>
                  <w:color w:val="1155cc"/>
                  <w:sz w:val="20"/>
                  <w:szCs w:val="20"/>
                  <w:u w:val="single"/>
                  <w:rtl w:val="0"/>
                </w:rPr>
                <w:t xml:space="preserve">Microsoft Phi-3 350M</w:t>
              </w:r>
            </w:hyperlink>
            <w:r w:rsidDel="00000000" w:rsidR="00000000" w:rsidRPr="00000000">
              <w:rPr>
                <w:rtl w:val="0"/>
              </w:rPr>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A7">
            <w:pPr>
              <w:widowControl w:val="0"/>
              <w:spacing w:before="0" w:line="240" w:lineRule="auto"/>
              <w:ind w:left="0" w:firstLine="0"/>
              <w:rPr>
                <w:sz w:val="20"/>
                <w:szCs w:val="20"/>
              </w:rPr>
            </w:pPr>
            <w:r w:rsidDel="00000000" w:rsidR="00000000" w:rsidRPr="00000000">
              <w:rPr>
                <w:sz w:val="20"/>
                <w:szCs w:val="20"/>
                <w:rtl w:val="0"/>
              </w:rPr>
              <w:t xml:space="preserve">Phi-3 1B</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A8">
            <w:pPr>
              <w:widowControl w:val="0"/>
              <w:spacing w:before="0" w:line="240" w:lineRule="auto"/>
              <w:ind w:left="0" w:firstLine="0"/>
              <w:rPr>
                <w:sz w:val="20"/>
                <w:szCs w:val="20"/>
              </w:rPr>
            </w:pPr>
            <w:r w:rsidDel="00000000" w:rsidR="00000000" w:rsidRPr="00000000">
              <w:rPr>
                <w:sz w:val="20"/>
                <w:szCs w:val="20"/>
                <w:rtl w:val="0"/>
              </w:rPr>
              <w:t xml:space="preserve">NVIDIA A100 GPU, 40 GB VRAM, 512 GB RAM, 16-core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A9">
            <w:pPr>
              <w:widowControl w:val="0"/>
              <w:spacing w:before="0" w:line="240" w:lineRule="auto"/>
              <w:ind w:left="0" w:firstLine="0"/>
              <w:rPr>
                <w:sz w:val="20"/>
                <w:szCs w:val="20"/>
              </w:rPr>
            </w:pPr>
            <w:hyperlink r:id="rId61">
              <w:r w:rsidDel="00000000" w:rsidR="00000000" w:rsidRPr="00000000">
                <w:rPr>
                  <w:color w:val="1155cc"/>
                  <w:sz w:val="20"/>
                  <w:szCs w:val="20"/>
                  <w:u w:val="single"/>
                  <w:rtl w:val="0"/>
                </w:rPr>
                <w:t xml:space="preserve">Microsoft Phi-3 1B</w:t>
              </w:r>
            </w:hyperlink>
            <w:r w:rsidDel="00000000" w:rsidR="00000000" w:rsidRPr="00000000">
              <w:rPr>
                <w:rtl w:val="0"/>
              </w:rPr>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AA">
            <w:pPr>
              <w:widowControl w:val="0"/>
              <w:spacing w:before="0" w:line="240" w:lineRule="auto"/>
              <w:ind w:left="0" w:firstLine="0"/>
              <w:rPr>
                <w:sz w:val="20"/>
                <w:szCs w:val="20"/>
              </w:rPr>
            </w:pPr>
            <w:r w:rsidDel="00000000" w:rsidR="00000000" w:rsidRPr="00000000">
              <w:rPr>
                <w:sz w:val="20"/>
                <w:szCs w:val="20"/>
                <w:rtl w:val="0"/>
              </w:rPr>
              <w:t xml:space="preserve">Phi-3 2.7B</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AB">
            <w:pPr>
              <w:widowControl w:val="0"/>
              <w:spacing w:before="0" w:line="240" w:lineRule="auto"/>
              <w:ind w:left="0" w:firstLine="0"/>
              <w:rPr>
                <w:sz w:val="20"/>
                <w:szCs w:val="20"/>
              </w:rPr>
            </w:pPr>
            <w:r w:rsidDel="00000000" w:rsidR="00000000" w:rsidRPr="00000000">
              <w:rPr>
                <w:sz w:val="20"/>
                <w:szCs w:val="20"/>
                <w:rtl w:val="0"/>
              </w:rPr>
              <w:t xml:space="preserve">NVIDIA A100 GPU, 40 GB VRAM, 512 GB RAM, 16-core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AC">
            <w:pPr>
              <w:widowControl w:val="0"/>
              <w:spacing w:before="0" w:line="240" w:lineRule="auto"/>
              <w:ind w:left="0" w:firstLine="0"/>
              <w:rPr>
                <w:sz w:val="20"/>
                <w:szCs w:val="20"/>
              </w:rPr>
            </w:pPr>
            <w:hyperlink r:id="rId62">
              <w:r w:rsidDel="00000000" w:rsidR="00000000" w:rsidRPr="00000000">
                <w:rPr>
                  <w:color w:val="1155cc"/>
                  <w:sz w:val="20"/>
                  <w:szCs w:val="20"/>
                  <w:u w:val="single"/>
                  <w:rtl w:val="0"/>
                </w:rPr>
                <w:t xml:space="preserve">Microsoft Phi-3 2.7B</w:t>
              </w:r>
            </w:hyperlink>
            <w:r w:rsidDel="00000000" w:rsidR="00000000" w:rsidRPr="00000000">
              <w:rPr>
                <w:rtl w:val="0"/>
              </w:rPr>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AD">
            <w:pPr>
              <w:widowControl w:val="0"/>
              <w:spacing w:before="0" w:line="240" w:lineRule="auto"/>
              <w:ind w:left="0" w:firstLine="0"/>
              <w:rPr>
                <w:sz w:val="20"/>
                <w:szCs w:val="20"/>
              </w:rPr>
            </w:pPr>
            <w:r w:rsidDel="00000000" w:rsidR="00000000" w:rsidRPr="00000000">
              <w:rPr>
                <w:sz w:val="20"/>
                <w:szCs w:val="20"/>
                <w:rtl w:val="0"/>
              </w:rPr>
              <w:t xml:space="preserve">Phi-3 6.7B</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AE">
            <w:pPr>
              <w:widowControl w:val="0"/>
              <w:spacing w:before="0" w:line="240" w:lineRule="auto"/>
              <w:ind w:left="0" w:firstLine="0"/>
              <w:rPr>
                <w:sz w:val="20"/>
                <w:szCs w:val="20"/>
              </w:rPr>
            </w:pPr>
            <w:r w:rsidDel="00000000" w:rsidR="00000000" w:rsidRPr="00000000">
              <w:rPr>
                <w:sz w:val="20"/>
                <w:szCs w:val="20"/>
                <w:rtl w:val="0"/>
              </w:rPr>
              <w:t xml:space="preserve">NVIDIA A100 GPU, 40 GB VRAM, 1 TB RAM, 32-core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AF">
            <w:pPr>
              <w:widowControl w:val="0"/>
              <w:spacing w:before="0" w:line="240" w:lineRule="auto"/>
              <w:ind w:left="0" w:firstLine="0"/>
              <w:rPr>
                <w:sz w:val="20"/>
                <w:szCs w:val="20"/>
              </w:rPr>
            </w:pPr>
            <w:hyperlink r:id="rId63">
              <w:r w:rsidDel="00000000" w:rsidR="00000000" w:rsidRPr="00000000">
                <w:rPr>
                  <w:color w:val="1155cc"/>
                  <w:sz w:val="20"/>
                  <w:szCs w:val="20"/>
                  <w:u w:val="single"/>
                  <w:rtl w:val="0"/>
                </w:rPr>
                <w:t xml:space="preserve">Microsoft Phi-3 6.7B</w:t>
              </w:r>
            </w:hyperlink>
            <w:r w:rsidDel="00000000" w:rsidR="00000000" w:rsidRPr="00000000">
              <w:rPr>
                <w:rtl w:val="0"/>
              </w:rPr>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0">
            <w:pPr>
              <w:widowControl w:val="0"/>
              <w:spacing w:before="0" w:line="240" w:lineRule="auto"/>
              <w:ind w:left="0" w:firstLine="0"/>
              <w:rPr>
                <w:sz w:val="20"/>
                <w:szCs w:val="20"/>
              </w:rPr>
            </w:pPr>
            <w:r w:rsidDel="00000000" w:rsidR="00000000" w:rsidRPr="00000000">
              <w:rPr>
                <w:sz w:val="20"/>
                <w:szCs w:val="20"/>
                <w:rtl w:val="0"/>
              </w:rPr>
              <w:t xml:space="preserve">Phi-3 13B</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1">
            <w:pPr>
              <w:widowControl w:val="0"/>
              <w:spacing w:before="0" w:line="240" w:lineRule="auto"/>
              <w:ind w:left="0" w:firstLine="0"/>
              <w:rPr>
                <w:sz w:val="20"/>
                <w:szCs w:val="20"/>
              </w:rPr>
            </w:pPr>
            <w:r w:rsidDel="00000000" w:rsidR="00000000" w:rsidRPr="00000000">
              <w:rPr>
                <w:sz w:val="20"/>
                <w:szCs w:val="20"/>
                <w:rtl w:val="0"/>
              </w:rPr>
              <w:t xml:space="preserve">NVIDIA A100 GPU, 80 GB VRAM, 1.5 TB RAM, 64-core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2">
            <w:pPr>
              <w:widowControl w:val="0"/>
              <w:spacing w:before="0" w:line="240" w:lineRule="auto"/>
              <w:ind w:left="0" w:firstLine="0"/>
              <w:rPr>
                <w:sz w:val="20"/>
                <w:szCs w:val="20"/>
              </w:rPr>
            </w:pPr>
            <w:hyperlink r:id="rId64">
              <w:r w:rsidDel="00000000" w:rsidR="00000000" w:rsidRPr="00000000">
                <w:rPr>
                  <w:color w:val="1155cc"/>
                  <w:sz w:val="20"/>
                  <w:szCs w:val="20"/>
                  <w:u w:val="single"/>
                  <w:rtl w:val="0"/>
                </w:rPr>
                <w:t xml:space="preserve">Microsoft Phi-3 13B</w:t>
              </w:r>
            </w:hyperlink>
            <w:r w:rsidDel="00000000" w:rsidR="00000000" w:rsidRPr="00000000">
              <w:rPr>
                <w:rtl w:val="0"/>
              </w:rPr>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3">
            <w:pPr>
              <w:widowControl w:val="0"/>
              <w:spacing w:before="0" w:line="240" w:lineRule="auto"/>
              <w:ind w:left="0" w:firstLine="0"/>
              <w:rPr>
                <w:sz w:val="20"/>
                <w:szCs w:val="20"/>
              </w:rPr>
            </w:pPr>
            <w:r w:rsidDel="00000000" w:rsidR="00000000" w:rsidRPr="00000000">
              <w:rPr>
                <w:sz w:val="20"/>
                <w:szCs w:val="20"/>
                <w:rtl w:val="0"/>
              </w:rPr>
              <w:t xml:space="preserve">Phi-3 45B</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4">
            <w:pPr>
              <w:widowControl w:val="0"/>
              <w:spacing w:before="0" w:line="240" w:lineRule="auto"/>
              <w:ind w:left="0" w:firstLine="0"/>
              <w:rPr>
                <w:sz w:val="20"/>
                <w:szCs w:val="20"/>
              </w:rPr>
            </w:pPr>
            <w:r w:rsidDel="00000000" w:rsidR="00000000" w:rsidRPr="00000000">
              <w:rPr>
                <w:sz w:val="20"/>
                <w:szCs w:val="20"/>
                <w:rtl w:val="0"/>
              </w:rPr>
              <w:t xml:space="preserve">NVIDIA A100 GPU, 80 GB VRAM, 2 TB RAM, 128-core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5">
            <w:pPr>
              <w:widowControl w:val="0"/>
              <w:spacing w:before="0" w:line="240" w:lineRule="auto"/>
              <w:ind w:left="0" w:firstLine="0"/>
              <w:rPr>
                <w:sz w:val="20"/>
                <w:szCs w:val="20"/>
              </w:rPr>
            </w:pPr>
            <w:hyperlink r:id="rId65">
              <w:r w:rsidDel="00000000" w:rsidR="00000000" w:rsidRPr="00000000">
                <w:rPr>
                  <w:color w:val="1155cc"/>
                  <w:sz w:val="20"/>
                  <w:szCs w:val="20"/>
                  <w:u w:val="single"/>
                  <w:rtl w:val="0"/>
                </w:rPr>
                <w:t xml:space="preserve">Microsoft Phi-3 45B</w:t>
              </w:r>
            </w:hyperlink>
            <w:r w:rsidDel="00000000" w:rsidR="00000000" w:rsidRPr="00000000">
              <w:rPr>
                <w:rtl w:val="0"/>
              </w:rPr>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spacing w:before="0" w:line="240" w:lineRule="auto"/>
              <w:ind w:left="0" w:firstLine="0"/>
              <w:rPr>
                <w:sz w:val="20"/>
                <w:szCs w:val="20"/>
              </w:rPr>
            </w:pPr>
            <w:r w:rsidDel="00000000" w:rsidR="00000000" w:rsidRPr="00000000">
              <w:rPr>
                <w:sz w:val="20"/>
                <w:szCs w:val="20"/>
                <w:rtl w:val="0"/>
              </w:rPr>
              <w:t xml:space="preserve">Turing-NLG v2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7">
            <w:pPr>
              <w:widowControl w:val="0"/>
              <w:spacing w:before="0" w:line="240" w:lineRule="auto"/>
              <w:ind w:left="0" w:firstLine="0"/>
              <w:rPr>
                <w:sz w:val="20"/>
                <w:szCs w:val="20"/>
              </w:rPr>
            </w:pPr>
            <w:r w:rsidDel="00000000" w:rsidR="00000000" w:rsidRPr="00000000">
              <w:rPr>
                <w:sz w:val="20"/>
                <w:szCs w:val="20"/>
                <w:rtl w:val="0"/>
              </w:rPr>
              <w:t xml:space="preserve">NVIDIA A100 GPU, 80 GB VRAM, 512 GB RAM, 64-core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8">
            <w:pPr>
              <w:widowControl w:val="0"/>
              <w:spacing w:before="0" w:line="240" w:lineRule="auto"/>
              <w:ind w:left="0" w:firstLine="0"/>
              <w:rPr>
                <w:sz w:val="20"/>
                <w:szCs w:val="20"/>
              </w:rPr>
            </w:pPr>
            <w:hyperlink r:id="rId66">
              <w:r w:rsidDel="00000000" w:rsidR="00000000" w:rsidRPr="00000000">
                <w:rPr>
                  <w:color w:val="1155cc"/>
                  <w:sz w:val="20"/>
                  <w:szCs w:val="20"/>
                  <w:u w:val="single"/>
                  <w:rtl w:val="0"/>
                </w:rPr>
                <w:t xml:space="preserve">Turing-NLG v2</w:t>
              </w:r>
            </w:hyperlink>
            <w:r w:rsidDel="00000000" w:rsidR="00000000" w:rsidRPr="00000000">
              <w:rPr>
                <w:rtl w:val="0"/>
              </w:rPr>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9">
            <w:pPr>
              <w:widowControl w:val="0"/>
              <w:spacing w:before="0" w:line="240" w:lineRule="auto"/>
              <w:ind w:left="0" w:firstLine="0"/>
              <w:rPr>
                <w:sz w:val="20"/>
                <w:szCs w:val="20"/>
              </w:rPr>
            </w:pPr>
            <w:r w:rsidDel="00000000" w:rsidR="00000000" w:rsidRPr="00000000">
              <w:rPr>
                <w:sz w:val="20"/>
                <w:szCs w:val="20"/>
                <w:rtl w:val="0"/>
              </w:rPr>
              <w:t xml:space="preserve">Polyglot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A">
            <w:pPr>
              <w:widowControl w:val="0"/>
              <w:spacing w:before="0" w:line="240" w:lineRule="auto"/>
              <w:ind w:left="0" w:firstLine="0"/>
              <w:rPr>
                <w:sz w:val="20"/>
                <w:szCs w:val="20"/>
              </w:rPr>
            </w:pPr>
            <w:r w:rsidDel="00000000" w:rsidR="00000000" w:rsidRPr="00000000">
              <w:rPr>
                <w:sz w:val="20"/>
                <w:szCs w:val="20"/>
                <w:rtl w:val="0"/>
              </w:rPr>
              <w:t xml:space="preserve">NVIDIA A100 GPU, 40 GB VRAM, 256 GB RAM, 16-core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B">
            <w:pPr>
              <w:widowControl w:val="0"/>
              <w:spacing w:before="0" w:line="240" w:lineRule="auto"/>
              <w:ind w:left="0" w:firstLine="0"/>
              <w:rPr>
                <w:sz w:val="20"/>
                <w:szCs w:val="20"/>
              </w:rPr>
            </w:pPr>
            <w:hyperlink r:id="rId67">
              <w:r w:rsidDel="00000000" w:rsidR="00000000" w:rsidRPr="00000000">
                <w:rPr>
                  <w:color w:val="1155cc"/>
                  <w:sz w:val="20"/>
                  <w:szCs w:val="20"/>
                  <w:u w:val="single"/>
                  <w:rtl w:val="0"/>
                </w:rPr>
                <w:t xml:space="preserve">Polyglot</w:t>
              </w:r>
            </w:hyperlink>
            <w:r w:rsidDel="00000000" w:rsidR="00000000" w:rsidRPr="00000000">
              <w:rPr>
                <w:rtl w:val="0"/>
              </w:rPr>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C">
            <w:pPr>
              <w:widowControl w:val="0"/>
              <w:spacing w:before="0" w:line="240" w:lineRule="auto"/>
              <w:ind w:left="0" w:firstLine="0"/>
              <w:rPr>
                <w:sz w:val="20"/>
                <w:szCs w:val="20"/>
              </w:rPr>
            </w:pPr>
            <w:r w:rsidDel="00000000" w:rsidR="00000000" w:rsidRPr="00000000">
              <w:rPr>
                <w:sz w:val="20"/>
                <w:szCs w:val="20"/>
                <w:rtl w:val="0"/>
              </w:rPr>
              <w:t xml:space="preserve">Jurassic-1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D">
            <w:pPr>
              <w:widowControl w:val="0"/>
              <w:spacing w:before="0" w:line="240" w:lineRule="auto"/>
              <w:ind w:left="0" w:firstLine="0"/>
              <w:rPr>
                <w:sz w:val="20"/>
                <w:szCs w:val="20"/>
              </w:rPr>
            </w:pPr>
            <w:r w:rsidDel="00000000" w:rsidR="00000000" w:rsidRPr="00000000">
              <w:rPr>
                <w:sz w:val="20"/>
                <w:szCs w:val="20"/>
                <w:rtl w:val="0"/>
              </w:rPr>
              <w:t xml:space="preserve">NVIDIA A100 GPU, 40 GB VRAM, 256 GB RAM, 16-core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E">
            <w:pPr>
              <w:widowControl w:val="0"/>
              <w:spacing w:before="0" w:line="240" w:lineRule="auto"/>
              <w:ind w:left="0" w:firstLine="0"/>
              <w:rPr>
                <w:sz w:val="20"/>
                <w:szCs w:val="20"/>
              </w:rPr>
            </w:pPr>
            <w:r w:rsidDel="00000000" w:rsidR="00000000" w:rsidRPr="00000000">
              <w:rPr>
                <w:sz w:val="20"/>
                <w:szCs w:val="20"/>
                <w:rtl w:val="0"/>
              </w:rPr>
              <w:t xml:space="preserve">Jurassic-1</w:t>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F">
            <w:pPr>
              <w:widowControl w:val="0"/>
              <w:spacing w:before="0" w:line="240" w:lineRule="auto"/>
              <w:ind w:left="0" w:firstLine="0"/>
              <w:rPr>
                <w:sz w:val="20"/>
                <w:szCs w:val="20"/>
              </w:rPr>
            </w:pPr>
            <w:r w:rsidDel="00000000" w:rsidR="00000000" w:rsidRPr="00000000">
              <w:rPr>
                <w:sz w:val="20"/>
                <w:szCs w:val="20"/>
                <w:rtl w:val="0"/>
              </w:rPr>
              <w:t xml:space="preserve">OpenAI Codex</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0">
            <w:pPr>
              <w:widowControl w:val="0"/>
              <w:spacing w:before="0" w:line="240" w:lineRule="auto"/>
              <w:ind w:left="0" w:firstLine="0"/>
              <w:rPr>
                <w:sz w:val="20"/>
                <w:szCs w:val="20"/>
              </w:rPr>
            </w:pPr>
            <w:r w:rsidDel="00000000" w:rsidR="00000000" w:rsidRPr="00000000">
              <w:rPr>
                <w:sz w:val="20"/>
                <w:szCs w:val="20"/>
                <w:rtl w:val="0"/>
              </w:rPr>
              <w:t xml:space="preserve">NVIDIA A100 GPU, 40 GB VRAM, 256 GB RAM, 16-core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1">
            <w:pPr>
              <w:widowControl w:val="0"/>
              <w:spacing w:before="0" w:line="240" w:lineRule="auto"/>
              <w:ind w:left="0" w:firstLine="0"/>
              <w:rPr>
                <w:sz w:val="20"/>
                <w:szCs w:val="20"/>
              </w:rPr>
            </w:pPr>
            <w:hyperlink r:id="rId68">
              <w:r w:rsidDel="00000000" w:rsidR="00000000" w:rsidRPr="00000000">
                <w:rPr>
                  <w:color w:val="1155cc"/>
                  <w:sz w:val="20"/>
                  <w:szCs w:val="20"/>
                  <w:u w:val="single"/>
                  <w:rtl w:val="0"/>
                </w:rPr>
                <w:t xml:space="preserve">OpenAI Codex</w:t>
              </w:r>
            </w:hyperlink>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2">
            <w:pPr>
              <w:widowControl w:val="0"/>
              <w:spacing w:before="0" w:line="240" w:lineRule="auto"/>
              <w:ind w:left="0" w:firstLine="0"/>
              <w:rPr>
                <w:sz w:val="20"/>
                <w:szCs w:val="20"/>
              </w:rPr>
            </w:pPr>
            <w:r w:rsidDel="00000000" w:rsidR="00000000" w:rsidRPr="00000000">
              <w:rPr>
                <w:sz w:val="20"/>
                <w:szCs w:val="20"/>
                <w:rtl w:val="0"/>
              </w:rPr>
              <w:t xml:space="preserve">GShard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spacing w:before="0" w:line="240" w:lineRule="auto"/>
              <w:ind w:left="0" w:firstLine="0"/>
              <w:rPr>
                <w:sz w:val="20"/>
                <w:szCs w:val="20"/>
              </w:rPr>
            </w:pPr>
            <w:r w:rsidDel="00000000" w:rsidR="00000000" w:rsidRPr="00000000">
              <w:rPr>
                <w:sz w:val="20"/>
                <w:szCs w:val="20"/>
                <w:rtl w:val="0"/>
              </w:rPr>
              <w:t xml:space="preserve">TPU v3, 16 GB VRAM, 256 GB RAM, 64-core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4">
            <w:pPr>
              <w:widowControl w:val="0"/>
              <w:spacing w:before="0" w:line="240" w:lineRule="auto"/>
              <w:ind w:left="0" w:firstLine="0"/>
              <w:rPr>
                <w:sz w:val="20"/>
                <w:szCs w:val="20"/>
              </w:rPr>
            </w:pPr>
            <w:hyperlink r:id="rId69">
              <w:r w:rsidDel="00000000" w:rsidR="00000000" w:rsidRPr="00000000">
                <w:rPr>
                  <w:color w:val="1155cc"/>
                  <w:sz w:val="20"/>
                  <w:szCs w:val="20"/>
                  <w:u w:val="single"/>
                  <w:rtl w:val="0"/>
                </w:rPr>
                <w:t xml:space="preserve">GShard</w:t>
              </w:r>
            </w:hyperlink>
            <w:r w:rsidDel="00000000" w:rsidR="00000000" w:rsidRPr="00000000">
              <w:rPr>
                <w:rtl w:val="0"/>
              </w:rPr>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5">
            <w:pPr>
              <w:widowControl w:val="0"/>
              <w:spacing w:before="0" w:line="240" w:lineRule="auto"/>
              <w:ind w:left="0" w:firstLine="0"/>
              <w:rPr>
                <w:sz w:val="20"/>
                <w:szCs w:val="20"/>
              </w:rPr>
            </w:pPr>
            <w:r w:rsidDel="00000000" w:rsidR="00000000" w:rsidRPr="00000000">
              <w:rPr>
                <w:sz w:val="20"/>
                <w:szCs w:val="20"/>
                <w:rtl w:val="0"/>
              </w:rPr>
              <w:t xml:space="preserve">ELMo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6">
            <w:pPr>
              <w:widowControl w:val="0"/>
              <w:spacing w:before="0" w:line="240" w:lineRule="auto"/>
              <w:ind w:left="0" w:firstLine="0"/>
              <w:rPr>
                <w:sz w:val="20"/>
                <w:szCs w:val="20"/>
              </w:rPr>
            </w:pPr>
            <w:r w:rsidDel="00000000" w:rsidR="00000000" w:rsidRPr="00000000">
              <w:rPr>
                <w:sz w:val="20"/>
                <w:szCs w:val="20"/>
                <w:rtl w:val="0"/>
              </w:rPr>
              <w:t xml:space="preserve">NVIDIA P100 GPU, 16 GB VRAM, 64 GB RAM, 8-core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7">
            <w:pPr>
              <w:widowControl w:val="0"/>
              <w:spacing w:before="0" w:line="240" w:lineRule="auto"/>
              <w:ind w:left="0" w:firstLine="0"/>
              <w:rPr>
                <w:sz w:val="20"/>
                <w:szCs w:val="20"/>
              </w:rPr>
            </w:pPr>
            <w:r w:rsidDel="00000000" w:rsidR="00000000" w:rsidRPr="00000000">
              <w:rPr>
                <w:sz w:val="20"/>
                <w:szCs w:val="20"/>
                <w:rtl w:val="0"/>
              </w:rPr>
              <w:t xml:space="preserve">ELMo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8">
            <w:pPr>
              <w:widowControl w:val="0"/>
              <w:spacing w:before="0" w:line="240" w:lineRule="auto"/>
              <w:ind w:left="0" w:firstLine="0"/>
              <w:rPr>
                <w:sz w:val="20"/>
                <w:szCs w:val="20"/>
              </w:rPr>
            </w:pPr>
            <w:r w:rsidDel="00000000" w:rsidR="00000000" w:rsidRPr="00000000">
              <w:rPr>
                <w:sz w:val="20"/>
                <w:szCs w:val="20"/>
                <w:rtl w:val="0"/>
              </w:rPr>
              <w:t xml:space="preserve">BERTweet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9">
            <w:pPr>
              <w:widowControl w:val="0"/>
              <w:spacing w:before="0" w:line="240" w:lineRule="auto"/>
              <w:ind w:left="0" w:firstLine="0"/>
              <w:rPr>
                <w:sz w:val="20"/>
                <w:szCs w:val="20"/>
              </w:rPr>
            </w:pPr>
            <w:r w:rsidDel="00000000" w:rsidR="00000000" w:rsidRPr="00000000">
              <w:rPr>
                <w:sz w:val="20"/>
                <w:szCs w:val="20"/>
                <w:rtl w:val="0"/>
              </w:rPr>
              <w:t xml:space="preserve">NVIDIA T4 GPU, 16 GB VRAM, 64 GB RAM, 8-core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A">
            <w:pPr>
              <w:widowControl w:val="0"/>
              <w:spacing w:before="0" w:line="240" w:lineRule="auto"/>
              <w:ind w:left="0" w:firstLine="0"/>
              <w:rPr>
                <w:sz w:val="20"/>
                <w:szCs w:val="20"/>
              </w:rPr>
            </w:pPr>
            <w:hyperlink r:id="rId70">
              <w:r w:rsidDel="00000000" w:rsidR="00000000" w:rsidRPr="00000000">
                <w:rPr>
                  <w:color w:val="1155cc"/>
                  <w:sz w:val="20"/>
                  <w:szCs w:val="20"/>
                  <w:u w:val="single"/>
                  <w:rtl w:val="0"/>
                </w:rPr>
                <w:t xml:space="preserve">BERTweet</w:t>
              </w:r>
            </w:hyperlink>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B">
            <w:pPr>
              <w:widowControl w:val="0"/>
              <w:spacing w:before="0" w:line="240" w:lineRule="auto"/>
              <w:ind w:left="0" w:firstLine="0"/>
              <w:rPr>
                <w:sz w:val="20"/>
                <w:szCs w:val="20"/>
              </w:rPr>
            </w:pPr>
            <w:r w:rsidDel="00000000" w:rsidR="00000000" w:rsidRPr="00000000">
              <w:rPr>
                <w:sz w:val="20"/>
                <w:szCs w:val="20"/>
                <w:rtl w:val="0"/>
              </w:rPr>
              <w:t xml:space="preserve">mT5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C">
            <w:pPr>
              <w:widowControl w:val="0"/>
              <w:spacing w:before="0" w:line="240" w:lineRule="auto"/>
              <w:ind w:left="0" w:firstLine="0"/>
              <w:rPr>
                <w:sz w:val="20"/>
                <w:szCs w:val="20"/>
              </w:rPr>
            </w:pPr>
            <w:r w:rsidDel="00000000" w:rsidR="00000000" w:rsidRPr="00000000">
              <w:rPr>
                <w:sz w:val="20"/>
                <w:szCs w:val="20"/>
                <w:rtl w:val="0"/>
              </w:rPr>
              <w:t xml:space="preserve">TPU v3, 16 GB VRAM, 512 GB RAM, 64-core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spacing w:before="0" w:line="240" w:lineRule="auto"/>
              <w:ind w:left="0" w:firstLine="0"/>
              <w:rPr>
                <w:sz w:val="20"/>
                <w:szCs w:val="20"/>
              </w:rPr>
            </w:pPr>
            <w:hyperlink r:id="rId71">
              <w:r w:rsidDel="00000000" w:rsidR="00000000" w:rsidRPr="00000000">
                <w:rPr>
                  <w:color w:val="1155cc"/>
                  <w:sz w:val="20"/>
                  <w:szCs w:val="20"/>
                  <w:u w:val="single"/>
                  <w:rtl w:val="0"/>
                </w:rPr>
                <w:t xml:space="preserve">mT5</w:t>
              </w:r>
            </w:hyperlink>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spacing w:before="0" w:line="240" w:lineRule="auto"/>
              <w:ind w:left="0" w:firstLine="0"/>
              <w:rPr>
                <w:sz w:val="20"/>
                <w:szCs w:val="20"/>
              </w:rPr>
            </w:pPr>
            <w:r w:rsidDel="00000000" w:rsidR="00000000" w:rsidRPr="00000000">
              <w:rPr>
                <w:sz w:val="20"/>
                <w:szCs w:val="20"/>
                <w:rtl w:val="0"/>
              </w:rPr>
              <w:t xml:space="preserve">T5-XXL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spacing w:before="0" w:line="240" w:lineRule="auto"/>
              <w:ind w:left="0" w:firstLine="0"/>
              <w:rPr>
                <w:sz w:val="20"/>
                <w:szCs w:val="20"/>
              </w:rPr>
            </w:pPr>
            <w:r w:rsidDel="00000000" w:rsidR="00000000" w:rsidRPr="00000000">
              <w:rPr>
                <w:sz w:val="20"/>
                <w:szCs w:val="20"/>
                <w:rtl w:val="0"/>
              </w:rPr>
              <w:t xml:space="preserve">TPU v3, 16 GB VRAM, 512 GB RAM, 64-core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spacing w:before="0" w:line="240" w:lineRule="auto"/>
              <w:ind w:left="0" w:firstLine="0"/>
              <w:rPr>
                <w:sz w:val="20"/>
                <w:szCs w:val="20"/>
              </w:rPr>
            </w:pPr>
            <w:r w:rsidDel="00000000" w:rsidR="00000000" w:rsidRPr="00000000">
              <w:rPr>
                <w:sz w:val="20"/>
                <w:szCs w:val="20"/>
                <w:rtl w:val="0"/>
              </w:rPr>
              <w:t xml:space="preserve">T5-XXL</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1">
            <w:pPr>
              <w:widowControl w:val="0"/>
              <w:spacing w:before="0" w:line="240" w:lineRule="auto"/>
              <w:ind w:left="0" w:firstLine="0"/>
              <w:rPr>
                <w:sz w:val="20"/>
                <w:szCs w:val="20"/>
              </w:rPr>
            </w:pPr>
            <w:r w:rsidDel="00000000" w:rsidR="00000000" w:rsidRPr="00000000">
              <w:rPr>
                <w:sz w:val="20"/>
                <w:szCs w:val="20"/>
                <w:rtl w:val="0"/>
              </w:rPr>
              <w:t xml:space="preserve">BioBERT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spacing w:before="0" w:line="240" w:lineRule="auto"/>
              <w:ind w:left="0" w:firstLine="0"/>
              <w:rPr>
                <w:sz w:val="20"/>
                <w:szCs w:val="20"/>
              </w:rPr>
            </w:pPr>
            <w:r w:rsidDel="00000000" w:rsidR="00000000" w:rsidRPr="00000000">
              <w:rPr>
                <w:sz w:val="20"/>
                <w:szCs w:val="20"/>
                <w:rtl w:val="0"/>
              </w:rPr>
              <w:t xml:space="preserve">NVIDIA T4 GPU, 16 GB VRAM, 64 GB RAM, 8-core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spacing w:before="0" w:line="240" w:lineRule="auto"/>
              <w:ind w:left="0" w:firstLine="0"/>
              <w:rPr>
                <w:sz w:val="20"/>
                <w:szCs w:val="20"/>
              </w:rPr>
            </w:pPr>
            <w:hyperlink r:id="rId72">
              <w:r w:rsidDel="00000000" w:rsidR="00000000" w:rsidRPr="00000000">
                <w:rPr>
                  <w:color w:val="1155cc"/>
                  <w:sz w:val="20"/>
                  <w:szCs w:val="20"/>
                  <w:u w:val="single"/>
                  <w:rtl w:val="0"/>
                </w:rPr>
                <w:t xml:space="preserve">BioBERT</w:t>
              </w:r>
            </w:hyperlink>
            <w:r w:rsidDel="00000000" w:rsidR="00000000" w:rsidRPr="00000000">
              <w:rPr>
                <w:rtl w:val="0"/>
              </w:rPr>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4">
            <w:pPr>
              <w:widowControl w:val="0"/>
              <w:spacing w:before="0" w:line="240" w:lineRule="auto"/>
              <w:ind w:left="0" w:firstLine="0"/>
              <w:rPr>
                <w:sz w:val="20"/>
                <w:szCs w:val="20"/>
              </w:rPr>
            </w:pPr>
            <w:r w:rsidDel="00000000" w:rsidR="00000000" w:rsidRPr="00000000">
              <w:rPr>
                <w:sz w:val="20"/>
                <w:szCs w:val="20"/>
                <w:rtl w:val="0"/>
              </w:rPr>
              <w:t xml:space="preserve">DialoGPT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5">
            <w:pPr>
              <w:widowControl w:val="0"/>
              <w:spacing w:before="0" w:line="240" w:lineRule="auto"/>
              <w:ind w:left="0" w:firstLine="0"/>
              <w:rPr>
                <w:sz w:val="20"/>
                <w:szCs w:val="20"/>
              </w:rPr>
            </w:pPr>
            <w:r w:rsidDel="00000000" w:rsidR="00000000" w:rsidRPr="00000000">
              <w:rPr>
                <w:sz w:val="20"/>
                <w:szCs w:val="20"/>
                <w:rtl w:val="0"/>
              </w:rPr>
              <w:t xml:space="preserve">NVIDIA V100 GPU, 32 GB VRAM, 256 GB RAM, 16-core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6">
            <w:pPr>
              <w:widowControl w:val="0"/>
              <w:spacing w:before="0" w:line="240" w:lineRule="auto"/>
              <w:ind w:left="0" w:firstLine="0"/>
              <w:rPr>
                <w:sz w:val="20"/>
                <w:szCs w:val="20"/>
              </w:rPr>
            </w:pPr>
            <w:hyperlink r:id="rId73">
              <w:r w:rsidDel="00000000" w:rsidR="00000000" w:rsidRPr="00000000">
                <w:rPr>
                  <w:color w:val="1155cc"/>
                  <w:sz w:val="20"/>
                  <w:szCs w:val="20"/>
                  <w:u w:val="single"/>
                  <w:rtl w:val="0"/>
                </w:rPr>
                <w:t xml:space="preserve">DialoGPT</w:t>
              </w:r>
            </w:hyperlink>
            <w:r w:rsidDel="00000000" w:rsidR="00000000" w:rsidRPr="00000000">
              <w:rPr>
                <w:rtl w:val="0"/>
              </w:rPr>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7">
            <w:pPr>
              <w:widowControl w:val="0"/>
              <w:spacing w:before="0" w:line="240" w:lineRule="auto"/>
              <w:ind w:left="0" w:firstLine="0"/>
              <w:rPr>
                <w:sz w:val="20"/>
                <w:szCs w:val="20"/>
              </w:rPr>
            </w:pPr>
            <w:r w:rsidDel="00000000" w:rsidR="00000000" w:rsidRPr="00000000">
              <w:rPr>
                <w:sz w:val="20"/>
                <w:szCs w:val="20"/>
                <w:rtl w:val="0"/>
              </w:rPr>
              <w:t xml:space="preserve">ProphetNet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spacing w:before="0" w:line="240" w:lineRule="auto"/>
              <w:ind w:left="0" w:firstLine="0"/>
              <w:rPr>
                <w:sz w:val="20"/>
                <w:szCs w:val="20"/>
              </w:rPr>
            </w:pPr>
            <w:r w:rsidDel="00000000" w:rsidR="00000000" w:rsidRPr="00000000">
              <w:rPr>
                <w:sz w:val="20"/>
                <w:szCs w:val="20"/>
                <w:rtl w:val="0"/>
              </w:rPr>
              <w:t xml:space="preserve">NVIDIA V100 GPU, 32 GB VRAM, 256 GB RAM, 16-core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spacing w:before="0" w:line="240" w:lineRule="auto"/>
              <w:ind w:left="0" w:firstLine="0"/>
              <w:rPr>
                <w:sz w:val="20"/>
                <w:szCs w:val="20"/>
              </w:rPr>
            </w:pPr>
            <w:hyperlink r:id="rId74">
              <w:r w:rsidDel="00000000" w:rsidR="00000000" w:rsidRPr="00000000">
                <w:rPr>
                  <w:color w:val="1155cc"/>
                  <w:sz w:val="20"/>
                  <w:szCs w:val="20"/>
                  <w:u w:val="single"/>
                  <w:rtl w:val="0"/>
                </w:rPr>
                <w:t xml:space="preserve">ProphetNet</w:t>
              </w:r>
            </w:hyperlink>
            <w:r w:rsidDel="00000000" w:rsidR="00000000" w:rsidRPr="00000000">
              <w:rPr>
                <w:rtl w:val="0"/>
              </w:rPr>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A">
            <w:pPr>
              <w:widowControl w:val="0"/>
              <w:spacing w:before="0" w:line="240" w:lineRule="auto"/>
              <w:ind w:left="0" w:firstLine="0"/>
              <w:rPr>
                <w:sz w:val="20"/>
                <w:szCs w:val="20"/>
              </w:rPr>
            </w:pPr>
            <w:r w:rsidDel="00000000" w:rsidR="00000000" w:rsidRPr="00000000">
              <w:rPr>
                <w:sz w:val="20"/>
                <w:szCs w:val="20"/>
                <w:rtl w:val="0"/>
              </w:rPr>
              <w:t xml:space="preserve">PEGASUS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B">
            <w:pPr>
              <w:widowControl w:val="0"/>
              <w:spacing w:before="0" w:line="240" w:lineRule="auto"/>
              <w:ind w:left="0" w:firstLine="0"/>
              <w:rPr>
                <w:sz w:val="20"/>
                <w:szCs w:val="20"/>
              </w:rPr>
            </w:pPr>
            <w:r w:rsidDel="00000000" w:rsidR="00000000" w:rsidRPr="00000000">
              <w:rPr>
                <w:sz w:val="20"/>
                <w:szCs w:val="20"/>
                <w:rtl w:val="0"/>
              </w:rPr>
              <w:t xml:space="preserve">NVIDIA V100 GPU, 32 GB VRAM, 256 GB RAM, 16-core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C">
            <w:pPr>
              <w:widowControl w:val="0"/>
              <w:spacing w:before="0" w:line="240" w:lineRule="auto"/>
              <w:ind w:left="0" w:firstLine="0"/>
              <w:rPr>
                <w:sz w:val="20"/>
                <w:szCs w:val="20"/>
              </w:rPr>
            </w:pPr>
            <w:hyperlink r:id="rId75">
              <w:r w:rsidDel="00000000" w:rsidR="00000000" w:rsidRPr="00000000">
                <w:rPr>
                  <w:color w:val="1155cc"/>
                  <w:sz w:val="20"/>
                  <w:szCs w:val="20"/>
                  <w:u w:val="single"/>
                  <w:rtl w:val="0"/>
                </w:rPr>
                <w:t xml:space="preserve">PEGASUS</w:t>
              </w:r>
            </w:hyperlink>
            <w:r w:rsidDel="00000000" w:rsidR="00000000" w:rsidRPr="00000000">
              <w:rPr>
                <w:rtl w:val="0"/>
              </w:rPr>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D">
            <w:pPr>
              <w:widowControl w:val="0"/>
              <w:spacing w:before="0" w:line="240" w:lineRule="auto"/>
              <w:ind w:left="0" w:firstLine="0"/>
              <w:rPr>
                <w:sz w:val="20"/>
                <w:szCs w:val="20"/>
              </w:rPr>
            </w:pPr>
            <w:r w:rsidDel="00000000" w:rsidR="00000000" w:rsidRPr="00000000">
              <w:rPr>
                <w:sz w:val="20"/>
                <w:szCs w:val="20"/>
                <w:rtl w:val="0"/>
              </w:rPr>
              <w:t xml:space="preserve">OPT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E">
            <w:pPr>
              <w:widowControl w:val="0"/>
              <w:spacing w:before="0" w:line="240" w:lineRule="auto"/>
              <w:ind w:left="0" w:firstLine="0"/>
              <w:rPr>
                <w:sz w:val="20"/>
                <w:szCs w:val="20"/>
              </w:rPr>
            </w:pPr>
            <w:r w:rsidDel="00000000" w:rsidR="00000000" w:rsidRPr="00000000">
              <w:rPr>
                <w:sz w:val="20"/>
                <w:szCs w:val="20"/>
                <w:rtl w:val="0"/>
              </w:rPr>
              <w:t xml:space="preserve">NVIDIA A100 GPU, 40 GB VRAM, 512 GB RAM, 16-core CPU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F">
            <w:pPr>
              <w:widowControl w:val="0"/>
              <w:spacing w:before="0" w:line="240" w:lineRule="auto"/>
              <w:ind w:left="0" w:firstLine="0"/>
              <w:rPr>
                <w:sz w:val="20"/>
                <w:szCs w:val="20"/>
              </w:rPr>
            </w:pPr>
            <w:hyperlink r:id="rId76">
              <w:r w:rsidDel="00000000" w:rsidR="00000000" w:rsidRPr="00000000">
                <w:rPr>
                  <w:color w:val="1155cc"/>
                  <w:sz w:val="20"/>
                  <w:szCs w:val="20"/>
                  <w:u w:val="single"/>
                  <w:rtl w:val="0"/>
                </w:rPr>
                <w:t xml:space="preserve">Meta OPT</w:t>
              </w:r>
            </w:hyperlink>
            <w:r w:rsidDel="00000000" w:rsidR="00000000" w:rsidRPr="00000000">
              <w:rPr>
                <w:rtl w:val="0"/>
              </w:rPr>
            </w:r>
          </w:p>
        </w:tc>
      </w:tr>
    </w:tbl>
    <w:p w:rsidR="00000000" w:rsidDel="00000000" w:rsidP="00000000" w:rsidRDefault="00000000" w:rsidRPr="00000000" w14:paraId="000002E0">
      <w:pPr>
        <w:pStyle w:val="Heading3"/>
        <w:spacing w:after="80" w:before="280" w:line="276" w:lineRule="auto"/>
        <w:ind w:left="0" w:firstLine="0"/>
        <w:rPr>
          <w:b w:val="0"/>
          <w:color w:val="000000"/>
          <w:sz w:val="26"/>
          <w:szCs w:val="26"/>
        </w:rPr>
      </w:pPr>
      <w:bookmarkStart w:colFirst="0" w:colLast="0" w:name="_2qecc2mq5ydo" w:id="10"/>
      <w:bookmarkEnd w:id="10"/>
      <w:r w:rsidDel="00000000" w:rsidR="00000000" w:rsidRPr="00000000">
        <w:rPr>
          <w:rtl w:val="0"/>
        </w:rPr>
      </w:r>
    </w:p>
    <w:p w:rsidR="00000000" w:rsidDel="00000000" w:rsidP="00000000" w:rsidRDefault="00000000" w:rsidRPr="00000000" w14:paraId="000002E1">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SHAP value analysis</w:t>
      </w:r>
    </w:p>
    <w:p w:rsidR="00000000" w:rsidDel="00000000" w:rsidP="00000000" w:rsidRDefault="00000000" w:rsidRPr="00000000" w14:paraId="000002E2">
      <w:pPr>
        <w:spacing w:after="240" w:before="240" w:lineRule="auto"/>
        <w:ind w:left="0" w:firstLine="0"/>
        <w:rPr/>
      </w:pPr>
      <w:r w:rsidDel="00000000" w:rsidR="00000000" w:rsidRPr="00000000">
        <w:rPr>
          <w:rtl w:val="0"/>
        </w:rPr>
        <w:t xml:space="preserve">SHAP (SHapley Additive exPlanations) values provide insights into the contribution of each feature to a model's predictions. Here is what positive and negative SHAP values indicate:</w:t>
      </w:r>
    </w:p>
    <w:p w:rsidR="00000000" w:rsidDel="00000000" w:rsidP="00000000" w:rsidRDefault="00000000" w:rsidRPr="00000000" w14:paraId="000002E3">
      <w:pPr>
        <w:pStyle w:val="Heading3"/>
        <w:spacing w:after="80" w:before="280" w:lineRule="auto"/>
        <w:rPr>
          <w:b w:val="0"/>
          <w:color w:val="000000"/>
          <w:sz w:val="26"/>
          <w:szCs w:val="26"/>
        </w:rPr>
      </w:pPr>
      <w:bookmarkStart w:colFirst="0" w:colLast="0" w:name="_ftqdsxr3i7i1" w:id="11"/>
      <w:bookmarkEnd w:id="11"/>
      <w:r w:rsidDel="00000000" w:rsidR="00000000" w:rsidRPr="00000000">
        <w:rPr>
          <w:b w:val="0"/>
          <w:color w:val="000000"/>
          <w:sz w:val="26"/>
          <w:szCs w:val="26"/>
          <w:rtl w:val="0"/>
        </w:rPr>
        <w:t xml:space="preserve">Positive SHAP Values</w:t>
      </w:r>
    </w:p>
    <w:p w:rsidR="00000000" w:rsidDel="00000000" w:rsidP="00000000" w:rsidRDefault="00000000" w:rsidRPr="00000000" w14:paraId="000002E4">
      <w:pPr>
        <w:numPr>
          <w:ilvl w:val="0"/>
          <w:numId w:val="16"/>
        </w:numPr>
        <w:spacing w:after="0" w:afterAutospacing="0" w:before="240" w:lineRule="auto"/>
        <w:ind w:left="720" w:hanging="360"/>
      </w:pPr>
      <w:r w:rsidDel="00000000" w:rsidR="00000000" w:rsidRPr="00000000">
        <w:rPr>
          <w:rtl w:val="0"/>
        </w:rPr>
        <w:t xml:space="preserve">Contribution to Higher Prediction: A positive SHAP value indicates that the feature contributes positively to the prediction, pushing the model's output higher.</w:t>
      </w:r>
    </w:p>
    <w:p w:rsidR="00000000" w:rsidDel="00000000" w:rsidP="00000000" w:rsidRDefault="00000000" w:rsidRPr="00000000" w14:paraId="000002E5">
      <w:pPr>
        <w:numPr>
          <w:ilvl w:val="0"/>
          <w:numId w:val="16"/>
        </w:numPr>
        <w:spacing w:after="240" w:before="0" w:beforeAutospacing="0" w:lineRule="auto"/>
        <w:ind w:left="720" w:hanging="360"/>
      </w:pPr>
      <w:r w:rsidDel="00000000" w:rsidR="00000000" w:rsidRPr="00000000">
        <w:rPr>
          <w:rtl w:val="0"/>
        </w:rPr>
        <w:t xml:space="preserve">Direction of Influence: For a classification task, a positive SHAP value might push the prediction towards the positive class. For regression, it pushes the prediction towards a higher numerical value.</w:t>
      </w:r>
    </w:p>
    <w:p w:rsidR="00000000" w:rsidDel="00000000" w:rsidP="00000000" w:rsidRDefault="00000000" w:rsidRPr="00000000" w14:paraId="000002E6">
      <w:pPr>
        <w:pStyle w:val="Heading3"/>
        <w:spacing w:after="80" w:before="280" w:lineRule="auto"/>
        <w:rPr>
          <w:b w:val="0"/>
          <w:color w:val="000000"/>
          <w:sz w:val="26"/>
          <w:szCs w:val="26"/>
        </w:rPr>
      </w:pPr>
      <w:bookmarkStart w:colFirst="0" w:colLast="0" w:name="_y2r7zwuwsdcv" w:id="12"/>
      <w:bookmarkEnd w:id="12"/>
      <w:r w:rsidDel="00000000" w:rsidR="00000000" w:rsidRPr="00000000">
        <w:rPr>
          <w:b w:val="0"/>
          <w:color w:val="000000"/>
          <w:sz w:val="26"/>
          <w:szCs w:val="26"/>
          <w:rtl w:val="0"/>
        </w:rPr>
        <w:t xml:space="preserve">Negative SHAP Values</w:t>
      </w:r>
    </w:p>
    <w:p w:rsidR="00000000" w:rsidDel="00000000" w:rsidP="00000000" w:rsidRDefault="00000000" w:rsidRPr="00000000" w14:paraId="000002E7">
      <w:pPr>
        <w:numPr>
          <w:ilvl w:val="0"/>
          <w:numId w:val="18"/>
        </w:numPr>
        <w:spacing w:after="0" w:afterAutospacing="0" w:before="240" w:lineRule="auto"/>
        <w:ind w:left="720" w:hanging="360"/>
      </w:pPr>
      <w:r w:rsidDel="00000000" w:rsidR="00000000" w:rsidRPr="00000000">
        <w:rPr>
          <w:rtl w:val="0"/>
        </w:rPr>
        <w:t xml:space="preserve">Contribution to Lower Prediction: A negative SHAP value indicates that the feature contributes negatively to the prediction, pulling the model's output lower.</w:t>
      </w:r>
    </w:p>
    <w:p w:rsidR="00000000" w:rsidDel="00000000" w:rsidP="00000000" w:rsidRDefault="00000000" w:rsidRPr="00000000" w14:paraId="000002E8">
      <w:pPr>
        <w:numPr>
          <w:ilvl w:val="0"/>
          <w:numId w:val="18"/>
        </w:numPr>
        <w:spacing w:after="240" w:before="0" w:beforeAutospacing="0" w:lineRule="auto"/>
        <w:ind w:left="720" w:hanging="360"/>
      </w:pPr>
      <w:r w:rsidDel="00000000" w:rsidR="00000000" w:rsidRPr="00000000">
        <w:rPr>
          <w:rtl w:val="0"/>
        </w:rPr>
        <w:t xml:space="preserve">Direction of Influence: For a classification task, a negative SHAP value might push the prediction towards the negative class. For regression, it pulls the prediction towards a lower numerical value.</w:t>
      </w:r>
    </w:p>
    <w:p w:rsidR="00000000" w:rsidDel="00000000" w:rsidP="00000000" w:rsidRDefault="00000000" w:rsidRPr="00000000" w14:paraId="000002E9">
      <w:pPr>
        <w:pStyle w:val="Heading3"/>
        <w:spacing w:after="80" w:before="280" w:lineRule="auto"/>
        <w:rPr>
          <w:b w:val="0"/>
          <w:color w:val="000000"/>
          <w:sz w:val="26"/>
          <w:szCs w:val="26"/>
        </w:rPr>
      </w:pPr>
      <w:bookmarkStart w:colFirst="0" w:colLast="0" w:name="_4z91c8zb7s3u" w:id="13"/>
      <w:bookmarkEnd w:id="13"/>
      <w:r w:rsidDel="00000000" w:rsidR="00000000" w:rsidRPr="00000000">
        <w:rPr>
          <w:b w:val="0"/>
          <w:color w:val="000000"/>
          <w:sz w:val="26"/>
          <w:szCs w:val="26"/>
          <w:rtl w:val="0"/>
        </w:rPr>
        <w:t xml:space="preserve">Understanding SHAP Values in Context</w:t>
      </w:r>
    </w:p>
    <w:p w:rsidR="00000000" w:rsidDel="00000000" w:rsidP="00000000" w:rsidRDefault="00000000" w:rsidRPr="00000000" w14:paraId="000002EA">
      <w:pPr>
        <w:numPr>
          <w:ilvl w:val="0"/>
          <w:numId w:val="6"/>
        </w:numPr>
        <w:spacing w:after="0" w:afterAutospacing="0" w:before="240" w:lineRule="auto"/>
        <w:ind w:left="720" w:hanging="360"/>
      </w:pPr>
      <w:r w:rsidDel="00000000" w:rsidR="00000000" w:rsidRPr="00000000">
        <w:rPr>
          <w:rtl w:val="0"/>
        </w:rPr>
        <w:t xml:space="preserve">Magnitude: The absolute value of the SHAP value indicates the strength of the feature's influence on the prediction. A larger magnitude means the feature has a stronger impact.</w:t>
      </w:r>
    </w:p>
    <w:p w:rsidR="00000000" w:rsidDel="00000000" w:rsidP="00000000" w:rsidRDefault="00000000" w:rsidRPr="00000000" w14:paraId="000002EB">
      <w:pPr>
        <w:numPr>
          <w:ilvl w:val="0"/>
          <w:numId w:val="6"/>
        </w:numPr>
        <w:spacing w:after="240" w:before="0" w:beforeAutospacing="0" w:lineRule="auto"/>
        <w:ind w:left="720" w:hanging="360"/>
      </w:pPr>
      <w:r w:rsidDel="00000000" w:rsidR="00000000" w:rsidRPr="00000000">
        <w:rPr>
          <w:rtl w:val="0"/>
        </w:rPr>
        <w:t xml:space="preserve">Significance: Both positive and negative SHAP values are important for understanding the complete picture of a model's decision-making process. They show how each feature pushes the prediction in different directions.</w:t>
      </w:r>
    </w:p>
    <w:p w:rsidR="00000000" w:rsidDel="00000000" w:rsidP="00000000" w:rsidRDefault="00000000" w:rsidRPr="00000000" w14:paraId="000002EC">
      <w:pPr>
        <w:pStyle w:val="Heading3"/>
        <w:spacing w:after="80" w:before="280" w:lineRule="auto"/>
        <w:rPr>
          <w:b w:val="0"/>
          <w:color w:val="000000"/>
          <w:sz w:val="26"/>
          <w:szCs w:val="26"/>
        </w:rPr>
      </w:pPr>
      <w:bookmarkStart w:colFirst="0" w:colLast="0" w:name="_1pzcpbpbo40s" w:id="14"/>
      <w:bookmarkEnd w:id="14"/>
      <w:r w:rsidDel="00000000" w:rsidR="00000000" w:rsidRPr="00000000">
        <w:rPr>
          <w:b w:val="0"/>
          <w:color w:val="000000"/>
          <w:sz w:val="26"/>
          <w:szCs w:val="26"/>
          <w:rtl w:val="0"/>
        </w:rPr>
        <w:t xml:space="preserve">Example Interpretation</w:t>
      </w:r>
    </w:p>
    <w:p w:rsidR="00000000" w:rsidDel="00000000" w:rsidP="00000000" w:rsidRDefault="00000000" w:rsidRPr="00000000" w14:paraId="000002ED">
      <w:pPr>
        <w:spacing w:after="240" w:before="240" w:lineRule="auto"/>
        <w:ind w:left="0" w:firstLine="0"/>
        <w:rPr/>
      </w:pPr>
      <w:r w:rsidDel="00000000" w:rsidR="00000000" w:rsidRPr="00000000">
        <w:rPr>
          <w:rtl w:val="0"/>
        </w:rPr>
        <w:t xml:space="preserve">Let's consider a binary classification task with a prediction model for loan approval (approve or reject). Suppose we have a feature called "Credit Score."</w:t>
      </w:r>
    </w:p>
    <w:p w:rsidR="00000000" w:rsidDel="00000000" w:rsidP="00000000" w:rsidRDefault="00000000" w:rsidRPr="00000000" w14:paraId="000002EE">
      <w:pPr>
        <w:numPr>
          <w:ilvl w:val="0"/>
          <w:numId w:val="3"/>
        </w:numPr>
        <w:spacing w:after="0" w:afterAutospacing="0" w:before="240" w:lineRule="auto"/>
        <w:ind w:left="720" w:hanging="360"/>
      </w:pPr>
      <w:r w:rsidDel="00000000" w:rsidR="00000000" w:rsidRPr="00000000">
        <w:rPr>
          <w:rtl w:val="0"/>
        </w:rPr>
        <w:t xml:space="preserve">Positive SHAP Value for Credit Score: If the SHAP value for "Credit Score" is +0.3, it means that a higher credit score increases the likelihood of loan approval.</w:t>
      </w:r>
    </w:p>
    <w:p w:rsidR="00000000" w:rsidDel="00000000" w:rsidP="00000000" w:rsidRDefault="00000000" w:rsidRPr="00000000" w14:paraId="000002EF">
      <w:pPr>
        <w:numPr>
          <w:ilvl w:val="0"/>
          <w:numId w:val="3"/>
        </w:numPr>
        <w:spacing w:after="240" w:before="0" w:beforeAutospacing="0" w:lineRule="auto"/>
        <w:ind w:left="720" w:hanging="360"/>
      </w:pPr>
      <w:r w:rsidDel="00000000" w:rsidR="00000000" w:rsidRPr="00000000">
        <w:rPr>
          <w:rtl w:val="0"/>
        </w:rPr>
        <w:t xml:space="preserve">Negative SHAP Value for Credit Score: If the SHAP value for "Credit Score" is -0.3, it means that a higher credit score decreases the likelihood of loan approval.</w:t>
      </w:r>
    </w:p>
    <w:p w:rsidR="00000000" w:rsidDel="00000000" w:rsidP="00000000" w:rsidRDefault="00000000" w:rsidRPr="00000000" w14:paraId="000002F0">
      <w:pPr>
        <w:pageBreakBefore w:val="0"/>
        <w:pBdr>
          <w:top w:space="0" w:sz="0" w:val="nil"/>
          <w:left w:space="0" w:sz="0" w:val="nil"/>
          <w:bottom w:space="0" w:sz="0" w:val="nil"/>
          <w:right w:space="0" w:sz="0" w:val="nil"/>
          <w:between w:space="0" w:sz="0" w:val="nil"/>
        </w:pBdr>
        <w:shd w:fill="auto" w:val="clear"/>
        <w:rPr>
          <w:sz w:val="21"/>
          <w:szCs w:val="21"/>
          <w:highlight w:val="white"/>
        </w:rPr>
      </w:pPr>
      <w:r w:rsidDel="00000000" w:rsidR="00000000" w:rsidRPr="00000000">
        <w:rPr>
          <w:rtl w:val="0"/>
        </w:rPr>
        <w:t xml:space="preserve">The categories under evaluation here are </w:t>
      </w:r>
      <w:r w:rsidDel="00000000" w:rsidR="00000000" w:rsidRPr="00000000">
        <w:rPr>
          <w:sz w:val="21"/>
          <w:szCs w:val="21"/>
          <w:highlight w:val="white"/>
          <w:rtl w:val="0"/>
        </w:rPr>
        <w:t xml:space="preserve">'Analyst Update, Fed and Central Banks, Company and Product News, Treasuries and Corporate Debt, Dividend, Earnings, Energy and Oil, Financials, Currencies, General News and Opinion, Gold and Metals and Materials, IPO, Legal and Regulation, M&amp;A and Investments, Macro, Markets, Politics, Personnel Change, Stock Commentary, Stock Movement'</w:t>
      </w:r>
    </w:p>
    <w:p w:rsidR="00000000" w:rsidDel="00000000" w:rsidP="00000000" w:rsidRDefault="00000000" w:rsidRPr="00000000" w14:paraId="000002F1">
      <w:pPr>
        <w:pageBreakBefore w:val="0"/>
        <w:pBdr>
          <w:top w:space="0" w:sz="0" w:val="nil"/>
          <w:left w:space="0" w:sz="0" w:val="nil"/>
          <w:bottom w:space="0" w:sz="0" w:val="nil"/>
          <w:right w:space="0" w:sz="0" w:val="nil"/>
          <w:between w:space="0" w:sz="0" w:val="nil"/>
        </w:pBdr>
        <w:shd w:fill="auto" w:val="clear"/>
        <w:rPr>
          <w:sz w:val="21"/>
          <w:szCs w:val="21"/>
          <w:highlight w:val="white"/>
        </w:rPr>
      </w:pPr>
      <w:r w:rsidDel="00000000" w:rsidR="00000000" w:rsidRPr="00000000">
        <w:rPr>
          <w:sz w:val="21"/>
          <w:szCs w:val="21"/>
          <w:highlight w:val="white"/>
          <w:rtl w:val="0"/>
        </w:rPr>
        <w:t xml:space="preserve">We utilize this dataset to explore further: </w:t>
      </w:r>
      <w:hyperlink r:id="rId77">
        <w:r w:rsidDel="00000000" w:rsidR="00000000" w:rsidRPr="00000000">
          <w:rPr>
            <w:color w:val="1155cc"/>
            <w:sz w:val="21"/>
            <w:szCs w:val="21"/>
            <w:highlight w:val="white"/>
            <w:u w:val="single"/>
            <w:rtl w:val="0"/>
          </w:rPr>
          <w:t xml:space="preserve">https://www.kaggle.com/datasets/sulphatet/twitter-financial-news</w:t>
        </w:r>
      </w:hyperlink>
      <w:r w:rsidDel="00000000" w:rsidR="00000000" w:rsidRPr="00000000">
        <w:rPr>
          <w:rtl w:val="0"/>
        </w:rPr>
      </w:r>
    </w:p>
    <w:p w:rsidR="00000000" w:rsidDel="00000000" w:rsidP="00000000" w:rsidRDefault="00000000" w:rsidRPr="00000000" w14:paraId="000002F2">
      <w:pPr>
        <w:shd w:fill="1f1f1f" w:val="clear"/>
        <w:spacing w:line="325.71428571428567" w:lineRule="auto"/>
        <w:rPr>
          <w:color w:val="cccccc"/>
          <w:sz w:val="21"/>
          <w:szCs w:val="21"/>
        </w:rPr>
      </w:pPr>
      <w:r w:rsidDel="00000000" w:rsidR="00000000" w:rsidRPr="00000000">
        <w:rPr>
          <w:color w:val="c586c0"/>
          <w:sz w:val="21"/>
          <w:szCs w:val="21"/>
          <w:rtl w:val="0"/>
        </w:rPr>
        <w:t xml:space="preserve">import</w:t>
      </w:r>
      <w:r w:rsidDel="00000000" w:rsidR="00000000" w:rsidRPr="00000000">
        <w:rPr>
          <w:color w:val="cccccc"/>
          <w:sz w:val="21"/>
          <w:szCs w:val="21"/>
          <w:rtl w:val="0"/>
        </w:rPr>
        <w:t xml:space="preserve"> sklearn</w:t>
      </w:r>
    </w:p>
    <w:p w:rsidR="00000000" w:rsidDel="00000000" w:rsidP="00000000" w:rsidRDefault="00000000" w:rsidRPr="00000000" w14:paraId="000002F3">
      <w:pPr>
        <w:shd w:fill="1f1f1f" w:val="clear"/>
        <w:spacing w:line="325.71428571428567" w:lineRule="auto"/>
        <w:rPr>
          <w:color w:val="cccccc"/>
          <w:sz w:val="21"/>
          <w:szCs w:val="21"/>
        </w:rPr>
      </w:pPr>
      <w:r w:rsidDel="00000000" w:rsidR="00000000" w:rsidRPr="00000000">
        <w:rPr>
          <w:color w:val="c586c0"/>
          <w:sz w:val="21"/>
          <w:szCs w:val="21"/>
          <w:rtl w:val="0"/>
        </w:rPr>
        <w:t xml:space="preserve">from</w:t>
      </w:r>
      <w:r w:rsidDel="00000000" w:rsidR="00000000" w:rsidRPr="00000000">
        <w:rPr>
          <w:color w:val="cccccc"/>
          <w:sz w:val="21"/>
          <w:szCs w:val="21"/>
          <w:rtl w:val="0"/>
        </w:rPr>
        <w:t xml:space="preserve"> sklearn.feature_extraction.text </w:t>
      </w:r>
      <w:r w:rsidDel="00000000" w:rsidR="00000000" w:rsidRPr="00000000">
        <w:rPr>
          <w:color w:val="c586c0"/>
          <w:sz w:val="21"/>
          <w:szCs w:val="21"/>
          <w:rtl w:val="0"/>
        </w:rPr>
        <w:t xml:space="preserve">import</w:t>
      </w:r>
      <w:r w:rsidDel="00000000" w:rsidR="00000000" w:rsidRPr="00000000">
        <w:rPr>
          <w:color w:val="cccccc"/>
          <w:sz w:val="21"/>
          <w:szCs w:val="21"/>
          <w:rtl w:val="0"/>
        </w:rPr>
        <w:t xml:space="preserve"> TfidfVectorizer</w:t>
      </w:r>
    </w:p>
    <w:p w:rsidR="00000000" w:rsidDel="00000000" w:rsidP="00000000" w:rsidRDefault="00000000" w:rsidRPr="00000000" w14:paraId="000002F4">
      <w:pPr>
        <w:shd w:fill="1f1f1f" w:val="clear"/>
        <w:spacing w:line="325.71428571428567" w:lineRule="auto"/>
        <w:rPr>
          <w:color w:val="cccccc"/>
          <w:sz w:val="21"/>
          <w:szCs w:val="21"/>
        </w:rPr>
      </w:pPr>
      <w:r w:rsidDel="00000000" w:rsidR="00000000" w:rsidRPr="00000000">
        <w:rPr>
          <w:color w:val="c586c0"/>
          <w:sz w:val="21"/>
          <w:szCs w:val="21"/>
          <w:rtl w:val="0"/>
        </w:rPr>
        <w:t xml:space="preserve">from</w:t>
      </w:r>
      <w:r w:rsidDel="00000000" w:rsidR="00000000" w:rsidRPr="00000000">
        <w:rPr>
          <w:color w:val="cccccc"/>
          <w:sz w:val="21"/>
          <w:szCs w:val="21"/>
          <w:rtl w:val="0"/>
        </w:rPr>
        <w:t xml:space="preserve"> sklearn.model_selection </w:t>
      </w:r>
      <w:r w:rsidDel="00000000" w:rsidR="00000000" w:rsidRPr="00000000">
        <w:rPr>
          <w:color w:val="c586c0"/>
          <w:sz w:val="21"/>
          <w:szCs w:val="21"/>
          <w:rtl w:val="0"/>
        </w:rPr>
        <w:t xml:space="preserve">import</w:t>
      </w:r>
      <w:r w:rsidDel="00000000" w:rsidR="00000000" w:rsidRPr="00000000">
        <w:rPr>
          <w:color w:val="cccccc"/>
          <w:sz w:val="21"/>
          <w:szCs w:val="21"/>
          <w:rtl w:val="0"/>
        </w:rPr>
        <w:t xml:space="preserve"> train_test_split</w:t>
      </w:r>
    </w:p>
    <w:p w:rsidR="00000000" w:rsidDel="00000000" w:rsidP="00000000" w:rsidRDefault="00000000" w:rsidRPr="00000000" w14:paraId="000002F5">
      <w:pPr>
        <w:shd w:fill="1f1f1f" w:val="clear"/>
        <w:spacing w:line="325.71428571428567" w:lineRule="auto"/>
        <w:rPr>
          <w:color w:val="cccccc"/>
          <w:sz w:val="21"/>
          <w:szCs w:val="21"/>
        </w:rPr>
      </w:pPr>
      <w:r w:rsidDel="00000000" w:rsidR="00000000" w:rsidRPr="00000000">
        <w:rPr>
          <w:color w:val="c586c0"/>
          <w:sz w:val="21"/>
          <w:szCs w:val="21"/>
          <w:rtl w:val="0"/>
        </w:rPr>
        <w:t xml:space="preserve">import</w:t>
      </w:r>
      <w:r w:rsidDel="00000000" w:rsidR="00000000" w:rsidRPr="00000000">
        <w:rPr>
          <w:color w:val="cccccc"/>
          <w:sz w:val="21"/>
          <w:szCs w:val="21"/>
          <w:rtl w:val="0"/>
        </w:rPr>
        <w:t xml:space="preserve"> numpy </w:t>
      </w:r>
      <w:r w:rsidDel="00000000" w:rsidR="00000000" w:rsidRPr="00000000">
        <w:rPr>
          <w:color w:val="c586c0"/>
          <w:sz w:val="21"/>
          <w:szCs w:val="21"/>
          <w:rtl w:val="0"/>
        </w:rPr>
        <w:t xml:space="preserve">as</w:t>
      </w:r>
      <w:r w:rsidDel="00000000" w:rsidR="00000000" w:rsidRPr="00000000">
        <w:rPr>
          <w:color w:val="cccccc"/>
          <w:sz w:val="21"/>
          <w:szCs w:val="21"/>
          <w:rtl w:val="0"/>
        </w:rPr>
        <w:t xml:space="preserve"> np</w:t>
      </w:r>
    </w:p>
    <w:p w:rsidR="00000000" w:rsidDel="00000000" w:rsidP="00000000" w:rsidRDefault="00000000" w:rsidRPr="00000000" w14:paraId="000002F6">
      <w:pPr>
        <w:shd w:fill="1f1f1f" w:val="clear"/>
        <w:spacing w:line="325.71428571428567" w:lineRule="auto"/>
        <w:rPr>
          <w:color w:val="cccccc"/>
          <w:sz w:val="21"/>
          <w:szCs w:val="21"/>
        </w:rPr>
      </w:pPr>
      <w:r w:rsidDel="00000000" w:rsidR="00000000" w:rsidRPr="00000000">
        <w:rPr>
          <w:color w:val="c586c0"/>
          <w:sz w:val="21"/>
          <w:szCs w:val="21"/>
          <w:rtl w:val="0"/>
        </w:rPr>
        <w:t xml:space="preserve">import</w:t>
      </w:r>
      <w:r w:rsidDel="00000000" w:rsidR="00000000" w:rsidRPr="00000000">
        <w:rPr>
          <w:color w:val="cccccc"/>
          <w:sz w:val="21"/>
          <w:szCs w:val="21"/>
          <w:rtl w:val="0"/>
        </w:rPr>
        <w:t xml:space="preserve"> shap</w:t>
      </w:r>
    </w:p>
    <w:p w:rsidR="00000000" w:rsidDel="00000000" w:rsidP="00000000" w:rsidRDefault="00000000" w:rsidRPr="00000000" w14:paraId="000002F7">
      <w:pPr>
        <w:shd w:fill="1f1f1f" w:val="clear"/>
        <w:spacing w:line="325.71428571428567" w:lineRule="auto"/>
        <w:rPr>
          <w:color w:val="cccccc"/>
          <w:sz w:val="21"/>
          <w:szCs w:val="21"/>
        </w:rPr>
      </w:pPr>
      <w:r w:rsidDel="00000000" w:rsidR="00000000" w:rsidRPr="00000000">
        <w:rPr>
          <w:color w:val="c586c0"/>
          <w:sz w:val="21"/>
          <w:szCs w:val="21"/>
          <w:rtl w:val="0"/>
        </w:rPr>
        <w:t xml:space="preserve">from</w:t>
      </w:r>
      <w:r w:rsidDel="00000000" w:rsidR="00000000" w:rsidRPr="00000000">
        <w:rPr>
          <w:color w:val="cccccc"/>
          <w:sz w:val="21"/>
          <w:szCs w:val="21"/>
          <w:rtl w:val="0"/>
        </w:rPr>
        <w:t xml:space="preserve"> sklearn.ensemble </w:t>
      </w:r>
      <w:r w:rsidDel="00000000" w:rsidR="00000000" w:rsidRPr="00000000">
        <w:rPr>
          <w:color w:val="c586c0"/>
          <w:sz w:val="21"/>
          <w:szCs w:val="21"/>
          <w:rtl w:val="0"/>
        </w:rPr>
        <w:t xml:space="preserve">import</w:t>
      </w:r>
      <w:r w:rsidDel="00000000" w:rsidR="00000000" w:rsidRPr="00000000">
        <w:rPr>
          <w:color w:val="cccccc"/>
          <w:sz w:val="21"/>
          <w:szCs w:val="21"/>
          <w:rtl w:val="0"/>
        </w:rPr>
        <w:t xml:space="preserve"> RandomForestClassifier</w:t>
      </w:r>
    </w:p>
    <w:p w:rsidR="00000000" w:rsidDel="00000000" w:rsidP="00000000" w:rsidRDefault="00000000" w:rsidRPr="00000000" w14:paraId="000002F8">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2F9">
      <w:pPr>
        <w:shd w:fill="1f1f1f" w:val="clear"/>
        <w:spacing w:line="325.71428571428567" w:lineRule="auto"/>
        <w:rPr>
          <w:color w:val="cccccc"/>
          <w:sz w:val="21"/>
          <w:szCs w:val="21"/>
        </w:rPr>
      </w:pPr>
      <w:r w:rsidDel="00000000" w:rsidR="00000000" w:rsidRPr="00000000">
        <w:rPr>
          <w:color w:val="cccccc"/>
          <w:sz w:val="21"/>
          <w:szCs w:val="21"/>
          <w:rtl w:val="0"/>
        </w:rPr>
        <w:t xml:space="preserve">X_train, X_test, y_train, y_test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train_test_split(df2[</w:t>
      </w:r>
      <w:r w:rsidDel="00000000" w:rsidR="00000000" w:rsidRPr="00000000">
        <w:rPr>
          <w:color w:val="ce9178"/>
          <w:sz w:val="21"/>
          <w:szCs w:val="21"/>
          <w:rtl w:val="0"/>
        </w:rPr>
        <w:t xml:space="preserve">'text'</w:t>
      </w:r>
      <w:r w:rsidDel="00000000" w:rsidR="00000000" w:rsidRPr="00000000">
        <w:rPr>
          <w:color w:val="cccccc"/>
          <w:sz w:val="21"/>
          <w:szCs w:val="21"/>
          <w:rtl w:val="0"/>
        </w:rPr>
        <w:t xml:space="preserve">], df2[</w:t>
      </w:r>
      <w:r w:rsidDel="00000000" w:rsidR="00000000" w:rsidRPr="00000000">
        <w:rPr>
          <w:color w:val="ce9178"/>
          <w:sz w:val="21"/>
          <w:szCs w:val="21"/>
          <w:rtl w:val="0"/>
        </w:rPr>
        <w:t xml:space="preserve">'label'</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test_size</w:t>
      </w:r>
      <w:r w:rsidDel="00000000" w:rsidR="00000000" w:rsidRPr="00000000">
        <w:rPr>
          <w:color w:val="d4d4d4"/>
          <w:sz w:val="21"/>
          <w:szCs w:val="21"/>
          <w:rtl w:val="0"/>
        </w:rPr>
        <w:t xml:space="preserve">=</w:t>
      </w:r>
      <w:r w:rsidDel="00000000" w:rsidR="00000000" w:rsidRPr="00000000">
        <w:rPr>
          <w:color w:val="b5cea8"/>
          <w:sz w:val="21"/>
          <w:szCs w:val="21"/>
          <w:rtl w:val="0"/>
        </w:rPr>
        <w:t xml:space="preserve">0.2</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random_state</w:t>
      </w:r>
      <w:r w:rsidDel="00000000" w:rsidR="00000000" w:rsidRPr="00000000">
        <w:rPr>
          <w:color w:val="d4d4d4"/>
          <w:sz w:val="21"/>
          <w:szCs w:val="21"/>
          <w:rtl w:val="0"/>
        </w:rPr>
        <w:t xml:space="preserve">=</w:t>
      </w:r>
      <w:r w:rsidDel="00000000" w:rsidR="00000000" w:rsidRPr="00000000">
        <w:rPr>
          <w:color w:val="b5cea8"/>
          <w:sz w:val="21"/>
          <w:szCs w:val="21"/>
          <w:rtl w:val="0"/>
        </w:rPr>
        <w:t xml:space="preserve">7</w:t>
      </w:r>
      <w:r w:rsidDel="00000000" w:rsidR="00000000" w:rsidRPr="00000000">
        <w:rPr>
          <w:color w:val="cccccc"/>
          <w:sz w:val="21"/>
          <w:szCs w:val="21"/>
          <w:rtl w:val="0"/>
        </w:rPr>
        <w:t xml:space="preserve">, </w:t>
      </w:r>
      <w:r w:rsidDel="00000000" w:rsidR="00000000" w:rsidRPr="00000000">
        <w:rPr>
          <w:color w:val="9cdcfe"/>
          <w:sz w:val="21"/>
          <w:szCs w:val="21"/>
          <w:rtl w:val="0"/>
        </w:rPr>
        <w:t xml:space="preserve">stratify</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df2[</w:t>
      </w:r>
      <w:r w:rsidDel="00000000" w:rsidR="00000000" w:rsidRPr="00000000">
        <w:rPr>
          <w:color w:val="ce9178"/>
          <w:sz w:val="21"/>
          <w:szCs w:val="21"/>
          <w:rtl w:val="0"/>
        </w:rPr>
        <w:t xml:space="preserve">'label'</w:t>
      </w:r>
      <w:r w:rsidDel="00000000" w:rsidR="00000000" w:rsidRPr="00000000">
        <w:rPr>
          <w:color w:val="cccccc"/>
          <w:sz w:val="21"/>
          <w:szCs w:val="21"/>
          <w:rtl w:val="0"/>
        </w:rPr>
        <w:t xml:space="preserve">])</w:t>
      </w:r>
    </w:p>
    <w:p w:rsidR="00000000" w:rsidDel="00000000" w:rsidP="00000000" w:rsidRDefault="00000000" w:rsidRPr="00000000" w14:paraId="000002FA">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2FB">
      <w:pPr>
        <w:shd w:fill="1f1f1f" w:val="clear"/>
        <w:spacing w:line="325.71428571428567" w:lineRule="auto"/>
        <w:rPr>
          <w:color w:val="cccccc"/>
          <w:sz w:val="21"/>
          <w:szCs w:val="21"/>
        </w:rPr>
      </w:pPr>
      <w:r w:rsidDel="00000000" w:rsidR="00000000" w:rsidRPr="00000000">
        <w:rPr>
          <w:color w:val="cccccc"/>
          <w:sz w:val="21"/>
          <w:szCs w:val="21"/>
          <w:rtl w:val="0"/>
        </w:rPr>
        <w:t xml:space="preserve">vectorizer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TfidfVectorizer(</w:t>
      </w:r>
      <w:r w:rsidDel="00000000" w:rsidR="00000000" w:rsidRPr="00000000">
        <w:rPr>
          <w:color w:val="9cdcfe"/>
          <w:sz w:val="21"/>
          <w:szCs w:val="21"/>
          <w:rtl w:val="0"/>
        </w:rPr>
        <w:t xml:space="preserve">min_df</w:t>
      </w:r>
      <w:r w:rsidDel="00000000" w:rsidR="00000000" w:rsidRPr="00000000">
        <w:rPr>
          <w:color w:val="d4d4d4"/>
          <w:sz w:val="21"/>
          <w:szCs w:val="21"/>
          <w:rtl w:val="0"/>
        </w:rPr>
        <w:t xml:space="preserve">=</w:t>
      </w:r>
      <w:r w:rsidDel="00000000" w:rsidR="00000000" w:rsidRPr="00000000">
        <w:rPr>
          <w:color w:val="b5cea8"/>
          <w:sz w:val="21"/>
          <w:szCs w:val="21"/>
          <w:rtl w:val="0"/>
        </w:rPr>
        <w:t xml:space="preserve">10</w:t>
      </w:r>
      <w:r w:rsidDel="00000000" w:rsidR="00000000" w:rsidRPr="00000000">
        <w:rPr>
          <w:color w:val="cccccc"/>
          <w:sz w:val="21"/>
          <w:szCs w:val="21"/>
          <w:rtl w:val="0"/>
        </w:rPr>
        <w:t xml:space="preserve">)</w:t>
      </w:r>
    </w:p>
    <w:p w:rsidR="00000000" w:rsidDel="00000000" w:rsidP="00000000" w:rsidRDefault="00000000" w:rsidRPr="00000000" w14:paraId="000002FC">
      <w:pPr>
        <w:shd w:fill="1f1f1f" w:val="clear"/>
        <w:spacing w:line="325.71428571428567" w:lineRule="auto"/>
        <w:rPr>
          <w:color w:val="cccccc"/>
          <w:sz w:val="21"/>
          <w:szCs w:val="21"/>
        </w:rPr>
      </w:pPr>
      <w:r w:rsidDel="00000000" w:rsidR="00000000" w:rsidRPr="00000000">
        <w:rPr>
          <w:color w:val="cccccc"/>
          <w:sz w:val="21"/>
          <w:szCs w:val="21"/>
          <w:rtl w:val="0"/>
        </w:rPr>
        <w:t xml:space="preserve">X_train_vec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vectorizer.fit_transform(X_train).toarray()</w:t>
      </w:r>
    </w:p>
    <w:p w:rsidR="00000000" w:rsidDel="00000000" w:rsidP="00000000" w:rsidRDefault="00000000" w:rsidRPr="00000000" w14:paraId="000002FD">
      <w:pPr>
        <w:shd w:fill="1f1f1f" w:val="clear"/>
        <w:spacing w:line="325.71428571428567" w:lineRule="auto"/>
        <w:rPr>
          <w:color w:val="cccccc"/>
          <w:sz w:val="21"/>
          <w:szCs w:val="21"/>
        </w:rPr>
      </w:pPr>
      <w:r w:rsidDel="00000000" w:rsidR="00000000" w:rsidRPr="00000000">
        <w:rPr>
          <w:color w:val="cccccc"/>
          <w:sz w:val="21"/>
          <w:szCs w:val="21"/>
          <w:rtl w:val="0"/>
        </w:rPr>
        <w:t xml:space="preserve">X_test_vec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vectorizer.transform(X_test).toarray()</w:t>
      </w:r>
    </w:p>
    <w:p w:rsidR="00000000" w:rsidDel="00000000" w:rsidP="00000000" w:rsidRDefault="00000000" w:rsidRPr="00000000" w14:paraId="000002FE">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2FF">
      <w:pPr>
        <w:shd w:fill="1f1f1f" w:val="clear"/>
        <w:spacing w:line="325.71428571428567" w:lineRule="auto"/>
        <w:rPr>
          <w:color w:val="cccccc"/>
          <w:sz w:val="21"/>
          <w:szCs w:val="21"/>
        </w:rPr>
      </w:pPr>
      <w:r w:rsidDel="00000000" w:rsidR="00000000" w:rsidRPr="00000000">
        <w:rPr>
          <w:color w:val="dcdcaa"/>
          <w:sz w:val="21"/>
          <w:szCs w:val="21"/>
          <w:rtl w:val="0"/>
        </w:rPr>
        <w:t xml:space="preserve">print</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len</w:t>
      </w:r>
      <w:r w:rsidDel="00000000" w:rsidR="00000000" w:rsidRPr="00000000">
        <w:rPr>
          <w:color w:val="cccccc"/>
          <w:sz w:val="21"/>
          <w:szCs w:val="21"/>
          <w:rtl w:val="0"/>
        </w:rPr>
        <w:t xml:space="preserve">(y_train), </w:t>
      </w:r>
      <w:r w:rsidDel="00000000" w:rsidR="00000000" w:rsidRPr="00000000">
        <w:rPr>
          <w:color w:val="dcdcaa"/>
          <w:sz w:val="21"/>
          <w:szCs w:val="21"/>
          <w:rtl w:val="0"/>
        </w:rPr>
        <w:t xml:space="preserve">len</w:t>
      </w:r>
      <w:r w:rsidDel="00000000" w:rsidR="00000000" w:rsidRPr="00000000">
        <w:rPr>
          <w:color w:val="cccccc"/>
          <w:sz w:val="21"/>
          <w:szCs w:val="21"/>
          <w:rtl w:val="0"/>
        </w:rPr>
        <w:t xml:space="preserve">([t </w:t>
      </w:r>
      <w:r w:rsidDel="00000000" w:rsidR="00000000" w:rsidRPr="00000000">
        <w:rPr>
          <w:color w:val="c586c0"/>
          <w:sz w:val="21"/>
          <w:szCs w:val="21"/>
          <w:rtl w:val="0"/>
        </w:rPr>
        <w:t xml:space="preserve">for</w:t>
      </w:r>
      <w:r w:rsidDel="00000000" w:rsidR="00000000" w:rsidRPr="00000000">
        <w:rPr>
          <w:color w:val="cccccc"/>
          <w:sz w:val="21"/>
          <w:szCs w:val="21"/>
          <w:rtl w:val="0"/>
        </w:rPr>
        <w:t xml:space="preserve"> t </w:t>
      </w:r>
      <w:r w:rsidDel="00000000" w:rsidR="00000000" w:rsidRPr="00000000">
        <w:rPr>
          <w:color w:val="c586c0"/>
          <w:sz w:val="21"/>
          <w:szCs w:val="21"/>
          <w:rtl w:val="0"/>
        </w:rPr>
        <w:t xml:space="preserve">in</w:t>
      </w:r>
      <w:r w:rsidDel="00000000" w:rsidR="00000000" w:rsidRPr="00000000">
        <w:rPr>
          <w:color w:val="cccccc"/>
          <w:sz w:val="21"/>
          <w:szCs w:val="21"/>
          <w:rtl w:val="0"/>
        </w:rPr>
        <w:t xml:space="preserve"> y_train </w:t>
      </w:r>
      <w:r w:rsidDel="00000000" w:rsidR="00000000" w:rsidRPr="00000000">
        <w:rPr>
          <w:color w:val="c586c0"/>
          <w:sz w:val="21"/>
          <w:szCs w:val="21"/>
          <w:rtl w:val="0"/>
        </w:rPr>
        <w:t xml:space="preserve">if</w:t>
      </w:r>
      <w:r w:rsidDel="00000000" w:rsidR="00000000" w:rsidRPr="00000000">
        <w:rPr>
          <w:color w:val="cccccc"/>
          <w:sz w:val="21"/>
          <w:szCs w:val="21"/>
          <w:rtl w:val="0"/>
        </w:rPr>
        <w:t xml:space="preserve"> t]))</w:t>
      </w:r>
    </w:p>
    <w:p w:rsidR="00000000" w:rsidDel="00000000" w:rsidP="00000000" w:rsidRDefault="00000000" w:rsidRPr="00000000" w14:paraId="00000300">
      <w:pPr>
        <w:shd w:fill="1f1f1f" w:val="clear"/>
        <w:spacing w:line="325.71428571428567" w:lineRule="auto"/>
        <w:rPr>
          <w:color w:val="cccccc"/>
          <w:sz w:val="21"/>
          <w:szCs w:val="21"/>
        </w:rPr>
      </w:pPr>
      <w:r w:rsidDel="00000000" w:rsidR="00000000" w:rsidRPr="00000000">
        <w:rPr>
          <w:color w:val="dcdcaa"/>
          <w:sz w:val="21"/>
          <w:szCs w:val="21"/>
          <w:rtl w:val="0"/>
        </w:rPr>
        <w:t xml:space="preserve">print</w:t>
      </w:r>
      <w:r w:rsidDel="00000000" w:rsidR="00000000" w:rsidRPr="00000000">
        <w:rPr>
          <w:color w:val="cccccc"/>
          <w:sz w:val="21"/>
          <w:szCs w:val="21"/>
          <w:rtl w:val="0"/>
        </w:rPr>
        <w:t xml:space="preserve">(</w:t>
      </w:r>
      <w:r w:rsidDel="00000000" w:rsidR="00000000" w:rsidRPr="00000000">
        <w:rPr>
          <w:color w:val="dcdcaa"/>
          <w:sz w:val="21"/>
          <w:szCs w:val="21"/>
          <w:rtl w:val="0"/>
        </w:rPr>
        <w:t xml:space="preserve">len</w:t>
      </w:r>
      <w:r w:rsidDel="00000000" w:rsidR="00000000" w:rsidRPr="00000000">
        <w:rPr>
          <w:color w:val="cccccc"/>
          <w:sz w:val="21"/>
          <w:szCs w:val="21"/>
          <w:rtl w:val="0"/>
        </w:rPr>
        <w:t xml:space="preserve">(y_test), </w:t>
      </w:r>
      <w:r w:rsidDel="00000000" w:rsidR="00000000" w:rsidRPr="00000000">
        <w:rPr>
          <w:color w:val="dcdcaa"/>
          <w:sz w:val="21"/>
          <w:szCs w:val="21"/>
          <w:rtl w:val="0"/>
        </w:rPr>
        <w:t xml:space="preserve">len</w:t>
      </w:r>
      <w:r w:rsidDel="00000000" w:rsidR="00000000" w:rsidRPr="00000000">
        <w:rPr>
          <w:color w:val="cccccc"/>
          <w:sz w:val="21"/>
          <w:szCs w:val="21"/>
          <w:rtl w:val="0"/>
        </w:rPr>
        <w:t xml:space="preserve">([t </w:t>
      </w:r>
      <w:r w:rsidDel="00000000" w:rsidR="00000000" w:rsidRPr="00000000">
        <w:rPr>
          <w:color w:val="c586c0"/>
          <w:sz w:val="21"/>
          <w:szCs w:val="21"/>
          <w:rtl w:val="0"/>
        </w:rPr>
        <w:t xml:space="preserve">for</w:t>
      </w:r>
      <w:r w:rsidDel="00000000" w:rsidR="00000000" w:rsidRPr="00000000">
        <w:rPr>
          <w:color w:val="cccccc"/>
          <w:sz w:val="21"/>
          <w:szCs w:val="21"/>
          <w:rtl w:val="0"/>
        </w:rPr>
        <w:t xml:space="preserve"> t </w:t>
      </w:r>
      <w:r w:rsidDel="00000000" w:rsidR="00000000" w:rsidRPr="00000000">
        <w:rPr>
          <w:color w:val="c586c0"/>
          <w:sz w:val="21"/>
          <w:szCs w:val="21"/>
          <w:rtl w:val="0"/>
        </w:rPr>
        <w:t xml:space="preserve">in</w:t>
      </w:r>
      <w:r w:rsidDel="00000000" w:rsidR="00000000" w:rsidRPr="00000000">
        <w:rPr>
          <w:color w:val="cccccc"/>
          <w:sz w:val="21"/>
          <w:szCs w:val="21"/>
          <w:rtl w:val="0"/>
        </w:rPr>
        <w:t xml:space="preserve"> y_test </w:t>
      </w:r>
      <w:r w:rsidDel="00000000" w:rsidR="00000000" w:rsidRPr="00000000">
        <w:rPr>
          <w:color w:val="c586c0"/>
          <w:sz w:val="21"/>
          <w:szCs w:val="21"/>
          <w:rtl w:val="0"/>
        </w:rPr>
        <w:t xml:space="preserve">if</w:t>
      </w:r>
      <w:r w:rsidDel="00000000" w:rsidR="00000000" w:rsidRPr="00000000">
        <w:rPr>
          <w:color w:val="cccccc"/>
          <w:sz w:val="21"/>
          <w:szCs w:val="21"/>
          <w:rtl w:val="0"/>
        </w:rPr>
        <w:t xml:space="preserve"> t]))</w:t>
      </w:r>
    </w:p>
    <w:p w:rsidR="00000000" w:rsidDel="00000000" w:rsidP="00000000" w:rsidRDefault="00000000" w:rsidRPr="00000000" w14:paraId="00000301">
      <w:pPr>
        <w:shd w:fill="1f1f1f" w:val="clear"/>
        <w:spacing w:line="325.71428571428567" w:lineRule="auto"/>
        <w:rPr>
          <w:color w:val="cccccc"/>
          <w:sz w:val="21"/>
          <w:szCs w:val="21"/>
        </w:rPr>
      </w:pPr>
      <w:r w:rsidDel="00000000" w:rsidR="00000000" w:rsidRPr="00000000">
        <w:rPr>
          <w:rtl w:val="0"/>
        </w:rPr>
      </w:r>
    </w:p>
    <w:p w:rsidR="00000000" w:rsidDel="00000000" w:rsidP="00000000" w:rsidRDefault="00000000" w:rsidRPr="00000000" w14:paraId="00000302">
      <w:pPr>
        <w:shd w:fill="1f1f1f" w:val="clear"/>
        <w:spacing w:line="325.71428571428567" w:lineRule="auto"/>
        <w:rPr>
          <w:color w:val="cccccc"/>
          <w:sz w:val="21"/>
          <w:szCs w:val="21"/>
        </w:rPr>
      </w:pPr>
      <w:r w:rsidDel="00000000" w:rsidR="00000000" w:rsidRPr="00000000">
        <w:rPr>
          <w:color w:val="cccccc"/>
          <w:sz w:val="21"/>
          <w:szCs w:val="21"/>
          <w:rtl w:val="0"/>
        </w:rPr>
        <w:t xml:space="preserve">model </w:t>
      </w:r>
      <w:r w:rsidDel="00000000" w:rsidR="00000000" w:rsidRPr="00000000">
        <w:rPr>
          <w:color w:val="d4d4d4"/>
          <w:sz w:val="21"/>
          <w:szCs w:val="21"/>
          <w:rtl w:val="0"/>
        </w:rPr>
        <w:t xml:space="preserve">=</w:t>
      </w:r>
      <w:r w:rsidDel="00000000" w:rsidR="00000000" w:rsidRPr="00000000">
        <w:rPr>
          <w:color w:val="cccccc"/>
          <w:sz w:val="21"/>
          <w:szCs w:val="21"/>
          <w:rtl w:val="0"/>
        </w:rPr>
        <w:t xml:space="preserve"> RandomForestClassifier()</w:t>
      </w:r>
    </w:p>
    <w:p w:rsidR="00000000" w:rsidDel="00000000" w:rsidP="00000000" w:rsidRDefault="00000000" w:rsidRPr="00000000" w14:paraId="00000303">
      <w:pPr>
        <w:shd w:fill="1f1f1f" w:val="clear"/>
        <w:spacing w:line="325.71428571428567" w:lineRule="auto"/>
        <w:rPr>
          <w:sz w:val="21"/>
          <w:szCs w:val="21"/>
          <w:highlight w:val="white"/>
        </w:rPr>
      </w:pPr>
      <w:r w:rsidDel="00000000" w:rsidR="00000000" w:rsidRPr="00000000">
        <w:rPr>
          <w:color w:val="cccccc"/>
          <w:sz w:val="21"/>
          <w:szCs w:val="21"/>
          <w:rtl w:val="0"/>
        </w:rPr>
        <w:t xml:space="preserve">model.fit(X_train_vec, y_train)</w:t>
      </w:r>
      <w:r w:rsidDel="00000000" w:rsidR="00000000" w:rsidRPr="00000000">
        <w:rPr>
          <w:rtl w:val="0"/>
        </w:rPr>
      </w:r>
    </w:p>
    <w:p w:rsidR="00000000" w:rsidDel="00000000" w:rsidP="00000000" w:rsidRDefault="00000000" w:rsidRPr="00000000" w14:paraId="000003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Creation of SHAP values took over 153 minutes</w:t>
      </w:r>
    </w:p>
    <w:p w:rsidR="00000000" w:rsidDel="00000000" w:rsidP="00000000" w:rsidRDefault="00000000" w:rsidRPr="00000000" w14:paraId="00000305">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1498600"/>
            <wp:effectExtent b="0" l="0" r="0" t="0"/>
            <wp:docPr id="40" name="image37.png"/>
            <a:graphic>
              <a:graphicData uri="http://schemas.openxmlformats.org/drawingml/2006/picture">
                <pic:pic>
                  <pic:nvPicPr>
                    <pic:cNvPr id="0" name="image37.png"/>
                    <pic:cNvPicPr preferRelativeResize="0"/>
                  </pic:nvPicPr>
                  <pic:blipFill>
                    <a:blip r:embed="rId78"/>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Results:</w:t>
      </w:r>
    </w:p>
    <w:p w:rsidR="00000000" w:rsidDel="00000000" w:rsidP="00000000" w:rsidRDefault="00000000" w:rsidRPr="00000000" w14:paraId="00000307">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949700"/>
            <wp:effectExtent b="0" l="0" r="0" t="0"/>
            <wp:docPr id="30" name="image24.png"/>
            <a:graphic>
              <a:graphicData uri="http://schemas.openxmlformats.org/drawingml/2006/picture">
                <pic:pic>
                  <pic:nvPicPr>
                    <pic:cNvPr id="0" name="image24.png"/>
                    <pic:cNvPicPr preferRelativeResize="0"/>
                  </pic:nvPicPr>
                  <pic:blipFill>
                    <a:blip r:embed="rId79"/>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175000"/>
            <wp:effectExtent b="0" l="0" r="0" t="0"/>
            <wp:docPr id="34" name="image27.png"/>
            <a:graphic>
              <a:graphicData uri="http://schemas.openxmlformats.org/drawingml/2006/picture">
                <pic:pic>
                  <pic:nvPicPr>
                    <pic:cNvPr id="0" name="image27.png"/>
                    <pic:cNvPicPr preferRelativeResize="0"/>
                  </pic:nvPicPr>
                  <pic:blipFill>
                    <a:blip r:embed="rId80"/>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4038600"/>
            <wp:effectExtent b="0" l="0" r="0" t="0"/>
            <wp:docPr id="51" name="image45.png"/>
            <a:graphic>
              <a:graphicData uri="http://schemas.openxmlformats.org/drawingml/2006/picture">
                <pic:pic>
                  <pic:nvPicPr>
                    <pic:cNvPr id="0" name="image45.png"/>
                    <pic:cNvPicPr preferRelativeResize="0"/>
                  </pic:nvPicPr>
                  <pic:blipFill>
                    <a:blip r:embed="rId81"/>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949700"/>
            <wp:effectExtent b="0" l="0" r="0" t="0"/>
            <wp:docPr id="49" name="image54.png"/>
            <a:graphic>
              <a:graphicData uri="http://schemas.openxmlformats.org/drawingml/2006/picture">
                <pic:pic>
                  <pic:nvPicPr>
                    <pic:cNvPr id="0" name="image54.png"/>
                    <pic:cNvPicPr preferRelativeResize="0"/>
                  </pic:nvPicPr>
                  <pic:blipFill>
                    <a:blip r:embed="rId82"/>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733800"/>
            <wp:effectExtent b="0" l="0" r="0" t="0"/>
            <wp:docPr id="5" name="image14.png"/>
            <a:graphic>
              <a:graphicData uri="http://schemas.openxmlformats.org/drawingml/2006/picture">
                <pic:pic>
                  <pic:nvPicPr>
                    <pic:cNvPr id="0" name="image14.png"/>
                    <pic:cNvPicPr preferRelativeResize="0"/>
                  </pic:nvPicPr>
                  <pic:blipFill>
                    <a:blip r:embed="rId83"/>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pStyle w:val="Heading3"/>
        <w:spacing w:after="80" w:before="280" w:lineRule="auto"/>
        <w:rPr>
          <w:color w:val="000000"/>
          <w:sz w:val="26"/>
          <w:szCs w:val="26"/>
        </w:rPr>
      </w:pPr>
      <w:bookmarkStart w:colFirst="0" w:colLast="0" w:name="_h0sc1kargqrt" w:id="15"/>
      <w:bookmarkEnd w:id="15"/>
      <w:r w:rsidDel="00000000" w:rsidR="00000000" w:rsidRPr="00000000">
        <w:rPr>
          <w:color w:val="000000"/>
          <w:sz w:val="26"/>
          <w:szCs w:val="26"/>
          <w:rtl w:val="0"/>
        </w:rPr>
        <w:t xml:space="preserve">Small extract from the output</w:t>
      </w:r>
    </w:p>
    <w:p w:rsidR="00000000" w:rsidDel="00000000" w:rsidP="00000000" w:rsidRDefault="00000000" w:rsidRPr="00000000" w14:paraId="0000030D">
      <w:pPr>
        <w:rPr/>
      </w:pPr>
      <w:r w:rsidDel="00000000" w:rsidR="00000000" w:rsidRPr="00000000">
        <w:rPr>
          <w:rtl w:val="0"/>
        </w:rPr>
      </w:r>
    </w:p>
    <w:tbl>
      <w:tblPr>
        <w:tblStyle w:val="Table5"/>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0E">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Word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0F">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SHAP Value</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10">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asset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11">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0.004059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12">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portfolio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13">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0.00192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14">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audit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15">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0.001853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16">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the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17">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0.001115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18">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invoice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19">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0.000916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1A">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service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1B">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0.000826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1C">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liability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1D">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0.000705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1E">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when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1F">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0.000695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0">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for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1">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0.000574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2">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reimbursement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3">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0.00042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4">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you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5">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-0.000484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6">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support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7">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-0.001266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8">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investment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9">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-0.001336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A">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loss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B">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-0.001423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C">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adjustment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D">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-0.001558</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E">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amendment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F">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-0.002412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30">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disclose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31">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-0.002645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32">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transaction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33">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-0.004711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34">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credential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35">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-0.011318</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36">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accounting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37">
            <w:pPr>
              <w:widowControl w:val="0"/>
              <w:spacing w:before="0" w:line="276" w:lineRule="auto"/>
              <w:ind w:lef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-0.013707</w:t>
            </w:r>
          </w:p>
        </w:tc>
      </w:tr>
    </w:tbl>
    <w:p w:rsidR="00000000" w:rsidDel="00000000" w:rsidP="00000000" w:rsidRDefault="00000000" w:rsidRPr="00000000" w14:paraId="00000338">
      <w:pPr>
        <w:jc w:val="center"/>
        <w:rPr/>
      </w:pPr>
      <w:r w:rsidDel="00000000" w:rsidR="00000000" w:rsidRPr="00000000">
        <w:rPr>
          <w:rtl w:val="0"/>
        </w:rPr>
      </w:r>
    </w:p>
    <w:p w:rsidR="00000000" w:rsidDel="00000000" w:rsidP="00000000" w:rsidRDefault="00000000" w:rsidRPr="00000000" w14:paraId="00000339">
      <w:pPr>
        <w:pStyle w:val="Heading3"/>
        <w:spacing w:after="80" w:before="280" w:lineRule="auto"/>
        <w:rPr>
          <w:color w:val="000000"/>
          <w:sz w:val="26"/>
          <w:szCs w:val="26"/>
        </w:rPr>
      </w:pPr>
      <w:bookmarkStart w:colFirst="0" w:colLast="0" w:name="_t2y9p85oq7bn" w:id="16"/>
      <w:bookmarkEnd w:id="16"/>
      <w:r w:rsidDel="00000000" w:rsidR="00000000" w:rsidRPr="00000000">
        <w:rPr>
          <w:color w:val="000000"/>
          <w:sz w:val="26"/>
          <w:szCs w:val="26"/>
          <w:rtl w:val="0"/>
        </w:rPr>
        <w:t xml:space="preserve">Positive SHAP Values</w:t>
      </w:r>
    </w:p>
    <w:p w:rsidR="00000000" w:rsidDel="00000000" w:rsidP="00000000" w:rsidRDefault="00000000" w:rsidRPr="00000000" w14:paraId="0000033A">
      <w:pPr>
        <w:spacing w:after="240" w:before="240" w:lineRule="auto"/>
        <w:ind w:left="0" w:firstLine="0"/>
        <w:rPr/>
      </w:pPr>
      <w:r w:rsidDel="00000000" w:rsidR="00000000" w:rsidRPr="00000000">
        <w:rPr>
          <w:rtl w:val="0"/>
        </w:rPr>
        <w:t xml:space="preserve">Words with positive SHAP values contribute positively to the prediction. These words push the model's prediction towards the class "recovery password."</w:t>
      </w:r>
    </w:p>
    <w:p w:rsidR="00000000" w:rsidDel="00000000" w:rsidP="00000000" w:rsidRDefault="00000000" w:rsidRPr="00000000" w14:paraId="0000033B">
      <w:pPr>
        <w:numPr>
          <w:ilvl w:val="0"/>
          <w:numId w:val="25"/>
        </w:numPr>
        <w:spacing w:after="0" w:afterAutospacing="0" w:before="240" w:lineRule="auto"/>
        <w:ind w:left="720" w:hanging="360"/>
      </w:pPr>
      <w:r w:rsidDel="00000000" w:rsidR="00000000" w:rsidRPr="00000000">
        <w:rPr>
          <w:b w:val="1"/>
          <w:rtl w:val="0"/>
        </w:rPr>
        <w:t xml:space="preserve">asset (0.004059)</w:t>
      </w:r>
    </w:p>
    <w:p w:rsidR="00000000" w:rsidDel="00000000" w:rsidP="00000000" w:rsidRDefault="00000000" w:rsidRPr="00000000" w14:paraId="0000033C">
      <w:pPr>
        <w:numPr>
          <w:ilvl w:val="1"/>
          <w:numId w:val="25"/>
        </w:numPr>
        <w:spacing w:after="0" w:afterAutospacing="0" w:before="0" w:beforeAutospacing="0" w:lineRule="auto"/>
        <w:ind w:left="1440" w:hanging="360"/>
      </w:pPr>
      <w:r w:rsidDel="00000000" w:rsidR="00000000" w:rsidRPr="00000000">
        <w:rPr>
          <w:rtl w:val="0"/>
        </w:rPr>
        <w:t xml:space="preserve">This word has the highest positive SHAP value, meaning it has the most significant positive impact on the model's decision. The presence of "asset" pushes the prediction towards "recovery password."</w:t>
      </w:r>
    </w:p>
    <w:p w:rsidR="00000000" w:rsidDel="00000000" w:rsidP="00000000" w:rsidRDefault="00000000" w:rsidRPr="00000000" w14:paraId="0000033D">
      <w:pPr>
        <w:numPr>
          <w:ilvl w:val="0"/>
          <w:numId w:val="25"/>
        </w:numPr>
        <w:spacing w:after="0" w:afterAutospacing="0" w:before="0" w:beforeAutospacing="0" w:lineRule="auto"/>
        <w:ind w:left="720" w:hanging="360"/>
      </w:pPr>
      <w:r w:rsidDel="00000000" w:rsidR="00000000" w:rsidRPr="00000000">
        <w:rPr>
          <w:b w:val="1"/>
          <w:rtl w:val="0"/>
        </w:rPr>
        <w:t xml:space="preserve">portfolio (0.001920)</w:t>
      </w:r>
    </w:p>
    <w:p w:rsidR="00000000" w:rsidDel="00000000" w:rsidP="00000000" w:rsidRDefault="00000000" w:rsidRPr="00000000" w14:paraId="0000033E">
      <w:pPr>
        <w:numPr>
          <w:ilvl w:val="1"/>
          <w:numId w:val="25"/>
        </w:numPr>
        <w:spacing w:after="0" w:afterAutospacing="0" w:before="0" w:beforeAutospacing="0" w:lineRule="auto"/>
        <w:ind w:left="1440" w:hanging="360"/>
      </w:pPr>
      <w:r w:rsidDel="00000000" w:rsidR="00000000" w:rsidRPr="00000000">
        <w:rPr>
          <w:rtl w:val="0"/>
        </w:rPr>
        <w:t xml:space="preserve">The word "portfolio" also contributes positively, though to a lesser extent than "asset." Its presence slightly increases the likelihood of predicting "recovery password."</w:t>
      </w:r>
    </w:p>
    <w:p w:rsidR="00000000" w:rsidDel="00000000" w:rsidP="00000000" w:rsidRDefault="00000000" w:rsidRPr="00000000" w14:paraId="0000033F">
      <w:pPr>
        <w:numPr>
          <w:ilvl w:val="0"/>
          <w:numId w:val="25"/>
        </w:numPr>
        <w:spacing w:after="0" w:afterAutospacing="0" w:before="0" w:beforeAutospacing="0" w:lineRule="auto"/>
        <w:ind w:left="720" w:hanging="360"/>
      </w:pPr>
      <w:r w:rsidDel="00000000" w:rsidR="00000000" w:rsidRPr="00000000">
        <w:rPr>
          <w:b w:val="1"/>
          <w:rtl w:val="0"/>
        </w:rPr>
        <w:t xml:space="preserve">audit (0.001853)</w:t>
      </w:r>
    </w:p>
    <w:p w:rsidR="00000000" w:rsidDel="00000000" w:rsidP="00000000" w:rsidRDefault="00000000" w:rsidRPr="00000000" w14:paraId="00000340">
      <w:pPr>
        <w:numPr>
          <w:ilvl w:val="1"/>
          <w:numId w:val="25"/>
        </w:numPr>
        <w:spacing w:after="0" w:afterAutospacing="0" w:before="0" w:beforeAutospacing="0" w:lineRule="auto"/>
        <w:ind w:left="1440" w:hanging="360"/>
      </w:pPr>
      <w:r w:rsidDel="00000000" w:rsidR="00000000" w:rsidRPr="00000000">
        <w:rPr>
          <w:rtl w:val="0"/>
        </w:rPr>
        <w:t xml:space="preserve">"Audit" has a similar positive impact as "portfolio." It nudges the model towards the target classification.</w:t>
      </w:r>
    </w:p>
    <w:p w:rsidR="00000000" w:rsidDel="00000000" w:rsidP="00000000" w:rsidRDefault="00000000" w:rsidRPr="00000000" w14:paraId="00000341">
      <w:pPr>
        <w:numPr>
          <w:ilvl w:val="0"/>
          <w:numId w:val="25"/>
        </w:numPr>
        <w:spacing w:after="0" w:afterAutospacing="0" w:before="0" w:beforeAutospacing="0" w:lineRule="auto"/>
        <w:ind w:left="720" w:hanging="360"/>
      </w:pPr>
      <w:r w:rsidDel="00000000" w:rsidR="00000000" w:rsidRPr="00000000">
        <w:rPr>
          <w:b w:val="1"/>
          <w:rtl w:val="0"/>
        </w:rPr>
        <w:t xml:space="preserve">the (0.001115)</w:t>
      </w:r>
    </w:p>
    <w:p w:rsidR="00000000" w:rsidDel="00000000" w:rsidP="00000000" w:rsidRDefault="00000000" w:rsidRPr="00000000" w14:paraId="00000342">
      <w:pPr>
        <w:numPr>
          <w:ilvl w:val="1"/>
          <w:numId w:val="25"/>
        </w:numPr>
        <w:spacing w:after="0" w:afterAutospacing="0" w:before="0" w:beforeAutospacing="0" w:lineRule="auto"/>
        <w:ind w:left="1440" w:hanging="360"/>
      </w:pPr>
      <w:r w:rsidDel="00000000" w:rsidR="00000000" w:rsidRPr="00000000">
        <w:rPr>
          <w:rtl w:val="0"/>
        </w:rPr>
        <w:t xml:space="preserve">"The" is a common stop word but has a small positive influence on the prediction.</w:t>
      </w:r>
    </w:p>
    <w:p w:rsidR="00000000" w:rsidDel="00000000" w:rsidP="00000000" w:rsidRDefault="00000000" w:rsidRPr="00000000" w14:paraId="00000343">
      <w:pPr>
        <w:numPr>
          <w:ilvl w:val="0"/>
          <w:numId w:val="25"/>
        </w:numPr>
        <w:spacing w:after="0" w:afterAutospacing="0" w:before="0" w:beforeAutospacing="0" w:lineRule="auto"/>
        <w:ind w:left="720" w:hanging="360"/>
      </w:pPr>
      <w:r w:rsidDel="00000000" w:rsidR="00000000" w:rsidRPr="00000000">
        <w:rPr>
          <w:b w:val="1"/>
          <w:rtl w:val="0"/>
        </w:rPr>
        <w:t xml:space="preserve">invoice (0.000916)</w:t>
      </w:r>
    </w:p>
    <w:p w:rsidR="00000000" w:rsidDel="00000000" w:rsidP="00000000" w:rsidRDefault="00000000" w:rsidRPr="00000000" w14:paraId="00000344">
      <w:pPr>
        <w:numPr>
          <w:ilvl w:val="1"/>
          <w:numId w:val="25"/>
        </w:numPr>
        <w:spacing w:after="0" w:afterAutospacing="0" w:before="0" w:beforeAutospacing="0" w:lineRule="auto"/>
        <w:ind w:left="1440" w:hanging="360"/>
      </w:pPr>
      <w:r w:rsidDel="00000000" w:rsidR="00000000" w:rsidRPr="00000000">
        <w:rPr>
          <w:rtl w:val="0"/>
        </w:rPr>
        <w:t xml:space="preserve">"Invoice" contributes positively, albeit minimally. It slightly pushes the prediction towards "recovery password."</w:t>
      </w:r>
    </w:p>
    <w:p w:rsidR="00000000" w:rsidDel="00000000" w:rsidP="00000000" w:rsidRDefault="00000000" w:rsidRPr="00000000" w14:paraId="00000345">
      <w:pPr>
        <w:numPr>
          <w:ilvl w:val="0"/>
          <w:numId w:val="25"/>
        </w:numPr>
        <w:spacing w:after="0" w:afterAutospacing="0" w:before="0" w:beforeAutospacing="0" w:lineRule="auto"/>
        <w:ind w:left="720" w:hanging="360"/>
      </w:pPr>
      <w:r w:rsidDel="00000000" w:rsidR="00000000" w:rsidRPr="00000000">
        <w:rPr>
          <w:b w:val="1"/>
          <w:rtl w:val="0"/>
        </w:rPr>
        <w:t xml:space="preserve">service (0.000826)</w:t>
      </w:r>
    </w:p>
    <w:p w:rsidR="00000000" w:rsidDel="00000000" w:rsidP="00000000" w:rsidRDefault="00000000" w:rsidRPr="00000000" w14:paraId="00000346">
      <w:pPr>
        <w:numPr>
          <w:ilvl w:val="1"/>
          <w:numId w:val="25"/>
        </w:numPr>
        <w:spacing w:after="0" w:afterAutospacing="0" w:before="0" w:beforeAutospacing="0" w:lineRule="auto"/>
        <w:ind w:left="1440" w:hanging="360"/>
      </w:pPr>
      <w:r w:rsidDel="00000000" w:rsidR="00000000" w:rsidRPr="00000000">
        <w:rPr>
          <w:rtl w:val="0"/>
        </w:rPr>
        <w:t xml:space="preserve">"Service" has a small positive SHAP value, indicating a minor positive influence on the classification.</w:t>
      </w:r>
    </w:p>
    <w:p w:rsidR="00000000" w:rsidDel="00000000" w:rsidP="00000000" w:rsidRDefault="00000000" w:rsidRPr="00000000" w14:paraId="00000347">
      <w:pPr>
        <w:numPr>
          <w:ilvl w:val="0"/>
          <w:numId w:val="25"/>
        </w:numPr>
        <w:spacing w:after="0" w:afterAutospacing="0" w:before="0" w:beforeAutospacing="0" w:lineRule="auto"/>
        <w:ind w:left="720" w:hanging="360"/>
      </w:pPr>
      <w:r w:rsidDel="00000000" w:rsidR="00000000" w:rsidRPr="00000000">
        <w:rPr>
          <w:b w:val="1"/>
          <w:rtl w:val="0"/>
        </w:rPr>
        <w:t xml:space="preserve">liability (0.000705)</w:t>
      </w:r>
    </w:p>
    <w:p w:rsidR="00000000" w:rsidDel="00000000" w:rsidP="00000000" w:rsidRDefault="00000000" w:rsidRPr="00000000" w14:paraId="00000348">
      <w:pPr>
        <w:numPr>
          <w:ilvl w:val="1"/>
          <w:numId w:val="25"/>
        </w:numPr>
        <w:spacing w:after="0" w:afterAutospacing="0" w:before="0" w:beforeAutospacing="0" w:lineRule="auto"/>
        <w:ind w:left="1440" w:hanging="360"/>
      </w:pPr>
      <w:r w:rsidDel="00000000" w:rsidR="00000000" w:rsidRPr="00000000">
        <w:rPr>
          <w:rtl w:val="0"/>
        </w:rPr>
        <w:t xml:space="preserve">"Liability" has a minimal positive impact, indicating it doesn't strongly influence the prediction.</w:t>
      </w:r>
    </w:p>
    <w:p w:rsidR="00000000" w:rsidDel="00000000" w:rsidP="00000000" w:rsidRDefault="00000000" w:rsidRPr="00000000" w14:paraId="00000349">
      <w:pPr>
        <w:numPr>
          <w:ilvl w:val="0"/>
          <w:numId w:val="25"/>
        </w:numPr>
        <w:spacing w:after="0" w:afterAutospacing="0" w:before="0" w:beforeAutospacing="0" w:lineRule="auto"/>
        <w:ind w:left="720" w:hanging="360"/>
      </w:pPr>
      <w:r w:rsidDel="00000000" w:rsidR="00000000" w:rsidRPr="00000000">
        <w:rPr>
          <w:b w:val="1"/>
          <w:rtl w:val="0"/>
        </w:rPr>
        <w:t xml:space="preserve">when (0.000695)</w:t>
      </w:r>
    </w:p>
    <w:p w:rsidR="00000000" w:rsidDel="00000000" w:rsidP="00000000" w:rsidRDefault="00000000" w:rsidRPr="00000000" w14:paraId="0000034A">
      <w:pPr>
        <w:numPr>
          <w:ilvl w:val="1"/>
          <w:numId w:val="25"/>
        </w:numPr>
        <w:spacing w:after="0" w:afterAutospacing="0" w:before="0" w:beforeAutospacing="0" w:lineRule="auto"/>
        <w:ind w:left="1440" w:hanging="360"/>
      </w:pPr>
      <w:r w:rsidDel="00000000" w:rsidR="00000000" w:rsidRPr="00000000">
        <w:rPr>
          <w:rtl w:val="0"/>
        </w:rPr>
        <w:t xml:space="preserve">"When" is another common word with a slight positive contribution.</w:t>
      </w:r>
    </w:p>
    <w:p w:rsidR="00000000" w:rsidDel="00000000" w:rsidP="00000000" w:rsidRDefault="00000000" w:rsidRPr="00000000" w14:paraId="0000034B">
      <w:pPr>
        <w:numPr>
          <w:ilvl w:val="0"/>
          <w:numId w:val="25"/>
        </w:numPr>
        <w:spacing w:after="0" w:afterAutospacing="0" w:before="0" w:beforeAutospacing="0" w:lineRule="auto"/>
        <w:ind w:left="720" w:hanging="360"/>
      </w:pPr>
      <w:r w:rsidDel="00000000" w:rsidR="00000000" w:rsidRPr="00000000">
        <w:rPr>
          <w:b w:val="1"/>
          <w:rtl w:val="0"/>
        </w:rPr>
        <w:t xml:space="preserve">for (0.000574)</w:t>
      </w:r>
    </w:p>
    <w:p w:rsidR="00000000" w:rsidDel="00000000" w:rsidP="00000000" w:rsidRDefault="00000000" w:rsidRPr="00000000" w14:paraId="0000034C">
      <w:pPr>
        <w:numPr>
          <w:ilvl w:val="1"/>
          <w:numId w:val="25"/>
        </w:numPr>
        <w:spacing w:after="0" w:afterAutospacing="0" w:before="0" w:beforeAutospacing="0" w:lineRule="auto"/>
        <w:ind w:left="1440" w:hanging="360"/>
      </w:pPr>
      <w:r w:rsidDel="00000000" w:rsidR="00000000" w:rsidRPr="00000000">
        <w:rPr>
          <w:rtl w:val="0"/>
        </w:rPr>
        <w:t xml:space="preserve">"For" contributes positively, though insignificantly.</w:t>
      </w:r>
    </w:p>
    <w:p w:rsidR="00000000" w:rsidDel="00000000" w:rsidP="00000000" w:rsidRDefault="00000000" w:rsidRPr="00000000" w14:paraId="0000034D">
      <w:pPr>
        <w:numPr>
          <w:ilvl w:val="0"/>
          <w:numId w:val="25"/>
        </w:numPr>
        <w:spacing w:after="0" w:afterAutospacing="0" w:before="0" w:beforeAutospacing="0" w:lineRule="auto"/>
        <w:ind w:left="720" w:hanging="360"/>
      </w:pPr>
      <w:r w:rsidDel="00000000" w:rsidR="00000000" w:rsidRPr="00000000">
        <w:rPr>
          <w:b w:val="1"/>
          <w:rtl w:val="0"/>
        </w:rPr>
        <w:t xml:space="preserve">reimbursement (0.000420)</w:t>
      </w:r>
    </w:p>
    <w:p w:rsidR="00000000" w:rsidDel="00000000" w:rsidP="00000000" w:rsidRDefault="00000000" w:rsidRPr="00000000" w14:paraId="0000034E">
      <w:pPr>
        <w:numPr>
          <w:ilvl w:val="1"/>
          <w:numId w:val="25"/>
        </w:numPr>
        <w:spacing w:after="240" w:before="0" w:beforeAutospacing="0" w:lineRule="auto"/>
        <w:ind w:left="1440" w:hanging="360"/>
      </w:pPr>
      <w:r w:rsidDel="00000000" w:rsidR="00000000" w:rsidRPr="00000000">
        <w:rPr>
          <w:rtl w:val="0"/>
        </w:rPr>
        <w:t xml:space="preserve">"Reimbursement" has the smallest positive SHAP value, indicating a negligible positive impact on the prediction.</w:t>
      </w:r>
    </w:p>
    <w:p w:rsidR="00000000" w:rsidDel="00000000" w:rsidP="00000000" w:rsidRDefault="00000000" w:rsidRPr="00000000" w14:paraId="0000034F">
      <w:pPr>
        <w:pStyle w:val="Heading3"/>
        <w:spacing w:after="80" w:before="280" w:lineRule="auto"/>
        <w:rPr>
          <w:color w:val="000000"/>
          <w:sz w:val="26"/>
          <w:szCs w:val="26"/>
        </w:rPr>
      </w:pPr>
      <w:bookmarkStart w:colFirst="0" w:colLast="0" w:name="_kenkr3h0ubwl" w:id="17"/>
      <w:bookmarkEnd w:id="17"/>
      <w:r w:rsidDel="00000000" w:rsidR="00000000" w:rsidRPr="00000000">
        <w:rPr>
          <w:color w:val="000000"/>
          <w:sz w:val="26"/>
          <w:szCs w:val="26"/>
          <w:rtl w:val="0"/>
        </w:rPr>
        <w:t xml:space="preserve">Negative SHAP Values</w:t>
      </w:r>
    </w:p>
    <w:p w:rsidR="00000000" w:rsidDel="00000000" w:rsidP="00000000" w:rsidRDefault="00000000" w:rsidRPr="00000000" w14:paraId="00000350">
      <w:pPr>
        <w:spacing w:after="240" w:before="240" w:lineRule="auto"/>
        <w:ind w:left="0" w:firstLine="0"/>
        <w:rPr/>
      </w:pPr>
      <w:r w:rsidDel="00000000" w:rsidR="00000000" w:rsidRPr="00000000">
        <w:rPr>
          <w:rtl w:val="0"/>
        </w:rPr>
        <w:t xml:space="preserve">Words with negative SHAP values contribute negatively to the prediction. These words pull the model's prediction away from the class "recovery password."</w:t>
      </w:r>
    </w:p>
    <w:p w:rsidR="00000000" w:rsidDel="00000000" w:rsidP="00000000" w:rsidRDefault="00000000" w:rsidRPr="00000000" w14:paraId="00000351">
      <w:pPr>
        <w:numPr>
          <w:ilvl w:val="0"/>
          <w:numId w:val="24"/>
        </w:numPr>
        <w:spacing w:after="0" w:afterAutospacing="0" w:before="240" w:lineRule="auto"/>
        <w:ind w:left="720" w:hanging="360"/>
      </w:pPr>
      <w:r w:rsidDel="00000000" w:rsidR="00000000" w:rsidRPr="00000000">
        <w:rPr>
          <w:b w:val="1"/>
          <w:rtl w:val="0"/>
        </w:rPr>
        <w:t xml:space="preserve">you (-0.000484)</w:t>
      </w:r>
    </w:p>
    <w:p w:rsidR="00000000" w:rsidDel="00000000" w:rsidP="00000000" w:rsidRDefault="00000000" w:rsidRPr="00000000" w14:paraId="00000352">
      <w:pPr>
        <w:numPr>
          <w:ilvl w:val="1"/>
          <w:numId w:val="24"/>
        </w:numPr>
        <w:spacing w:after="0" w:afterAutospacing="0" w:before="0" w:beforeAutospacing="0" w:lineRule="auto"/>
        <w:ind w:left="1440" w:hanging="360"/>
      </w:pPr>
      <w:r w:rsidDel="00000000" w:rsidR="00000000" w:rsidRPr="00000000">
        <w:rPr>
          <w:rtl w:val="0"/>
        </w:rPr>
        <w:t xml:space="preserve">The word "you" has a small negative SHAP value, slightly reducing the likelihood of predicting "recovery password."</w:t>
      </w:r>
    </w:p>
    <w:p w:rsidR="00000000" w:rsidDel="00000000" w:rsidP="00000000" w:rsidRDefault="00000000" w:rsidRPr="00000000" w14:paraId="00000353">
      <w:pPr>
        <w:numPr>
          <w:ilvl w:val="0"/>
          <w:numId w:val="24"/>
        </w:numPr>
        <w:spacing w:after="0" w:afterAutospacing="0" w:before="0" w:beforeAutospacing="0" w:lineRule="auto"/>
        <w:ind w:left="720" w:hanging="360"/>
      </w:pPr>
      <w:r w:rsidDel="00000000" w:rsidR="00000000" w:rsidRPr="00000000">
        <w:rPr>
          <w:b w:val="1"/>
          <w:rtl w:val="0"/>
        </w:rPr>
        <w:t xml:space="preserve">support (-0.001266)</w:t>
      </w:r>
    </w:p>
    <w:p w:rsidR="00000000" w:rsidDel="00000000" w:rsidP="00000000" w:rsidRDefault="00000000" w:rsidRPr="00000000" w14:paraId="00000354">
      <w:pPr>
        <w:numPr>
          <w:ilvl w:val="1"/>
          <w:numId w:val="24"/>
        </w:numPr>
        <w:spacing w:after="0" w:afterAutospacing="0" w:before="0" w:beforeAutospacing="0" w:lineRule="auto"/>
        <w:ind w:left="1440" w:hanging="360"/>
      </w:pPr>
      <w:r w:rsidDel="00000000" w:rsidR="00000000" w:rsidRPr="00000000">
        <w:rPr>
          <w:rtl w:val="0"/>
        </w:rPr>
        <w:t xml:space="preserve">"Support" has a more substantial negative impact than "you." It pulls the prediction away from the target class.</w:t>
      </w:r>
    </w:p>
    <w:p w:rsidR="00000000" w:rsidDel="00000000" w:rsidP="00000000" w:rsidRDefault="00000000" w:rsidRPr="00000000" w14:paraId="00000355">
      <w:pPr>
        <w:numPr>
          <w:ilvl w:val="0"/>
          <w:numId w:val="24"/>
        </w:numPr>
        <w:spacing w:after="0" w:afterAutospacing="0" w:before="0" w:beforeAutospacing="0" w:lineRule="auto"/>
        <w:ind w:left="720" w:hanging="360"/>
      </w:pPr>
      <w:r w:rsidDel="00000000" w:rsidR="00000000" w:rsidRPr="00000000">
        <w:rPr>
          <w:b w:val="1"/>
          <w:rtl w:val="0"/>
        </w:rPr>
        <w:t xml:space="preserve">investment (-0.001336)</w:t>
      </w:r>
    </w:p>
    <w:p w:rsidR="00000000" w:rsidDel="00000000" w:rsidP="00000000" w:rsidRDefault="00000000" w:rsidRPr="00000000" w14:paraId="00000356">
      <w:pPr>
        <w:numPr>
          <w:ilvl w:val="1"/>
          <w:numId w:val="24"/>
        </w:numPr>
        <w:spacing w:after="0" w:afterAutospacing="0" w:before="0" w:beforeAutospacing="0" w:lineRule="auto"/>
        <w:ind w:left="1440" w:hanging="360"/>
      </w:pPr>
      <w:r w:rsidDel="00000000" w:rsidR="00000000" w:rsidRPr="00000000">
        <w:rPr>
          <w:rtl w:val="0"/>
        </w:rPr>
        <w:t xml:space="preserve">"Investment" negatively impacts the prediction, reducing the likelihood of the "recovery password" classification.</w:t>
      </w:r>
    </w:p>
    <w:p w:rsidR="00000000" w:rsidDel="00000000" w:rsidP="00000000" w:rsidRDefault="00000000" w:rsidRPr="00000000" w14:paraId="00000357">
      <w:pPr>
        <w:numPr>
          <w:ilvl w:val="0"/>
          <w:numId w:val="24"/>
        </w:numPr>
        <w:spacing w:after="0" w:afterAutospacing="0" w:before="0" w:beforeAutospacing="0" w:lineRule="auto"/>
        <w:ind w:left="720" w:hanging="360"/>
      </w:pPr>
      <w:r w:rsidDel="00000000" w:rsidR="00000000" w:rsidRPr="00000000">
        <w:rPr>
          <w:b w:val="1"/>
          <w:rtl w:val="0"/>
        </w:rPr>
        <w:t xml:space="preserve">loss (-0.001423)</w:t>
      </w:r>
    </w:p>
    <w:p w:rsidR="00000000" w:rsidDel="00000000" w:rsidP="00000000" w:rsidRDefault="00000000" w:rsidRPr="00000000" w14:paraId="00000358">
      <w:pPr>
        <w:numPr>
          <w:ilvl w:val="1"/>
          <w:numId w:val="24"/>
        </w:numPr>
        <w:spacing w:after="0" w:afterAutospacing="0" w:before="0" w:beforeAutospacing="0" w:lineRule="auto"/>
        <w:ind w:left="1440" w:hanging="360"/>
      </w:pPr>
      <w:r w:rsidDel="00000000" w:rsidR="00000000" w:rsidRPr="00000000">
        <w:rPr>
          <w:rtl w:val="0"/>
        </w:rPr>
        <w:t xml:space="preserve">The word "loss" has a negative influence, slightly pulling the prediction away from "recovery password."</w:t>
      </w:r>
    </w:p>
    <w:p w:rsidR="00000000" w:rsidDel="00000000" w:rsidP="00000000" w:rsidRDefault="00000000" w:rsidRPr="00000000" w14:paraId="00000359">
      <w:pPr>
        <w:numPr>
          <w:ilvl w:val="0"/>
          <w:numId w:val="24"/>
        </w:numPr>
        <w:spacing w:after="0" w:afterAutospacing="0" w:before="0" w:beforeAutospacing="0" w:lineRule="auto"/>
        <w:ind w:left="720" w:hanging="360"/>
      </w:pPr>
      <w:r w:rsidDel="00000000" w:rsidR="00000000" w:rsidRPr="00000000">
        <w:rPr>
          <w:b w:val="1"/>
          <w:rtl w:val="0"/>
        </w:rPr>
        <w:t xml:space="preserve">adjustment (-0.001558)</w:t>
      </w:r>
    </w:p>
    <w:p w:rsidR="00000000" w:rsidDel="00000000" w:rsidP="00000000" w:rsidRDefault="00000000" w:rsidRPr="00000000" w14:paraId="0000035A">
      <w:pPr>
        <w:numPr>
          <w:ilvl w:val="1"/>
          <w:numId w:val="24"/>
        </w:numPr>
        <w:spacing w:after="0" w:afterAutospacing="0" w:before="0" w:beforeAutospacing="0" w:lineRule="auto"/>
        <w:ind w:left="1440" w:hanging="360"/>
      </w:pPr>
      <w:r w:rsidDel="00000000" w:rsidR="00000000" w:rsidRPr="00000000">
        <w:rPr>
          <w:rtl w:val="0"/>
        </w:rPr>
        <w:t xml:space="preserve">"Adjustment" has a stronger negative impact, reducing the likelihood of the target classification.</w:t>
      </w:r>
    </w:p>
    <w:p w:rsidR="00000000" w:rsidDel="00000000" w:rsidP="00000000" w:rsidRDefault="00000000" w:rsidRPr="00000000" w14:paraId="0000035B">
      <w:pPr>
        <w:numPr>
          <w:ilvl w:val="0"/>
          <w:numId w:val="24"/>
        </w:numPr>
        <w:spacing w:after="0" w:afterAutospacing="0" w:before="0" w:beforeAutospacing="0" w:lineRule="auto"/>
        <w:ind w:left="720" w:hanging="360"/>
      </w:pPr>
      <w:r w:rsidDel="00000000" w:rsidR="00000000" w:rsidRPr="00000000">
        <w:rPr>
          <w:b w:val="1"/>
          <w:rtl w:val="0"/>
        </w:rPr>
        <w:t xml:space="preserve">amendment (-0.002412)</w:t>
      </w:r>
    </w:p>
    <w:p w:rsidR="00000000" w:rsidDel="00000000" w:rsidP="00000000" w:rsidRDefault="00000000" w:rsidRPr="00000000" w14:paraId="0000035C">
      <w:pPr>
        <w:numPr>
          <w:ilvl w:val="1"/>
          <w:numId w:val="24"/>
        </w:numPr>
        <w:spacing w:after="0" w:afterAutospacing="0" w:before="0" w:beforeAutospacing="0" w:lineRule="auto"/>
        <w:ind w:left="1440" w:hanging="360"/>
      </w:pPr>
      <w:r w:rsidDel="00000000" w:rsidR="00000000" w:rsidRPr="00000000">
        <w:rPr>
          <w:rtl w:val="0"/>
        </w:rPr>
        <w:t xml:space="preserve">"Amendment" pulls the prediction further away from "recovery password."</w:t>
      </w:r>
    </w:p>
    <w:p w:rsidR="00000000" w:rsidDel="00000000" w:rsidP="00000000" w:rsidRDefault="00000000" w:rsidRPr="00000000" w14:paraId="0000035D">
      <w:pPr>
        <w:numPr>
          <w:ilvl w:val="0"/>
          <w:numId w:val="24"/>
        </w:numPr>
        <w:spacing w:after="0" w:afterAutospacing="0" w:before="0" w:beforeAutospacing="0" w:lineRule="auto"/>
        <w:ind w:left="720" w:hanging="360"/>
      </w:pPr>
      <w:r w:rsidDel="00000000" w:rsidR="00000000" w:rsidRPr="00000000">
        <w:rPr>
          <w:b w:val="1"/>
          <w:rtl w:val="0"/>
        </w:rPr>
        <w:t xml:space="preserve">disclose (-0.002645)</w:t>
      </w:r>
    </w:p>
    <w:p w:rsidR="00000000" w:rsidDel="00000000" w:rsidP="00000000" w:rsidRDefault="00000000" w:rsidRPr="00000000" w14:paraId="0000035E">
      <w:pPr>
        <w:numPr>
          <w:ilvl w:val="1"/>
          <w:numId w:val="24"/>
        </w:numPr>
        <w:spacing w:after="0" w:afterAutospacing="0" w:before="0" w:beforeAutospacing="0" w:lineRule="auto"/>
        <w:ind w:left="1440" w:hanging="360"/>
      </w:pPr>
      <w:r w:rsidDel="00000000" w:rsidR="00000000" w:rsidRPr="00000000">
        <w:rPr>
          <w:rtl w:val="0"/>
        </w:rPr>
        <w:t xml:space="preserve">"Disclose" has a notable negative impact on the model's prediction.</w:t>
      </w:r>
    </w:p>
    <w:p w:rsidR="00000000" w:rsidDel="00000000" w:rsidP="00000000" w:rsidRDefault="00000000" w:rsidRPr="00000000" w14:paraId="0000035F">
      <w:pPr>
        <w:numPr>
          <w:ilvl w:val="0"/>
          <w:numId w:val="24"/>
        </w:numPr>
        <w:spacing w:after="0" w:afterAutospacing="0" w:before="0" w:beforeAutospacing="0" w:lineRule="auto"/>
        <w:ind w:left="720" w:hanging="360"/>
      </w:pPr>
      <w:r w:rsidDel="00000000" w:rsidR="00000000" w:rsidRPr="00000000">
        <w:rPr>
          <w:b w:val="1"/>
          <w:rtl w:val="0"/>
        </w:rPr>
        <w:t xml:space="preserve">transaction (-0.004711)</w:t>
      </w:r>
    </w:p>
    <w:p w:rsidR="00000000" w:rsidDel="00000000" w:rsidP="00000000" w:rsidRDefault="00000000" w:rsidRPr="00000000" w14:paraId="00000360">
      <w:pPr>
        <w:numPr>
          <w:ilvl w:val="1"/>
          <w:numId w:val="24"/>
        </w:numPr>
        <w:spacing w:after="0" w:afterAutospacing="0" w:before="0" w:beforeAutospacing="0" w:lineRule="auto"/>
        <w:ind w:left="1440" w:hanging="360"/>
      </w:pPr>
      <w:r w:rsidDel="00000000" w:rsidR="00000000" w:rsidRPr="00000000">
        <w:rPr>
          <w:rtl w:val="0"/>
        </w:rPr>
        <w:t xml:space="preserve">"Transaction" significantly reduces the likelihood of predicting "recovery password."</w:t>
      </w:r>
    </w:p>
    <w:p w:rsidR="00000000" w:rsidDel="00000000" w:rsidP="00000000" w:rsidRDefault="00000000" w:rsidRPr="00000000" w14:paraId="00000361">
      <w:pPr>
        <w:numPr>
          <w:ilvl w:val="0"/>
          <w:numId w:val="24"/>
        </w:numPr>
        <w:spacing w:after="0" w:afterAutospacing="0" w:before="0" w:beforeAutospacing="0" w:lineRule="auto"/>
        <w:ind w:left="720" w:hanging="360"/>
      </w:pPr>
      <w:r w:rsidDel="00000000" w:rsidR="00000000" w:rsidRPr="00000000">
        <w:rPr>
          <w:b w:val="1"/>
          <w:rtl w:val="0"/>
        </w:rPr>
        <w:t xml:space="preserve">credential (-0.011318)</w:t>
      </w:r>
    </w:p>
    <w:p w:rsidR="00000000" w:rsidDel="00000000" w:rsidP="00000000" w:rsidRDefault="00000000" w:rsidRPr="00000000" w14:paraId="00000362">
      <w:pPr>
        <w:numPr>
          <w:ilvl w:val="1"/>
          <w:numId w:val="24"/>
        </w:numPr>
        <w:spacing w:after="0" w:afterAutospacing="0" w:before="0" w:beforeAutospacing="0" w:lineRule="auto"/>
        <w:ind w:left="1440" w:hanging="360"/>
      </w:pPr>
      <w:r w:rsidDel="00000000" w:rsidR="00000000" w:rsidRPr="00000000">
        <w:rPr>
          <w:rtl w:val="0"/>
        </w:rPr>
        <w:t xml:space="preserve">"Credential" has a very strong negative SHAP value, indicating a substantial negative impact on the prediction.</w:t>
      </w:r>
    </w:p>
    <w:p w:rsidR="00000000" w:rsidDel="00000000" w:rsidP="00000000" w:rsidRDefault="00000000" w:rsidRPr="00000000" w14:paraId="00000363">
      <w:pPr>
        <w:numPr>
          <w:ilvl w:val="0"/>
          <w:numId w:val="24"/>
        </w:numPr>
        <w:spacing w:after="0" w:afterAutospacing="0" w:before="0" w:beforeAutospacing="0" w:lineRule="auto"/>
        <w:ind w:left="720" w:hanging="360"/>
      </w:pPr>
      <w:r w:rsidDel="00000000" w:rsidR="00000000" w:rsidRPr="00000000">
        <w:rPr>
          <w:b w:val="1"/>
          <w:rtl w:val="0"/>
        </w:rPr>
        <w:t xml:space="preserve">accounting (-0.013707)</w:t>
      </w:r>
    </w:p>
    <w:p w:rsidR="00000000" w:rsidDel="00000000" w:rsidP="00000000" w:rsidRDefault="00000000" w:rsidRPr="00000000" w14:paraId="00000364">
      <w:pPr>
        <w:numPr>
          <w:ilvl w:val="1"/>
          <w:numId w:val="24"/>
        </w:numPr>
        <w:spacing w:after="240" w:before="0" w:beforeAutospacing="0" w:lineRule="auto"/>
        <w:ind w:left="1440" w:hanging="360"/>
      </w:pPr>
      <w:r w:rsidDel="00000000" w:rsidR="00000000" w:rsidRPr="00000000">
        <w:rPr>
          <w:rtl w:val="0"/>
        </w:rPr>
        <w:t xml:space="preserve">"Accounting" has the largest negative SHAP value, meaning it has the most significant negative impact on the model's decision, strongly pulling the prediction away from "recovery password."</w:t>
      </w:r>
    </w:p>
    <w:p w:rsidR="00000000" w:rsidDel="00000000" w:rsidP="00000000" w:rsidRDefault="00000000" w:rsidRPr="00000000" w14:paraId="00000365">
      <w:pPr>
        <w:pStyle w:val="Heading3"/>
        <w:spacing w:after="80" w:before="280" w:lineRule="auto"/>
        <w:rPr>
          <w:color w:val="000000"/>
          <w:sz w:val="26"/>
          <w:szCs w:val="26"/>
        </w:rPr>
      </w:pPr>
      <w:bookmarkStart w:colFirst="0" w:colLast="0" w:name="_shj3qrl8yft1" w:id="18"/>
      <w:bookmarkEnd w:id="18"/>
      <w:r w:rsidDel="00000000" w:rsidR="00000000" w:rsidRPr="00000000">
        <w:rPr>
          <w:color w:val="000000"/>
          <w:sz w:val="26"/>
          <w:szCs w:val="26"/>
          <w:rtl w:val="0"/>
        </w:rPr>
        <w:t xml:space="preserve">Interpretation</w:t>
      </w:r>
    </w:p>
    <w:p w:rsidR="00000000" w:rsidDel="00000000" w:rsidP="00000000" w:rsidRDefault="00000000" w:rsidRPr="00000000" w14:paraId="00000366">
      <w:pPr>
        <w:numPr>
          <w:ilvl w:val="0"/>
          <w:numId w:val="17"/>
        </w:numPr>
        <w:spacing w:after="0" w:afterAutospacing="0" w:before="240" w:lineRule="auto"/>
        <w:ind w:left="720" w:hanging="360"/>
      </w:pPr>
      <w:r w:rsidDel="00000000" w:rsidR="00000000" w:rsidRPr="00000000">
        <w:rPr>
          <w:b w:val="1"/>
          <w:rtl w:val="0"/>
        </w:rPr>
        <w:t xml:space="preserve">Positive Contributors</w:t>
      </w:r>
      <w:r w:rsidDel="00000000" w:rsidR="00000000" w:rsidRPr="00000000">
        <w:rPr>
          <w:rtl w:val="0"/>
        </w:rPr>
        <w:t xml:space="preserve">: Words like "asset," "portfolio," and "audit" contribute positively to the model's prediction. However, their combined impact is relatively small compared to the negative contributors.</w:t>
      </w:r>
    </w:p>
    <w:p w:rsidR="00000000" w:rsidDel="00000000" w:rsidP="00000000" w:rsidRDefault="00000000" w:rsidRPr="00000000" w14:paraId="00000367">
      <w:pPr>
        <w:numPr>
          <w:ilvl w:val="0"/>
          <w:numId w:val="17"/>
        </w:numPr>
        <w:spacing w:after="240" w:before="0" w:beforeAutospacing="0" w:lineRule="auto"/>
        <w:ind w:left="720" w:hanging="360"/>
      </w:pPr>
      <w:r w:rsidDel="00000000" w:rsidR="00000000" w:rsidRPr="00000000">
        <w:rPr>
          <w:b w:val="1"/>
          <w:rtl w:val="0"/>
        </w:rPr>
        <w:t xml:space="preserve">Negative Contributors</w:t>
      </w:r>
      <w:r w:rsidDel="00000000" w:rsidR="00000000" w:rsidRPr="00000000">
        <w:rPr>
          <w:rtl w:val="0"/>
        </w:rPr>
        <w:t xml:space="preserve">: Words like "accounting," "credential," and "transaction" have substantial negative impacts, heavily influencing the model away from predicting "recovery password."</w:t>
      </w:r>
    </w:p>
    <w:p w:rsidR="00000000" w:rsidDel="00000000" w:rsidP="00000000" w:rsidRDefault="00000000" w:rsidRPr="00000000" w14:paraId="00000368">
      <w:pPr>
        <w:pStyle w:val="Heading3"/>
        <w:spacing w:after="80" w:before="280" w:lineRule="auto"/>
        <w:rPr>
          <w:color w:val="000000"/>
          <w:sz w:val="26"/>
          <w:szCs w:val="26"/>
        </w:rPr>
      </w:pPr>
      <w:bookmarkStart w:colFirst="0" w:colLast="0" w:name="_drv5y1lwnj4u" w:id="19"/>
      <w:bookmarkEnd w:id="19"/>
      <w:r w:rsidDel="00000000" w:rsidR="00000000" w:rsidRPr="00000000">
        <w:rPr>
          <w:color w:val="000000"/>
          <w:sz w:val="26"/>
          <w:szCs w:val="26"/>
          <w:rtl w:val="0"/>
        </w:rPr>
        <w:t xml:space="preserve">Possible Issues</w:t>
      </w:r>
    </w:p>
    <w:p w:rsidR="00000000" w:rsidDel="00000000" w:rsidP="00000000" w:rsidRDefault="00000000" w:rsidRPr="00000000" w14:paraId="00000369">
      <w:pPr>
        <w:numPr>
          <w:ilvl w:val="0"/>
          <w:numId w:val="15"/>
        </w:numPr>
        <w:spacing w:after="0" w:afterAutospacing="0" w:before="240" w:lineRule="auto"/>
        <w:ind w:left="720" w:hanging="360"/>
      </w:pPr>
      <w:r w:rsidDel="00000000" w:rsidR="00000000" w:rsidRPr="00000000">
        <w:rPr>
          <w:b w:val="1"/>
          <w:rtl w:val="0"/>
        </w:rPr>
        <w:t xml:space="preserve">Misalignment with Ground Truth</w:t>
      </w:r>
      <w:r w:rsidDel="00000000" w:rsidR="00000000" w:rsidRPr="00000000">
        <w:rPr>
          <w:rtl w:val="0"/>
        </w:rPr>
        <w:t xml:space="preserve">: Key terms relevant to the ground truth (e.g., "account," "password") are replaced with financial terms that might not align well with the expected classification, leading to a negative impact.</w:t>
      </w:r>
    </w:p>
    <w:p w:rsidR="00000000" w:rsidDel="00000000" w:rsidP="00000000" w:rsidRDefault="00000000" w:rsidRPr="00000000" w14:paraId="0000036A">
      <w:pPr>
        <w:numPr>
          <w:ilvl w:val="0"/>
          <w:numId w:val="15"/>
        </w:numPr>
        <w:spacing w:after="240" w:before="0" w:beforeAutospacing="0" w:lineRule="auto"/>
        <w:ind w:left="720" w:hanging="360"/>
      </w:pPr>
      <w:r w:rsidDel="00000000" w:rsidR="00000000" w:rsidRPr="00000000">
        <w:rPr>
          <w:b w:val="1"/>
          <w:rtl w:val="0"/>
        </w:rPr>
        <w:t xml:space="preserve">Context Misunderstanding</w:t>
      </w:r>
      <w:r w:rsidDel="00000000" w:rsidR="00000000" w:rsidRPr="00000000">
        <w:rPr>
          <w:rtl w:val="0"/>
        </w:rPr>
        <w:t xml:space="preserve">: The model might not be capturing the overall context, focusing more on individual terms rather than the phrase as a whole.</w:t>
      </w:r>
    </w:p>
    <w:p w:rsidR="00000000" w:rsidDel="00000000" w:rsidP="00000000" w:rsidRDefault="00000000" w:rsidRPr="00000000" w14:paraId="0000036B">
      <w:pPr>
        <w:pStyle w:val="Heading3"/>
        <w:spacing w:after="80" w:before="280" w:lineRule="auto"/>
        <w:rPr>
          <w:color w:val="000000"/>
          <w:sz w:val="26"/>
          <w:szCs w:val="26"/>
        </w:rPr>
      </w:pPr>
      <w:bookmarkStart w:colFirst="0" w:colLast="0" w:name="_11gomsp6n4c3" w:id="20"/>
      <w:bookmarkEnd w:id="20"/>
      <w:r w:rsidDel="00000000" w:rsidR="00000000" w:rsidRPr="00000000">
        <w:rPr>
          <w:color w:val="000000"/>
          <w:sz w:val="26"/>
          <w:szCs w:val="26"/>
          <w:rtl w:val="0"/>
        </w:rPr>
        <w:t xml:space="preserve">Things we can do to improve</w:t>
      </w:r>
    </w:p>
    <w:p w:rsidR="00000000" w:rsidDel="00000000" w:rsidP="00000000" w:rsidRDefault="00000000" w:rsidRPr="00000000" w14:paraId="0000036C">
      <w:pPr>
        <w:numPr>
          <w:ilvl w:val="0"/>
          <w:numId w:val="20"/>
        </w:numPr>
        <w:spacing w:after="0" w:afterAutospacing="0" w:before="240" w:lineRule="auto"/>
        <w:ind w:left="720" w:hanging="360"/>
      </w:pPr>
      <w:r w:rsidDel="00000000" w:rsidR="00000000" w:rsidRPr="00000000">
        <w:rPr>
          <w:b w:val="1"/>
          <w:rtl w:val="0"/>
        </w:rPr>
        <w:t xml:space="preserve">Reevaluate Training Data</w:t>
      </w:r>
      <w:r w:rsidDel="00000000" w:rsidR="00000000" w:rsidRPr="00000000">
        <w:rPr>
          <w:rtl w:val="0"/>
        </w:rPr>
        <w:t xml:space="preserve">: Ensure that the training data reflects the context in which these terms are used for better alignment with the target classification.</w:t>
      </w:r>
    </w:p>
    <w:p w:rsidR="00000000" w:rsidDel="00000000" w:rsidP="00000000" w:rsidRDefault="00000000" w:rsidRPr="00000000" w14:paraId="0000036D">
      <w:pPr>
        <w:numPr>
          <w:ilvl w:val="0"/>
          <w:numId w:val="20"/>
        </w:numPr>
        <w:spacing w:after="0" w:afterAutospacing="0" w:before="0" w:beforeAutospacing="0" w:lineRule="auto"/>
        <w:ind w:left="720" w:hanging="360"/>
      </w:pPr>
      <w:r w:rsidDel="00000000" w:rsidR="00000000" w:rsidRPr="00000000">
        <w:rPr>
          <w:b w:val="1"/>
          <w:rtl w:val="0"/>
        </w:rPr>
        <w:t xml:space="preserve">Feature Engineering</w:t>
      </w:r>
      <w:r w:rsidDel="00000000" w:rsidR="00000000" w:rsidRPr="00000000">
        <w:rPr>
          <w:rtl w:val="0"/>
        </w:rPr>
        <w:t xml:space="preserve">: Consider additional feature engineering techniques to capture the context and semantics of the text more effectively.</w:t>
      </w:r>
    </w:p>
    <w:p w:rsidR="00000000" w:rsidDel="00000000" w:rsidP="00000000" w:rsidRDefault="00000000" w:rsidRPr="00000000" w14:paraId="0000036E">
      <w:pPr>
        <w:numPr>
          <w:ilvl w:val="0"/>
          <w:numId w:val="20"/>
        </w:numPr>
        <w:spacing w:after="240" w:before="0" w:beforeAutospacing="0" w:lineRule="auto"/>
        <w:ind w:left="720" w:hanging="360"/>
      </w:pPr>
      <w:r w:rsidDel="00000000" w:rsidR="00000000" w:rsidRPr="00000000">
        <w:rPr>
          <w:b w:val="1"/>
          <w:rtl w:val="0"/>
        </w:rPr>
        <w:t xml:space="preserve">Stop Words Adjustment</w:t>
      </w:r>
      <w:r w:rsidDel="00000000" w:rsidR="00000000" w:rsidRPr="00000000">
        <w:rPr>
          <w:rtl w:val="0"/>
        </w:rPr>
        <w:t xml:space="preserve">: Refine the list of stop words based on their actual impact on the model's predictions, removing those with minimal or misleading contributions.</w:t>
      </w:r>
    </w:p>
    <w:p w:rsidR="00000000" w:rsidDel="00000000" w:rsidP="00000000" w:rsidRDefault="00000000" w:rsidRPr="00000000" w14:paraId="000003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https://en.wikipedia.org/wiki/Readability</w:t>
      </w:r>
    </w:p>
    <w:p w:rsidR="00000000" w:rsidDel="00000000" w:rsidP="00000000" w:rsidRDefault="00000000" w:rsidRPr="00000000" w14:paraId="00000370">
      <w:pPr>
        <w:pStyle w:val="Heading3"/>
        <w:spacing w:after="80" w:before="280" w:lineRule="auto"/>
        <w:rPr>
          <w:color w:val="000000"/>
          <w:sz w:val="26"/>
          <w:szCs w:val="26"/>
        </w:rPr>
      </w:pPr>
      <w:bookmarkStart w:colFirst="0" w:colLast="0" w:name="_ljj13mwu4c4g" w:id="21"/>
      <w:bookmarkEnd w:id="21"/>
      <w:r w:rsidDel="00000000" w:rsidR="00000000" w:rsidRPr="00000000">
        <w:rPr>
          <w:color w:val="000000"/>
          <w:sz w:val="26"/>
          <w:szCs w:val="26"/>
          <w:rtl w:val="0"/>
        </w:rPr>
        <w:t xml:space="preserve">1. Dale–Chall Formula</w:t>
      </w:r>
    </w:p>
    <w:p w:rsidR="00000000" w:rsidDel="00000000" w:rsidP="00000000" w:rsidRDefault="00000000" w:rsidRPr="00000000" w14:paraId="00000371">
      <w:pPr>
        <w:spacing w:after="240" w:before="240" w:lineRule="auto"/>
        <w:ind w:left="0" w:firstLine="0"/>
        <w:rPr/>
      </w:pPr>
      <w:r w:rsidDel="00000000" w:rsidR="00000000" w:rsidRPr="00000000">
        <w:rPr>
          <w:rtl w:val="0"/>
        </w:rPr>
        <w:t xml:space="preserve">The Dale–Chall Readability Formula assesses the readability of a text based on two factors: the percentage of difficult words (those not found on a specific list of 3,000 common words) and the average sentence length. The formula is as follows:</w:t>
      </w:r>
    </w:p>
    <w:p w:rsidR="00000000" w:rsidDel="00000000" w:rsidP="00000000" w:rsidRDefault="00000000" w:rsidRPr="00000000" w14:paraId="0000037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1435100"/>
            <wp:effectExtent b="0" l="0" r="0" t="0"/>
            <wp:docPr id="18"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5943600" cy="1435100"/>
                    </a:xfrm>
                    <a:prstGeom prst="rect"/>
                    <a:ln/>
                  </pic:spPr>
                </pic:pic>
              </a:graphicData>
            </a:graphic>
          </wp:inline>
        </w:drawing>
      </w:r>
      <w:r w:rsidDel="00000000" w:rsidR="00000000" w:rsidRPr="00000000">
        <w:rPr/>
        <w:drawing>
          <wp:inline distB="114300" distT="114300" distL="114300" distR="114300">
            <wp:extent cx="5105400" cy="1962150"/>
            <wp:effectExtent b="0" l="0" r="0" t="0"/>
            <wp:docPr id="8" name="image12.png"/>
            <a:graphic>
              <a:graphicData uri="http://schemas.openxmlformats.org/drawingml/2006/picture">
                <pic:pic>
                  <pic:nvPicPr>
                    <pic:cNvPr id="0" name="image12.png"/>
                    <pic:cNvPicPr preferRelativeResize="0"/>
                  </pic:nvPicPr>
                  <pic:blipFill>
                    <a:blip r:embed="rId85"/>
                    <a:srcRect b="0" l="0" r="0" t="0"/>
                    <a:stretch>
                      <a:fillRect/>
                    </a:stretch>
                  </pic:blipFill>
                  <pic:spPr>
                    <a:xfrm>
                      <a:off x="0" y="0"/>
                      <a:ext cx="51054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spacing w:after="240" w:before="240" w:lineRule="auto"/>
        <w:ind w:left="0" w:firstLine="0"/>
        <w:rPr/>
      </w:pPr>
      <w:r w:rsidDel="00000000" w:rsidR="00000000" w:rsidRPr="00000000">
        <w:rPr>
          <w:rtl w:val="0"/>
        </w:rPr>
        <w:t xml:space="preserve">If the percentage of difficult words is above 5%, 3.636 is added to the raw score. The final score correlates with a U.S. grade level.</w:t>
      </w:r>
    </w:p>
    <w:p w:rsidR="00000000" w:rsidDel="00000000" w:rsidP="00000000" w:rsidRDefault="00000000" w:rsidRPr="00000000" w14:paraId="00000374">
      <w:pPr>
        <w:spacing w:after="240" w:before="240" w:lineRule="auto"/>
        <w:ind w:left="0" w:firstLine="0"/>
        <w:rPr/>
      </w:pPr>
      <w:r w:rsidDel="00000000" w:rsidR="00000000" w:rsidRPr="00000000">
        <w:rPr>
          <w:rtl w:val="0"/>
        </w:rPr>
        <w:t xml:space="preserve">The Dale–Chall Readability Formula assigns a score that correlates with U.S. school grade levels to help determine how easily a text can be understood by readers at different education levels. Here’s how you can interpret the score:</w:t>
      </w:r>
    </w:p>
    <w:p w:rsidR="00000000" w:rsidDel="00000000" w:rsidP="00000000" w:rsidRDefault="00000000" w:rsidRPr="00000000" w14:paraId="00000375">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common_words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76">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"about"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"above"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"accept"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"according"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"across"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77">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"addition"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"additional"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"admit"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"after"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"again"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"against"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78">
      <w:pPr>
        <w:shd w:fill="1f1f1f" w:val="clear"/>
        <w:spacing w:after="240" w:before="24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(more common words)</w:t>
      </w:r>
    </w:p>
    <w:p w:rsidR="00000000" w:rsidDel="00000000" w:rsidP="00000000" w:rsidRDefault="00000000" w:rsidRPr="00000000" w14:paraId="00000379">
      <w:pPr>
        <w:shd w:fill="1f1f1f" w:val="clear"/>
        <w:spacing w:after="240" w:before="24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"yourself"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"yourselves"</w:t>
      </w:r>
    </w:p>
    <w:p w:rsidR="00000000" w:rsidDel="00000000" w:rsidP="00000000" w:rsidRDefault="00000000" w:rsidRPr="00000000" w14:paraId="0000037A">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7B">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re</w:t>
      </w:r>
    </w:p>
    <w:p w:rsidR="00000000" w:rsidDel="00000000" w:rsidP="00000000" w:rsidRDefault="00000000" w:rsidRPr="00000000" w14:paraId="0000037C">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7D">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count_sentences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7E">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sentences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re.split(</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text)</w:t>
      </w:r>
    </w:p>
    <w:p w:rsidR="00000000" w:rsidDel="00000000" w:rsidP="00000000" w:rsidRDefault="00000000" w:rsidRPr="00000000" w14:paraId="0000037F">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([s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s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sentences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s.strip()])</w:t>
      </w:r>
    </w:p>
    <w:p w:rsidR="00000000" w:rsidDel="00000000" w:rsidP="00000000" w:rsidRDefault="00000000" w:rsidRPr="00000000" w14:paraId="00000380">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81">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count_words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82">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words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re.findall(</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'\b\w</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 text)</w:t>
      </w:r>
    </w:p>
    <w:p w:rsidR="00000000" w:rsidDel="00000000" w:rsidP="00000000" w:rsidRDefault="00000000" w:rsidRPr="00000000" w14:paraId="00000383">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(words)</w:t>
      </w:r>
    </w:p>
    <w:p w:rsidR="00000000" w:rsidDel="00000000" w:rsidP="00000000" w:rsidRDefault="00000000" w:rsidRPr="00000000" w14:paraId="00000384">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85">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count_difficult_words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common_words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86">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words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re.findall(</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'\b\w</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 text)</w:t>
      </w:r>
    </w:p>
    <w:p w:rsidR="00000000" w:rsidDel="00000000" w:rsidP="00000000" w:rsidRDefault="00000000" w:rsidRPr="00000000" w14:paraId="00000387">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difficult_words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[word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word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words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word.lower()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common_words]</w:t>
      </w:r>
    </w:p>
    <w:p w:rsidR="00000000" w:rsidDel="00000000" w:rsidP="00000000" w:rsidRDefault="00000000" w:rsidRPr="00000000" w14:paraId="00000388">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(difficult_words)</w:t>
      </w:r>
    </w:p>
    <w:p w:rsidR="00000000" w:rsidDel="00000000" w:rsidP="00000000" w:rsidRDefault="00000000" w:rsidRPr="00000000" w14:paraId="00000389">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dale_chall_readability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common_words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8A">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total_words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count_words(text)</w:t>
      </w:r>
    </w:p>
    <w:p w:rsidR="00000000" w:rsidDel="00000000" w:rsidP="00000000" w:rsidRDefault="00000000" w:rsidRPr="00000000" w14:paraId="0000038B">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total_sentences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count_sentences(text)</w:t>
      </w:r>
    </w:p>
    <w:p w:rsidR="00000000" w:rsidDel="00000000" w:rsidP="00000000" w:rsidRDefault="00000000" w:rsidRPr="00000000" w14:paraId="0000038C">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difficult_words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count_difficult_words(text, common_words)</w:t>
      </w:r>
    </w:p>
    <w:p w:rsidR="00000000" w:rsidDel="00000000" w:rsidP="00000000" w:rsidRDefault="00000000" w:rsidRPr="00000000" w14:paraId="0000038D">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8E">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total_words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total_sentences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8F">
      <w:pPr>
        <w:shd w:fill="1f1f1f" w:val="clear"/>
        <w:spacing w:after="240" w:before="24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Avoid division by zero</w:t>
      </w:r>
    </w:p>
    <w:p w:rsidR="00000000" w:rsidDel="00000000" w:rsidP="00000000" w:rsidRDefault="00000000" w:rsidRPr="00000000" w14:paraId="00000390">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91">
      <w:pPr>
        <w:shd w:fill="1f1f1f" w:val="clear"/>
        <w:spacing w:after="240" w:before="240" w:line="325.71428571428567"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percent_difficult_words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(difficult_words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total_words)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p>
    <w:p w:rsidR="00000000" w:rsidDel="00000000" w:rsidP="00000000" w:rsidRDefault="00000000" w:rsidRPr="00000000" w14:paraId="00000392">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average_sentence_length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total_words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total_sentences</w:t>
      </w:r>
    </w:p>
    <w:p w:rsidR="00000000" w:rsidDel="00000000" w:rsidP="00000000" w:rsidRDefault="00000000" w:rsidRPr="00000000" w14:paraId="00000393">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94">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raw_score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0.1579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percent_difficult_words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0.0496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average_sentence_length</w:t>
      </w:r>
    </w:p>
    <w:p w:rsidR="00000000" w:rsidDel="00000000" w:rsidP="00000000" w:rsidRDefault="00000000" w:rsidRPr="00000000" w14:paraId="00000395">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96">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percent_difficult_words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97">
      <w:pPr>
        <w:shd w:fill="1f1f1f" w:val="clear"/>
        <w:spacing w:after="240" w:before="240" w:line="325.71428571428567"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raw_score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3.636</w:t>
      </w:r>
    </w:p>
    <w:p w:rsidR="00000000" w:rsidDel="00000000" w:rsidP="00000000" w:rsidRDefault="00000000" w:rsidRPr="00000000" w14:paraId="00000398">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99">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raw_score</w:t>
      </w:r>
    </w:p>
    <w:p w:rsidR="00000000" w:rsidDel="00000000" w:rsidP="00000000" w:rsidRDefault="00000000" w:rsidRPr="00000000" w14:paraId="0000039A">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9B">
      <w:pPr>
        <w:shd w:fill="1f1f1f" w:val="clear"/>
        <w:spacing w:after="240" w:before="24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Example financial summary</w:t>
      </w:r>
    </w:p>
    <w:p w:rsidR="00000000" w:rsidDel="00000000" w:rsidP="00000000" w:rsidRDefault="00000000" w:rsidRPr="00000000" w14:paraId="0000039C">
      <w:pPr>
        <w:shd w:fill="1f1f1f" w:val="clear"/>
        <w:spacing w:after="240" w:before="24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financial_summary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39D">
      <w:pPr>
        <w:shd w:fill="1f1f1f" w:val="clear"/>
        <w:spacing w:after="240" w:before="24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The company's revenue increased by 15</w:t>
      </w:r>
      <w:r w:rsidDel="00000000" w:rsidR="00000000" w:rsidRPr="00000000">
        <w:rPr>
          <w:rFonts w:ascii="Courier New" w:cs="Courier New" w:eastAsia="Courier New" w:hAnsi="Courier New"/>
          <w:color w:val="569cd6"/>
          <w:sz w:val="21"/>
          <w:szCs w:val="21"/>
          <w:rtl w:val="0"/>
        </w:rPr>
        <w:t xml:space="preserve">% i</w:t>
      </w:r>
      <w:r w:rsidDel="00000000" w:rsidR="00000000" w:rsidRPr="00000000">
        <w:rPr>
          <w:rFonts w:ascii="Courier New" w:cs="Courier New" w:eastAsia="Courier New" w:hAnsi="Courier New"/>
          <w:color w:val="ce9178"/>
          <w:sz w:val="21"/>
          <w:szCs w:val="21"/>
          <w:rtl w:val="0"/>
        </w:rPr>
        <w:t xml:space="preserve">n the last quarter, reaching a total of $5 million.</w:t>
      </w:r>
    </w:p>
    <w:p w:rsidR="00000000" w:rsidDel="00000000" w:rsidP="00000000" w:rsidRDefault="00000000" w:rsidRPr="00000000" w14:paraId="0000039E">
      <w:pPr>
        <w:shd w:fill="1f1f1f" w:val="clear"/>
        <w:spacing w:after="240" w:before="24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This growth was driven by a 10</w:t>
      </w:r>
      <w:r w:rsidDel="00000000" w:rsidR="00000000" w:rsidRPr="00000000">
        <w:rPr>
          <w:rFonts w:ascii="Courier New" w:cs="Courier New" w:eastAsia="Courier New" w:hAnsi="Courier New"/>
          <w:color w:val="569cd6"/>
          <w:sz w:val="21"/>
          <w:szCs w:val="21"/>
          <w:rtl w:val="0"/>
        </w:rPr>
        <w:t xml:space="preserve">% i</w:t>
      </w:r>
      <w:r w:rsidDel="00000000" w:rsidR="00000000" w:rsidRPr="00000000">
        <w:rPr>
          <w:rFonts w:ascii="Courier New" w:cs="Courier New" w:eastAsia="Courier New" w:hAnsi="Courier New"/>
          <w:color w:val="ce9178"/>
          <w:sz w:val="21"/>
          <w:szCs w:val="21"/>
          <w:rtl w:val="0"/>
        </w:rPr>
        <w:t xml:space="preserve">ncrease in sales and a 5</w:t>
      </w:r>
      <w:r w:rsidDel="00000000" w:rsidR="00000000" w:rsidRPr="00000000">
        <w:rPr>
          <w:rFonts w:ascii="Courier New" w:cs="Courier New" w:eastAsia="Courier New" w:hAnsi="Courier New"/>
          <w:color w:val="569cd6"/>
          <w:sz w:val="21"/>
          <w:szCs w:val="21"/>
          <w:rtl w:val="0"/>
        </w:rPr>
        <w:t xml:space="preserve">% i</w:t>
      </w:r>
      <w:r w:rsidDel="00000000" w:rsidR="00000000" w:rsidRPr="00000000">
        <w:rPr>
          <w:rFonts w:ascii="Courier New" w:cs="Courier New" w:eastAsia="Courier New" w:hAnsi="Courier New"/>
          <w:color w:val="ce9178"/>
          <w:sz w:val="21"/>
          <w:szCs w:val="21"/>
          <w:rtl w:val="0"/>
        </w:rPr>
        <w:t xml:space="preserve">ncrease in service revenue.</w:t>
      </w:r>
    </w:p>
    <w:p w:rsidR="00000000" w:rsidDel="00000000" w:rsidP="00000000" w:rsidRDefault="00000000" w:rsidRPr="00000000" w14:paraId="0000039F">
      <w:pPr>
        <w:shd w:fill="1f1f1f" w:val="clear"/>
        <w:spacing w:after="240" w:before="24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Operating expenses remained stable at $3 million, leading to an operating profit of $2 million.</w:t>
      </w:r>
    </w:p>
    <w:p w:rsidR="00000000" w:rsidDel="00000000" w:rsidP="00000000" w:rsidRDefault="00000000" w:rsidRPr="00000000" w14:paraId="000003A0">
      <w:pPr>
        <w:shd w:fill="1f1f1f" w:val="clear"/>
        <w:spacing w:after="240" w:before="24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Net profit after tax amounted to $1.5 million, representing a 20</w:t>
      </w:r>
      <w:r w:rsidDel="00000000" w:rsidR="00000000" w:rsidRPr="00000000">
        <w:rPr>
          <w:rFonts w:ascii="Courier New" w:cs="Courier New" w:eastAsia="Courier New" w:hAnsi="Courier New"/>
          <w:color w:val="569cd6"/>
          <w:sz w:val="21"/>
          <w:szCs w:val="21"/>
          <w:rtl w:val="0"/>
        </w:rPr>
        <w:t xml:space="preserve">% i</w:t>
      </w:r>
      <w:r w:rsidDel="00000000" w:rsidR="00000000" w:rsidRPr="00000000">
        <w:rPr>
          <w:rFonts w:ascii="Courier New" w:cs="Courier New" w:eastAsia="Courier New" w:hAnsi="Courier New"/>
          <w:color w:val="ce9178"/>
          <w:sz w:val="21"/>
          <w:szCs w:val="21"/>
          <w:rtl w:val="0"/>
        </w:rPr>
        <w:t xml:space="preserve">ncrease from the previous quarter.</w:t>
      </w:r>
    </w:p>
    <w:p w:rsidR="00000000" w:rsidDel="00000000" w:rsidP="00000000" w:rsidRDefault="00000000" w:rsidRPr="00000000" w14:paraId="000003A1">
      <w:pPr>
        <w:shd w:fill="1f1f1f" w:val="clear"/>
        <w:spacing w:after="240" w:before="24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The company's cash flow from operations was strong, allowing for significant reinvestment in growth initiatives.</w:t>
      </w:r>
    </w:p>
    <w:p w:rsidR="00000000" w:rsidDel="00000000" w:rsidP="00000000" w:rsidRDefault="00000000" w:rsidRPr="00000000" w14:paraId="000003A2">
      <w:pPr>
        <w:shd w:fill="1f1f1f" w:val="clear"/>
        <w:spacing w:after="240" w:before="24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3A3">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A4">
      <w:pPr>
        <w:shd w:fill="1f1f1f" w:val="clear"/>
        <w:spacing w:after="240" w:before="24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Calculate readability score</w:t>
      </w:r>
    </w:p>
    <w:p w:rsidR="00000000" w:rsidDel="00000000" w:rsidP="00000000" w:rsidRDefault="00000000" w:rsidRPr="00000000" w14:paraId="000003A5">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score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dale_chall_readability(financial_summary, common_words)</w:t>
      </w:r>
    </w:p>
    <w:p w:rsidR="00000000" w:rsidDel="00000000" w:rsidP="00000000" w:rsidRDefault="00000000" w:rsidRPr="00000000" w14:paraId="000003A6">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"Dale–Chall Readability Score: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score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A7">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A8">
      <w:pPr>
        <w:spacing w:after="240" w:before="240" w:lineRule="auto"/>
        <w:ind w:left="0" w:firstLine="0"/>
        <w:rPr/>
      </w:pPr>
      <w:r w:rsidDel="00000000" w:rsidR="00000000" w:rsidRPr="00000000">
        <w:rPr>
          <w:rtl w:val="0"/>
        </w:rPr>
      </w:r>
    </w:p>
    <w:p w:rsidR="00000000" w:rsidDel="00000000" w:rsidP="00000000" w:rsidRDefault="00000000" w:rsidRPr="00000000" w14:paraId="000003A9">
      <w:pPr>
        <w:spacing w:after="240" w:before="240" w:lineRule="auto"/>
        <w:ind w:left="0" w:firstLine="0"/>
        <w:rPr/>
      </w:pPr>
      <w:r w:rsidDel="00000000" w:rsidR="00000000" w:rsidRPr="00000000">
        <w:rPr/>
        <w:drawing>
          <wp:inline distB="114300" distT="114300" distL="114300" distR="114300">
            <wp:extent cx="5438775" cy="1104900"/>
            <wp:effectExtent b="0" l="0" r="0" t="0"/>
            <wp:docPr id="17" name="image15.png"/>
            <a:graphic>
              <a:graphicData uri="http://schemas.openxmlformats.org/drawingml/2006/picture">
                <pic:pic>
                  <pic:nvPicPr>
                    <pic:cNvPr id="0" name="image15.png"/>
                    <pic:cNvPicPr preferRelativeResize="0"/>
                  </pic:nvPicPr>
                  <pic:blipFill>
                    <a:blip r:embed="rId86"/>
                    <a:srcRect b="0" l="0" r="0" t="0"/>
                    <a:stretch>
                      <a:fillRect/>
                    </a:stretch>
                  </pic:blipFill>
                  <pic:spPr>
                    <a:xfrm>
                      <a:off x="0" y="0"/>
                      <a:ext cx="54387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pStyle w:val="Heading3"/>
        <w:spacing w:after="80" w:before="280" w:lineRule="auto"/>
        <w:ind w:left="0" w:firstLine="0"/>
        <w:rPr>
          <w:color w:val="000000"/>
          <w:sz w:val="26"/>
          <w:szCs w:val="26"/>
        </w:rPr>
      </w:pPr>
      <w:bookmarkStart w:colFirst="0" w:colLast="0" w:name="_d80pqxedwbj5" w:id="22"/>
      <w:bookmarkEnd w:id="22"/>
      <w:r w:rsidDel="00000000" w:rsidR="00000000" w:rsidRPr="00000000">
        <w:rPr>
          <w:color w:val="000000"/>
          <w:sz w:val="26"/>
          <w:szCs w:val="26"/>
          <w:rtl w:val="0"/>
        </w:rPr>
        <w:t xml:space="preserve">Dale–Chall Readability Score Interpretation</w:t>
      </w:r>
    </w:p>
    <w:p w:rsidR="00000000" w:rsidDel="00000000" w:rsidP="00000000" w:rsidRDefault="00000000" w:rsidRPr="00000000" w14:paraId="000003AB">
      <w:pPr>
        <w:spacing w:after="240" w:before="240" w:lineRule="auto"/>
        <w:ind w:left="0" w:firstLine="0"/>
        <w:rPr/>
      </w:pPr>
      <w:r w:rsidDel="00000000" w:rsidR="00000000" w:rsidRPr="00000000">
        <w:rPr>
          <w:rtl w:val="0"/>
        </w:rPr>
        <w:t xml:space="preserve">The Dale–Chall score corresponds to a readability grade level as follows:</w:t>
      </w:r>
    </w:p>
    <w:p w:rsidR="00000000" w:rsidDel="00000000" w:rsidP="00000000" w:rsidRDefault="00000000" w:rsidRPr="00000000" w14:paraId="000003AC">
      <w:pPr>
        <w:numPr>
          <w:ilvl w:val="0"/>
          <w:numId w:val="14"/>
        </w:numPr>
        <w:spacing w:after="0" w:afterAutospacing="0" w:before="240" w:lineRule="auto"/>
        <w:ind w:left="720" w:hanging="360"/>
      </w:pPr>
      <w:r w:rsidDel="00000000" w:rsidR="00000000" w:rsidRPr="00000000">
        <w:rPr>
          <w:b w:val="1"/>
          <w:rtl w:val="0"/>
        </w:rPr>
        <w:t xml:space="preserve">4.9 or below</w:t>
      </w:r>
      <w:r w:rsidDel="00000000" w:rsidR="00000000" w:rsidRPr="00000000">
        <w:rPr>
          <w:rtl w:val="0"/>
        </w:rPr>
        <w:t xml:space="preserve">: Easily understood by an average 4th-grade student or lower.</w:t>
      </w:r>
    </w:p>
    <w:p w:rsidR="00000000" w:rsidDel="00000000" w:rsidP="00000000" w:rsidRDefault="00000000" w:rsidRPr="00000000" w14:paraId="000003AD">
      <w:pPr>
        <w:numPr>
          <w:ilvl w:val="0"/>
          <w:numId w:val="14"/>
        </w:numPr>
        <w:spacing w:after="0" w:afterAutospacing="0" w:before="0" w:beforeAutospacing="0" w:lineRule="auto"/>
        <w:ind w:left="720" w:hanging="360"/>
      </w:pPr>
      <w:r w:rsidDel="00000000" w:rsidR="00000000" w:rsidRPr="00000000">
        <w:rPr>
          <w:b w:val="1"/>
          <w:rtl w:val="0"/>
        </w:rPr>
        <w:t xml:space="preserve">5.0 - 5.9</w:t>
      </w:r>
      <w:r w:rsidDel="00000000" w:rsidR="00000000" w:rsidRPr="00000000">
        <w:rPr>
          <w:rtl w:val="0"/>
        </w:rPr>
        <w:t xml:space="preserve">: Easily understood by 5th or 6th graders.</w:t>
      </w:r>
    </w:p>
    <w:p w:rsidR="00000000" w:rsidDel="00000000" w:rsidP="00000000" w:rsidRDefault="00000000" w:rsidRPr="00000000" w14:paraId="000003AE">
      <w:pPr>
        <w:numPr>
          <w:ilvl w:val="0"/>
          <w:numId w:val="14"/>
        </w:numPr>
        <w:spacing w:after="0" w:afterAutospacing="0" w:before="0" w:beforeAutospacing="0" w:lineRule="auto"/>
        <w:ind w:left="720" w:hanging="360"/>
      </w:pPr>
      <w:r w:rsidDel="00000000" w:rsidR="00000000" w:rsidRPr="00000000">
        <w:rPr>
          <w:b w:val="1"/>
          <w:rtl w:val="0"/>
        </w:rPr>
        <w:t xml:space="preserve">6.0 - 6.9</w:t>
      </w:r>
      <w:r w:rsidDel="00000000" w:rsidR="00000000" w:rsidRPr="00000000">
        <w:rPr>
          <w:rtl w:val="0"/>
        </w:rPr>
        <w:t xml:space="preserve">: Easily understood by 7th or 8th graders.</w:t>
      </w:r>
    </w:p>
    <w:p w:rsidR="00000000" w:rsidDel="00000000" w:rsidP="00000000" w:rsidRDefault="00000000" w:rsidRPr="00000000" w14:paraId="000003AF">
      <w:pPr>
        <w:numPr>
          <w:ilvl w:val="0"/>
          <w:numId w:val="14"/>
        </w:numPr>
        <w:spacing w:after="0" w:afterAutospacing="0" w:before="0" w:beforeAutospacing="0" w:lineRule="auto"/>
        <w:ind w:left="720" w:hanging="360"/>
      </w:pPr>
      <w:r w:rsidDel="00000000" w:rsidR="00000000" w:rsidRPr="00000000">
        <w:rPr>
          <w:b w:val="1"/>
          <w:rtl w:val="0"/>
        </w:rPr>
        <w:t xml:space="preserve">7.0 - 7.9</w:t>
      </w:r>
      <w:r w:rsidDel="00000000" w:rsidR="00000000" w:rsidRPr="00000000">
        <w:rPr>
          <w:rtl w:val="0"/>
        </w:rPr>
        <w:t xml:space="preserve">: Easily understood by 9th or 10th graders.</w:t>
      </w:r>
    </w:p>
    <w:p w:rsidR="00000000" w:rsidDel="00000000" w:rsidP="00000000" w:rsidRDefault="00000000" w:rsidRPr="00000000" w14:paraId="000003B0">
      <w:pPr>
        <w:numPr>
          <w:ilvl w:val="0"/>
          <w:numId w:val="14"/>
        </w:numPr>
        <w:spacing w:after="0" w:afterAutospacing="0" w:before="0" w:beforeAutospacing="0" w:lineRule="auto"/>
        <w:ind w:left="720" w:hanging="360"/>
      </w:pPr>
      <w:r w:rsidDel="00000000" w:rsidR="00000000" w:rsidRPr="00000000">
        <w:rPr>
          <w:b w:val="1"/>
          <w:rtl w:val="0"/>
        </w:rPr>
        <w:t xml:space="preserve">8.0 - 8.9</w:t>
      </w:r>
      <w:r w:rsidDel="00000000" w:rsidR="00000000" w:rsidRPr="00000000">
        <w:rPr>
          <w:rtl w:val="0"/>
        </w:rPr>
        <w:t xml:space="preserve">: Easily understood by 11th or 12th graders.</w:t>
      </w:r>
    </w:p>
    <w:p w:rsidR="00000000" w:rsidDel="00000000" w:rsidP="00000000" w:rsidRDefault="00000000" w:rsidRPr="00000000" w14:paraId="000003B1">
      <w:pPr>
        <w:numPr>
          <w:ilvl w:val="0"/>
          <w:numId w:val="14"/>
        </w:numPr>
        <w:spacing w:after="0" w:afterAutospacing="0" w:before="0" w:beforeAutospacing="0" w:lineRule="auto"/>
        <w:ind w:left="720" w:hanging="360"/>
      </w:pPr>
      <w:r w:rsidDel="00000000" w:rsidR="00000000" w:rsidRPr="00000000">
        <w:rPr>
          <w:b w:val="1"/>
          <w:rtl w:val="0"/>
        </w:rPr>
        <w:t xml:space="preserve">9.0 - 9.9</w:t>
      </w:r>
      <w:r w:rsidDel="00000000" w:rsidR="00000000" w:rsidRPr="00000000">
        <w:rPr>
          <w:rtl w:val="0"/>
        </w:rPr>
        <w:t xml:space="preserve">: Easily understood by college students.</w:t>
      </w:r>
    </w:p>
    <w:p w:rsidR="00000000" w:rsidDel="00000000" w:rsidP="00000000" w:rsidRDefault="00000000" w:rsidRPr="00000000" w14:paraId="000003B2">
      <w:pPr>
        <w:numPr>
          <w:ilvl w:val="0"/>
          <w:numId w:val="14"/>
        </w:numPr>
        <w:spacing w:after="240" w:before="0" w:beforeAutospacing="0" w:lineRule="auto"/>
        <w:ind w:left="720" w:hanging="360"/>
      </w:pPr>
      <w:r w:rsidDel="00000000" w:rsidR="00000000" w:rsidRPr="00000000">
        <w:rPr>
          <w:b w:val="1"/>
          <w:rtl w:val="0"/>
        </w:rPr>
        <w:t xml:space="preserve">10.0 and above</w:t>
      </w:r>
      <w:r w:rsidDel="00000000" w:rsidR="00000000" w:rsidRPr="00000000">
        <w:rPr>
          <w:rtl w:val="0"/>
        </w:rPr>
        <w:t xml:space="preserve">: May be difficult for college students to understand.</w:t>
      </w:r>
    </w:p>
    <w:p w:rsidR="00000000" w:rsidDel="00000000" w:rsidP="00000000" w:rsidRDefault="00000000" w:rsidRPr="00000000" w14:paraId="000003B3">
      <w:pPr>
        <w:pStyle w:val="Heading3"/>
        <w:spacing w:after="80" w:before="280" w:lineRule="auto"/>
        <w:ind w:left="0" w:firstLine="0"/>
        <w:rPr>
          <w:color w:val="000000"/>
          <w:sz w:val="26"/>
          <w:szCs w:val="26"/>
        </w:rPr>
      </w:pPr>
      <w:bookmarkStart w:colFirst="0" w:colLast="0" w:name="_vfjmfqvi9uvd" w:id="23"/>
      <w:bookmarkEnd w:id="23"/>
      <w:r w:rsidDel="00000000" w:rsidR="00000000" w:rsidRPr="00000000">
        <w:rPr>
          <w:color w:val="000000"/>
          <w:sz w:val="26"/>
          <w:szCs w:val="26"/>
          <w:rtl w:val="0"/>
        </w:rPr>
        <w:t xml:space="preserve">Interpreting the Score 19.14</w:t>
      </w:r>
    </w:p>
    <w:p w:rsidR="00000000" w:rsidDel="00000000" w:rsidP="00000000" w:rsidRDefault="00000000" w:rsidRPr="00000000" w14:paraId="000003B4">
      <w:pPr>
        <w:spacing w:after="240" w:before="240" w:lineRule="auto"/>
        <w:ind w:left="0" w:firstLine="0"/>
        <w:rPr/>
      </w:pPr>
      <w:r w:rsidDel="00000000" w:rsidR="00000000" w:rsidRPr="00000000">
        <w:rPr>
          <w:rtl w:val="0"/>
        </w:rPr>
        <w:t xml:space="preserve">A Dale–Chall Readability Score of 19.14 is extremely high. This score suggests that the text is very difficult to read and would likely be challenging even for highly educated readers, such as those with graduate-level education.</w:t>
      </w:r>
    </w:p>
    <w:p w:rsidR="00000000" w:rsidDel="00000000" w:rsidP="00000000" w:rsidRDefault="00000000" w:rsidRPr="00000000" w14:paraId="000003B5">
      <w:pPr>
        <w:spacing w:after="240" w:before="240" w:lineRule="auto"/>
        <w:ind w:left="0" w:firstLine="0"/>
        <w:rPr/>
      </w:pPr>
      <w:r w:rsidDel="00000000" w:rsidR="00000000" w:rsidRPr="00000000">
        <w:rPr>
          <w:rtl w:val="0"/>
        </w:rPr>
        <w:t xml:space="preserve">Here are a few possible reasons for such a high score:</w:t>
      </w:r>
    </w:p>
    <w:p w:rsidR="00000000" w:rsidDel="00000000" w:rsidP="00000000" w:rsidRDefault="00000000" w:rsidRPr="00000000" w14:paraId="000003B6">
      <w:pPr>
        <w:numPr>
          <w:ilvl w:val="0"/>
          <w:numId w:val="13"/>
        </w:numPr>
        <w:spacing w:after="0" w:afterAutospacing="0" w:before="240" w:lineRule="auto"/>
        <w:ind w:left="720" w:hanging="360"/>
      </w:pPr>
      <w:r w:rsidDel="00000000" w:rsidR="00000000" w:rsidRPr="00000000">
        <w:rPr>
          <w:b w:val="1"/>
          <w:rtl w:val="0"/>
        </w:rPr>
        <w:t xml:space="preserve">High Percentage of Difficult Words</w:t>
      </w:r>
      <w:r w:rsidDel="00000000" w:rsidR="00000000" w:rsidRPr="00000000">
        <w:rPr>
          <w:rtl w:val="0"/>
        </w:rPr>
        <w:t xml:space="preserve">: The text contains a significant number of words not found in the common words list.</w:t>
      </w:r>
    </w:p>
    <w:p w:rsidR="00000000" w:rsidDel="00000000" w:rsidP="00000000" w:rsidRDefault="00000000" w:rsidRPr="00000000" w14:paraId="000003B7">
      <w:pPr>
        <w:numPr>
          <w:ilvl w:val="0"/>
          <w:numId w:val="13"/>
        </w:numPr>
        <w:spacing w:after="0" w:afterAutospacing="0" w:before="0" w:beforeAutospacing="0" w:lineRule="auto"/>
        <w:ind w:left="720" w:hanging="360"/>
      </w:pPr>
      <w:r w:rsidDel="00000000" w:rsidR="00000000" w:rsidRPr="00000000">
        <w:rPr>
          <w:b w:val="1"/>
          <w:rtl w:val="0"/>
        </w:rPr>
        <w:t xml:space="preserve">Long Sentences</w:t>
      </w:r>
      <w:r w:rsidDel="00000000" w:rsidR="00000000" w:rsidRPr="00000000">
        <w:rPr>
          <w:rtl w:val="0"/>
        </w:rPr>
        <w:t xml:space="preserve">: The average sentence length is high, making the text more complex.</w:t>
      </w:r>
    </w:p>
    <w:p w:rsidR="00000000" w:rsidDel="00000000" w:rsidP="00000000" w:rsidRDefault="00000000" w:rsidRPr="00000000" w14:paraId="000003B8">
      <w:pPr>
        <w:numPr>
          <w:ilvl w:val="0"/>
          <w:numId w:val="13"/>
        </w:numPr>
        <w:spacing w:after="240" w:before="0" w:beforeAutospacing="0" w:lineRule="auto"/>
        <w:ind w:left="720" w:hanging="360"/>
      </w:pPr>
      <w:r w:rsidDel="00000000" w:rsidR="00000000" w:rsidRPr="00000000">
        <w:rPr>
          <w:b w:val="1"/>
          <w:rtl w:val="0"/>
        </w:rPr>
        <w:t xml:space="preserve">Technical or Specialized Vocabulary</w:t>
      </w:r>
      <w:r w:rsidDel="00000000" w:rsidR="00000000" w:rsidRPr="00000000">
        <w:rPr>
          <w:rtl w:val="0"/>
        </w:rPr>
        <w:t xml:space="preserve">: Financial summaries often use specialized terminology that can increase readability scores.</w:t>
      </w:r>
    </w:p>
    <w:p w:rsidR="00000000" w:rsidDel="00000000" w:rsidP="00000000" w:rsidRDefault="00000000" w:rsidRPr="00000000" w14:paraId="000003B9">
      <w:pPr>
        <w:pStyle w:val="Heading3"/>
        <w:spacing w:after="80" w:before="280" w:lineRule="auto"/>
        <w:ind w:left="0" w:firstLine="0"/>
        <w:rPr>
          <w:color w:val="000000"/>
          <w:sz w:val="26"/>
          <w:szCs w:val="26"/>
        </w:rPr>
      </w:pPr>
      <w:bookmarkStart w:colFirst="0" w:colLast="0" w:name="_sz57qaqeacfj" w:id="24"/>
      <w:bookmarkEnd w:id="24"/>
      <w:r w:rsidDel="00000000" w:rsidR="00000000" w:rsidRPr="00000000">
        <w:rPr>
          <w:color w:val="000000"/>
          <w:sz w:val="26"/>
          <w:szCs w:val="26"/>
          <w:rtl w:val="0"/>
        </w:rPr>
        <w:t xml:space="preserve">Improving Readability</w:t>
      </w:r>
    </w:p>
    <w:p w:rsidR="00000000" w:rsidDel="00000000" w:rsidP="00000000" w:rsidRDefault="00000000" w:rsidRPr="00000000" w14:paraId="000003BA">
      <w:pPr>
        <w:spacing w:after="240" w:before="240" w:lineRule="auto"/>
        <w:ind w:left="0" w:firstLine="0"/>
        <w:rPr/>
      </w:pPr>
      <w:r w:rsidDel="00000000" w:rsidR="00000000" w:rsidRPr="00000000">
        <w:rPr>
          <w:rtl w:val="0"/>
        </w:rPr>
        <w:t xml:space="preserve">To make the text more accessible, consider the following strategies:</w:t>
      </w:r>
    </w:p>
    <w:p w:rsidR="00000000" w:rsidDel="00000000" w:rsidP="00000000" w:rsidRDefault="00000000" w:rsidRPr="00000000" w14:paraId="000003BB">
      <w:pPr>
        <w:numPr>
          <w:ilvl w:val="0"/>
          <w:numId w:val="8"/>
        </w:numPr>
        <w:spacing w:after="0" w:afterAutospacing="0" w:before="240" w:lineRule="auto"/>
        <w:ind w:left="720" w:hanging="360"/>
      </w:pPr>
      <w:r w:rsidDel="00000000" w:rsidR="00000000" w:rsidRPr="00000000">
        <w:rPr>
          <w:b w:val="1"/>
          <w:rtl w:val="0"/>
        </w:rPr>
        <w:t xml:space="preserve">Simplify Vocabulary</w:t>
      </w:r>
      <w:r w:rsidDel="00000000" w:rsidR="00000000" w:rsidRPr="00000000">
        <w:rPr>
          <w:rtl w:val="0"/>
        </w:rPr>
        <w:t xml:space="preserve">: Use more common words and avoid jargon where possible.</w:t>
      </w:r>
    </w:p>
    <w:p w:rsidR="00000000" w:rsidDel="00000000" w:rsidP="00000000" w:rsidRDefault="00000000" w:rsidRPr="00000000" w14:paraId="000003BC">
      <w:pPr>
        <w:numPr>
          <w:ilvl w:val="0"/>
          <w:numId w:val="8"/>
        </w:numPr>
        <w:spacing w:after="0" w:afterAutospacing="0" w:before="0" w:beforeAutospacing="0" w:lineRule="auto"/>
        <w:ind w:left="720" w:hanging="360"/>
      </w:pPr>
      <w:r w:rsidDel="00000000" w:rsidR="00000000" w:rsidRPr="00000000">
        <w:rPr>
          <w:b w:val="1"/>
          <w:rtl w:val="0"/>
        </w:rPr>
        <w:t xml:space="preserve">Shorten Sentences</w:t>
      </w:r>
      <w:r w:rsidDel="00000000" w:rsidR="00000000" w:rsidRPr="00000000">
        <w:rPr>
          <w:rtl w:val="0"/>
        </w:rPr>
        <w:t xml:space="preserve">: Break long sentences into shorter, more manageable ones.</w:t>
      </w:r>
    </w:p>
    <w:p w:rsidR="00000000" w:rsidDel="00000000" w:rsidP="00000000" w:rsidRDefault="00000000" w:rsidRPr="00000000" w14:paraId="000003BD">
      <w:pPr>
        <w:numPr>
          <w:ilvl w:val="0"/>
          <w:numId w:val="8"/>
        </w:numPr>
        <w:spacing w:after="240" w:before="0" w:beforeAutospacing="0" w:lineRule="auto"/>
        <w:ind w:left="720" w:hanging="360"/>
      </w:pPr>
      <w:r w:rsidDel="00000000" w:rsidR="00000000" w:rsidRPr="00000000">
        <w:rPr>
          <w:b w:val="1"/>
          <w:rtl w:val="0"/>
        </w:rPr>
        <w:t xml:space="preserve">Clarify Complex Concepts</w:t>
      </w:r>
      <w:r w:rsidDel="00000000" w:rsidR="00000000" w:rsidRPr="00000000">
        <w:rPr>
          <w:rtl w:val="0"/>
        </w:rPr>
        <w:t xml:space="preserve">: Explain complex financial terms or concepts in simpler language.</w:t>
      </w:r>
    </w:p>
    <w:p w:rsidR="00000000" w:rsidDel="00000000" w:rsidP="00000000" w:rsidRDefault="00000000" w:rsidRPr="00000000" w14:paraId="000003BE">
      <w:pPr>
        <w:spacing w:after="240" w:before="240" w:lineRule="auto"/>
        <w:ind w:left="0" w:firstLine="0"/>
        <w:rPr/>
      </w:pPr>
      <w:r w:rsidDel="00000000" w:rsidR="00000000" w:rsidRPr="00000000">
        <w:rPr>
          <w:rtl w:val="0"/>
        </w:rPr>
      </w:r>
    </w:p>
    <w:p w:rsidR="00000000" w:rsidDel="00000000" w:rsidP="00000000" w:rsidRDefault="00000000" w:rsidRPr="00000000" w14:paraId="000003BF">
      <w:pPr>
        <w:pStyle w:val="Heading3"/>
        <w:spacing w:after="80" w:before="280" w:lineRule="auto"/>
        <w:rPr>
          <w:color w:val="000000"/>
          <w:sz w:val="26"/>
          <w:szCs w:val="26"/>
        </w:rPr>
      </w:pPr>
      <w:bookmarkStart w:colFirst="0" w:colLast="0" w:name="_utx5xfrhvfx1" w:id="25"/>
      <w:bookmarkEnd w:id="25"/>
      <w:r w:rsidDel="00000000" w:rsidR="00000000" w:rsidRPr="00000000">
        <w:rPr>
          <w:color w:val="000000"/>
          <w:sz w:val="26"/>
          <w:szCs w:val="26"/>
          <w:rtl w:val="0"/>
        </w:rPr>
        <w:t xml:space="preserve">2. Gunning Fog Formula</w:t>
      </w:r>
    </w:p>
    <w:p w:rsidR="00000000" w:rsidDel="00000000" w:rsidP="00000000" w:rsidRDefault="00000000" w:rsidRPr="00000000" w14:paraId="000003C0">
      <w:pPr>
        <w:spacing w:after="240" w:before="240" w:lineRule="auto"/>
        <w:ind w:left="0" w:firstLine="0"/>
        <w:rPr/>
      </w:pPr>
      <w:r w:rsidDel="00000000" w:rsidR="00000000" w:rsidRPr="00000000">
        <w:rPr>
          <w:rtl w:val="0"/>
        </w:rPr>
        <w:t xml:space="preserve">The Gunning Fog Index estimates the years of formal education needed to understand a text on the first reading. It considers the average sentence length and the percentage of complex words (words with three or more syllables). The formula is:</w:t>
      </w:r>
    </w:p>
    <w:p w:rsidR="00000000" w:rsidDel="00000000" w:rsidP="00000000" w:rsidRDefault="00000000" w:rsidRPr="00000000" w14:paraId="000003C1">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715000" cy="1476375"/>
            <wp:effectExtent b="0" l="0" r="0" t="0"/>
            <wp:docPr id="2" name="image8.png"/>
            <a:graphic>
              <a:graphicData uri="http://schemas.openxmlformats.org/drawingml/2006/picture">
                <pic:pic>
                  <pic:nvPicPr>
                    <pic:cNvPr id="0" name="image8.png"/>
                    <pic:cNvPicPr preferRelativeResize="0"/>
                  </pic:nvPicPr>
                  <pic:blipFill>
                    <a:blip r:embed="rId87"/>
                    <a:srcRect b="31600" l="0" r="0" t="6400"/>
                    <a:stretch>
                      <a:fillRect/>
                    </a:stretch>
                  </pic:blipFill>
                  <pic:spPr>
                    <a:xfrm>
                      <a:off x="0" y="0"/>
                      <a:ext cx="57150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452688" cy="2777308"/>
            <wp:effectExtent b="0" l="0" r="0" t="0"/>
            <wp:docPr id="27" name="image28.png"/>
            <a:graphic>
              <a:graphicData uri="http://schemas.openxmlformats.org/drawingml/2006/picture">
                <pic:pic>
                  <pic:nvPicPr>
                    <pic:cNvPr id="0" name="image28.png"/>
                    <pic:cNvPicPr preferRelativeResize="0"/>
                  </pic:nvPicPr>
                  <pic:blipFill>
                    <a:blip r:embed="rId88"/>
                    <a:srcRect b="0" l="0" r="0" t="0"/>
                    <a:stretch>
                      <a:fillRect/>
                    </a:stretch>
                  </pic:blipFill>
                  <pic:spPr>
                    <a:xfrm>
                      <a:off x="0" y="0"/>
                      <a:ext cx="2452688" cy="2777308"/>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gunning_fog_index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C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total_words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count_words(text)</w:t>
      </w:r>
    </w:p>
    <w:p w:rsidR="00000000" w:rsidDel="00000000" w:rsidP="00000000" w:rsidRDefault="00000000" w:rsidRPr="00000000" w14:paraId="000003C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total_sentences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count_sentences(text)</w:t>
      </w:r>
    </w:p>
    <w:p w:rsidR="00000000" w:rsidDel="00000000" w:rsidP="00000000" w:rsidRDefault="00000000" w:rsidRPr="00000000" w14:paraId="000003C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complex_words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count_complex_words(text)</w:t>
      </w:r>
    </w:p>
    <w:p w:rsidR="00000000" w:rsidDel="00000000" w:rsidP="00000000" w:rsidRDefault="00000000" w:rsidRPr="00000000" w14:paraId="000003C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C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total_words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total_sentences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C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Avoid division by zero</w:t>
      </w:r>
    </w:p>
    <w:p w:rsidR="00000000" w:rsidDel="00000000" w:rsidP="00000000" w:rsidRDefault="00000000" w:rsidRPr="00000000" w14:paraId="000003C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C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average_sentence_length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total_words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total_sentences</w:t>
      </w:r>
    </w:p>
    <w:p w:rsidR="00000000" w:rsidDel="00000000" w:rsidP="00000000" w:rsidRDefault="00000000" w:rsidRPr="00000000" w14:paraId="000003CC">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percent_complex_words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(complex_words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total_words)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p>
    <w:p w:rsidR="00000000" w:rsidDel="00000000" w:rsidP="00000000" w:rsidRDefault="00000000" w:rsidRPr="00000000" w14:paraId="000003C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C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fog_index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(average_sentence_length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percent_complex_words)</w:t>
      </w:r>
    </w:p>
    <w:p w:rsidR="00000000" w:rsidDel="00000000" w:rsidP="00000000" w:rsidRDefault="00000000" w:rsidRPr="00000000" w14:paraId="000003C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fog_index</w:t>
      </w:r>
    </w:p>
    <w:p w:rsidR="00000000" w:rsidDel="00000000" w:rsidP="00000000" w:rsidRDefault="00000000" w:rsidRPr="00000000" w14:paraId="000003D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D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Example financial summary</w:t>
      </w:r>
    </w:p>
    <w:p w:rsidR="00000000" w:rsidDel="00000000" w:rsidP="00000000" w:rsidRDefault="00000000" w:rsidRPr="00000000" w14:paraId="000003D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financial_summary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3D3">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The company's revenue increased by 15</w:t>
      </w:r>
      <w:r w:rsidDel="00000000" w:rsidR="00000000" w:rsidRPr="00000000">
        <w:rPr>
          <w:rFonts w:ascii="Courier New" w:cs="Courier New" w:eastAsia="Courier New" w:hAnsi="Courier New"/>
          <w:color w:val="569cd6"/>
          <w:sz w:val="21"/>
          <w:szCs w:val="21"/>
          <w:rtl w:val="0"/>
        </w:rPr>
        <w:t xml:space="preserve">% i</w:t>
      </w:r>
      <w:r w:rsidDel="00000000" w:rsidR="00000000" w:rsidRPr="00000000">
        <w:rPr>
          <w:rFonts w:ascii="Courier New" w:cs="Courier New" w:eastAsia="Courier New" w:hAnsi="Courier New"/>
          <w:color w:val="ce9178"/>
          <w:sz w:val="21"/>
          <w:szCs w:val="21"/>
          <w:rtl w:val="0"/>
        </w:rPr>
        <w:t xml:space="preserve">n the last quarter, reaching a total of $5 million.</w:t>
      </w:r>
    </w:p>
    <w:p w:rsidR="00000000" w:rsidDel="00000000" w:rsidP="00000000" w:rsidRDefault="00000000" w:rsidRPr="00000000" w14:paraId="000003D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This growth was driven by a 10</w:t>
      </w:r>
      <w:r w:rsidDel="00000000" w:rsidR="00000000" w:rsidRPr="00000000">
        <w:rPr>
          <w:rFonts w:ascii="Courier New" w:cs="Courier New" w:eastAsia="Courier New" w:hAnsi="Courier New"/>
          <w:color w:val="569cd6"/>
          <w:sz w:val="21"/>
          <w:szCs w:val="21"/>
          <w:rtl w:val="0"/>
        </w:rPr>
        <w:t xml:space="preserve">% i</w:t>
      </w:r>
      <w:r w:rsidDel="00000000" w:rsidR="00000000" w:rsidRPr="00000000">
        <w:rPr>
          <w:rFonts w:ascii="Courier New" w:cs="Courier New" w:eastAsia="Courier New" w:hAnsi="Courier New"/>
          <w:color w:val="ce9178"/>
          <w:sz w:val="21"/>
          <w:szCs w:val="21"/>
          <w:rtl w:val="0"/>
        </w:rPr>
        <w:t xml:space="preserve">ncrease in sales and a 5</w:t>
      </w:r>
      <w:r w:rsidDel="00000000" w:rsidR="00000000" w:rsidRPr="00000000">
        <w:rPr>
          <w:rFonts w:ascii="Courier New" w:cs="Courier New" w:eastAsia="Courier New" w:hAnsi="Courier New"/>
          <w:color w:val="569cd6"/>
          <w:sz w:val="21"/>
          <w:szCs w:val="21"/>
          <w:rtl w:val="0"/>
        </w:rPr>
        <w:t xml:space="preserve">% i</w:t>
      </w:r>
      <w:r w:rsidDel="00000000" w:rsidR="00000000" w:rsidRPr="00000000">
        <w:rPr>
          <w:rFonts w:ascii="Courier New" w:cs="Courier New" w:eastAsia="Courier New" w:hAnsi="Courier New"/>
          <w:color w:val="ce9178"/>
          <w:sz w:val="21"/>
          <w:szCs w:val="21"/>
          <w:rtl w:val="0"/>
        </w:rPr>
        <w:t xml:space="preserve">ncrease in service revenue.</w:t>
      </w:r>
    </w:p>
    <w:p w:rsidR="00000000" w:rsidDel="00000000" w:rsidP="00000000" w:rsidRDefault="00000000" w:rsidRPr="00000000" w14:paraId="000003D5">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Operating expenses remained stable at $3 million, leading to an operating profit of $2 million.</w:t>
      </w:r>
    </w:p>
    <w:p w:rsidR="00000000" w:rsidDel="00000000" w:rsidP="00000000" w:rsidRDefault="00000000" w:rsidRPr="00000000" w14:paraId="000003D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Net profit after tax amounted to $1.5 million, representing a 20</w:t>
      </w:r>
      <w:r w:rsidDel="00000000" w:rsidR="00000000" w:rsidRPr="00000000">
        <w:rPr>
          <w:rFonts w:ascii="Courier New" w:cs="Courier New" w:eastAsia="Courier New" w:hAnsi="Courier New"/>
          <w:color w:val="569cd6"/>
          <w:sz w:val="21"/>
          <w:szCs w:val="21"/>
          <w:rtl w:val="0"/>
        </w:rPr>
        <w:t xml:space="preserve">% i</w:t>
      </w:r>
      <w:r w:rsidDel="00000000" w:rsidR="00000000" w:rsidRPr="00000000">
        <w:rPr>
          <w:rFonts w:ascii="Courier New" w:cs="Courier New" w:eastAsia="Courier New" w:hAnsi="Courier New"/>
          <w:color w:val="ce9178"/>
          <w:sz w:val="21"/>
          <w:szCs w:val="21"/>
          <w:rtl w:val="0"/>
        </w:rPr>
        <w:t xml:space="preserve">ncrease from the previous quarter.</w:t>
      </w:r>
    </w:p>
    <w:p w:rsidR="00000000" w:rsidDel="00000000" w:rsidP="00000000" w:rsidRDefault="00000000" w:rsidRPr="00000000" w14:paraId="000003D7">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The company's cash flow from operations was strong, allowing for significant reinvestment in growth initiatives.</w:t>
      </w:r>
    </w:p>
    <w:p w:rsidR="00000000" w:rsidDel="00000000" w:rsidP="00000000" w:rsidRDefault="00000000" w:rsidRPr="00000000" w14:paraId="000003D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3D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D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Calculate Gunning Fog Index</w:t>
      </w:r>
    </w:p>
    <w:p w:rsidR="00000000" w:rsidDel="00000000" w:rsidP="00000000" w:rsidRDefault="00000000" w:rsidRPr="00000000" w14:paraId="000003D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fog_index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gunning_fog_index(financial_summary)</w:t>
      </w:r>
    </w:p>
    <w:p w:rsidR="00000000" w:rsidDel="00000000" w:rsidP="00000000" w:rsidRDefault="00000000" w:rsidRPr="00000000" w14:paraId="000003D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"Gunning Fog Index: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fog_index</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D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DE">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34075" cy="1381125"/>
            <wp:effectExtent b="0" l="0" r="0" t="0"/>
            <wp:docPr id="36" name="image35.png"/>
            <a:graphic>
              <a:graphicData uri="http://schemas.openxmlformats.org/drawingml/2006/picture">
                <pic:pic>
                  <pic:nvPicPr>
                    <pic:cNvPr id="0" name="image35.png"/>
                    <pic:cNvPicPr preferRelativeResize="0"/>
                  </pic:nvPicPr>
                  <pic:blipFill>
                    <a:blip r:embed="rId89"/>
                    <a:srcRect b="0" l="0" r="0" t="0"/>
                    <a:stretch>
                      <a:fillRect/>
                    </a:stretch>
                  </pic:blipFill>
                  <pic:spPr>
                    <a:xfrm>
                      <a:off x="0" y="0"/>
                      <a:ext cx="593407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Gunning Fog Index of 12.30 suggests that the text requires a reading level equivalent to a high school junior or senior, indicating moderate readability for a general audience.</w:t>
      </w:r>
      <w:r w:rsidDel="00000000" w:rsidR="00000000" w:rsidRPr="00000000">
        <w:rPr>
          <w:rtl w:val="0"/>
        </w:rPr>
      </w:r>
    </w:p>
    <w:p w:rsidR="00000000" w:rsidDel="00000000" w:rsidP="00000000" w:rsidRDefault="00000000" w:rsidRPr="00000000" w14:paraId="000003E0">
      <w:pPr>
        <w:pStyle w:val="Heading3"/>
        <w:spacing w:after="80" w:before="280" w:lineRule="auto"/>
        <w:rPr>
          <w:color w:val="000000"/>
          <w:sz w:val="26"/>
          <w:szCs w:val="26"/>
        </w:rPr>
      </w:pPr>
      <w:bookmarkStart w:colFirst="0" w:colLast="0" w:name="_at3fz4qzmmua" w:id="26"/>
      <w:bookmarkEnd w:id="26"/>
      <w:r w:rsidDel="00000000" w:rsidR="00000000" w:rsidRPr="00000000">
        <w:rPr>
          <w:color w:val="000000"/>
          <w:sz w:val="26"/>
          <w:szCs w:val="26"/>
          <w:rtl w:val="0"/>
        </w:rPr>
        <w:t xml:space="preserve">3. Fry Readability Graph</w:t>
      </w:r>
    </w:p>
    <w:p w:rsidR="00000000" w:rsidDel="00000000" w:rsidP="00000000" w:rsidRDefault="00000000" w:rsidRPr="00000000" w14:paraId="000003E1">
      <w:pPr>
        <w:spacing w:after="240" w:before="240" w:lineRule="auto"/>
        <w:ind w:left="0" w:firstLine="0"/>
        <w:rPr/>
      </w:pPr>
      <w:r w:rsidDel="00000000" w:rsidR="00000000" w:rsidRPr="00000000">
        <w:rPr>
          <w:rtl w:val="0"/>
        </w:rPr>
        <w:t xml:space="preserve">The Fry Graph plots the readability level based on the number of syllables and sentences in a 100-word sample. To use the Fry Graph:</w:t>
      </w:r>
    </w:p>
    <w:p w:rsidR="00000000" w:rsidDel="00000000" w:rsidP="00000000" w:rsidRDefault="00000000" w:rsidRPr="00000000" w14:paraId="000003E2">
      <w:pPr>
        <w:numPr>
          <w:ilvl w:val="0"/>
          <w:numId w:val="26"/>
        </w:numPr>
        <w:spacing w:after="0" w:afterAutospacing="0" w:before="240" w:lineRule="auto"/>
        <w:ind w:left="720" w:hanging="360"/>
      </w:pPr>
      <w:r w:rsidDel="00000000" w:rsidR="00000000" w:rsidRPr="00000000">
        <w:rPr>
          <w:rtl w:val="0"/>
        </w:rPr>
        <w:t xml:space="preserve">Select three 100-word passages.</w:t>
      </w:r>
    </w:p>
    <w:p w:rsidR="00000000" w:rsidDel="00000000" w:rsidP="00000000" w:rsidRDefault="00000000" w:rsidRPr="00000000" w14:paraId="000003E3">
      <w:pPr>
        <w:numPr>
          <w:ilvl w:val="0"/>
          <w:numId w:val="26"/>
        </w:numPr>
        <w:spacing w:after="0" w:afterAutospacing="0" w:before="0" w:beforeAutospacing="0" w:lineRule="auto"/>
        <w:ind w:left="720" w:hanging="360"/>
      </w:pPr>
      <w:r w:rsidDel="00000000" w:rsidR="00000000" w:rsidRPr="00000000">
        <w:rPr>
          <w:rtl w:val="0"/>
        </w:rPr>
        <w:t xml:space="preserve">Count the number of sentences in each passage.</w:t>
      </w:r>
    </w:p>
    <w:p w:rsidR="00000000" w:rsidDel="00000000" w:rsidP="00000000" w:rsidRDefault="00000000" w:rsidRPr="00000000" w14:paraId="000003E4">
      <w:pPr>
        <w:numPr>
          <w:ilvl w:val="0"/>
          <w:numId w:val="26"/>
        </w:numPr>
        <w:spacing w:after="0" w:afterAutospacing="0" w:before="0" w:beforeAutospacing="0" w:lineRule="auto"/>
        <w:ind w:left="720" w:hanging="360"/>
      </w:pPr>
      <w:r w:rsidDel="00000000" w:rsidR="00000000" w:rsidRPr="00000000">
        <w:rPr>
          <w:rtl w:val="0"/>
        </w:rPr>
        <w:t xml:space="preserve">Count the number of syllables in each passage.</w:t>
      </w:r>
    </w:p>
    <w:p w:rsidR="00000000" w:rsidDel="00000000" w:rsidP="00000000" w:rsidRDefault="00000000" w:rsidRPr="00000000" w14:paraId="000003E5">
      <w:pPr>
        <w:numPr>
          <w:ilvl w:val="0"/>
          <w:numId w:val="26"/>
        </w:numPr>
        <w:spacing w:after="240" w:before="0" w:beforeAutospacing="0" w:lineRule="auto"/>
        <w:ind w:left="720" w:hanging="360"/>
      </w:pPr>
      <w:r w:rsidDel="00000000" w:rsidR="00000000" w:rsidRPr="00000000">
        <w:rPr>
          <w:rtl w:val="0"/>
        </w:rPr>
        <w:t xml:space="preserve">Plot the average number of sentences and syllables per 100 words on the Fry Graph to determine the grade level.</w:t>
      </w:r>
    </w:p>
    <w:p w:rsidR="00000000" w:rsidDel="00000000" w:rsidP="00000000" w:rsidRDefault="00000000" w:rsidRPr="00000000" w14:paraId="000003E6">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matplotlib.pyplot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plt</w:t>
      </w:r>
    </w:p>
    <w:p w:rsidR="00000000" w:rsidDel="00000000" w:rsidP="00000000" w:rsidRDefault="00000000" w:rsidRPr="00000000" w14:paraId="000003E7">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E8">
      <w:pPr>
        <w:shd w:fill="1f1f1f" w:val="clear"/>
        <w:spacing w:after="240" w:before="24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Example financial summary</w:t>
      </w:r>
    </w:p>
    <w:p w:rsidR="00000000" w:rsidDel="00000000" w:rsidP="00000000" w:rsidRDefault="00000000" w:rsidRPr="00000000" w14:paraId="000003E9">
      <w:pPr>
        <w:shd w:fill="1f1f1f" w:val="clear"/>
        <w:spacing w:after="240" w:before="24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financial_summary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3EA">
      <w:pPr>
        <w:shd w:fill="1f1f1f" w:val="clear"/>
        <w:spacing w:after="240" w:before="24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The company's revenue increased by 15</w:t>
      </w:r>
      <w:r w:rsidDel="00000000" w:rsidR="00000000" w:rsidRPr="00000000">
        <w:rPr>
          <w:rFonts w:ascii="Courier New" w:cs="Courier New" w:eastAsia="Courier New" w:hAnsi="Courier New"/>
          <w:color w:val="569cd6"/>
          <w:sz w:val="21"/>
          <w:szCs w:val="21"/>
          <w:rtl w:val="0"/>
        </w:rPr>
        <w:t xml:space="preserve">% i</w:t>
      </w:r>
      <w:r w:rsidDel="00000000" w:rsidR="00000000" w:rsidRPr="00000000">
        <w:rPr>
          <w:rFonts w:ascii="Courier New" w:cs="Courier New" w:eastAsia="Courier New" w:hAnsi="Courier New"/>
          <w:color w:val="ce9178"/>
          <w:sz w:val="21"/>
          <w:szCs w:val="21"/>
          <w:rtl w:val="0"/>
        </w:rPr>
        <w:t xml:space="preserve">n the last quarter, reaching a total of $5 million.</w:t>
      </w:r>
    </w:p>
    <w:p w:rsidR="00000000" w:rsidDel="00000000" w:rsidP="00000000" w:rsidRDefault="00000000" w:rsidRPr="00000000" w14:paraId="000003EB">
      <w:pPr>
        <w:shd w:fill="1f1f1f" w:val="clear"/>
        <w:spacing w:after="240" w:before="24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This growth was driven by a 10</w:t>
      </w:r>
      <w:r w:rsidDel="00000000" w:rsidR="00000000" w:rsidRPr="00000000">
        <w:rPr>
          <w:rFonts w:ascii="Courier New" w:cs="Courier New" w:eastAsia="Courier New" w:hAnsi="Courier New"/>
          <w:color w:val="569cd6"/>
          <w:sz w:val="21"/>
          <w:szCs w:val="21"/>
          <w:rtl w:val="0"/>
        </w:rPr>
        <w:t xml:space="preserve">% i</w:t>
      </w:r>
      <w:r w:rsidDel="00000000" w:rsidR="00000000" w:rsidRPr="00000000">
        <w:rPr>
          <w:rFonts w:ascii="Courier New" w:cs="Courier New" w:eastAsia="Courier New" w:hAnsi="Courier New"/>
          <w:color w:val="ce9178"/>
          <w:sz w:val="21"/>
          <w:szCs w:val="21"/>
          <w:rtl w:val="0"/>
        </w:rPr>
        <w:t xml:space="preserve">ncrease in sales and a 5</w:t>
      </w:r>
      <w:r w:rsidDel="00000000" w:rsidR="00000000" w:rsidRPr="00000000">
        <w:rPr>
          <w:rFonts w:ascii="Courier New" w:cs="Courier New" w:eastAsia="Courier New" w:hAnsi="Courier New"/>
          <w:color w:val="569cd6"/>
          <w:sz w:val="21"/>
          <w:szCs w:val="21"/>
          <w:rtl w:val="0"/>
        </w:rPr>
        <w:t xml:space="preserve">% i</w:t>
      </w:r>
      <w:r w:rsidDel="00000000" w:rsidR="00000000" w:rsidRPr="00000000">
        <w:rPr>
          <w:rFonts w:ascii="Courier New" w:cs="Courier New" w:eastAsia="Courier New" w:hAnsi="Courier New"/>
          <w:color w:val="ce9178"/>
          <w:sz w:val="21"/>
          <w:szCs w:val="21"/>
          <w:rtl w:val="0"/>
        </w:rPr>
        <w:t xml:space="preserve">ncrease in service revenue.</w:t>
      </w:r>
    </w:p>
    <w:p w:rsidR="00000000" w:rsidDel="00000000" w:rsidP="00000000" w:rsidRDefault="00000000" w:rsidRPr="00000000" w14:paraId="000003EC">
      <w:pPr>
        <w:shd w:fill="1f1f1f" w:val="clear"/>
        <w:spacing w:after="240" w:before="24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Operating expenses remained stable at $3 million, leading to an operating profit of $2 million.</w:t>
      </w:r>
    </w:p>
    <w:p w:rsidR="00000000" w:rsidDel="00000000" w:rsidP="00000000" w:rsidRDefault="00000000" w:rsidRPr="00000000" w14:paraId="000003ED">
      <w:pPr>
        <w:shd w:fill="1f1f1f" w:val="clear"/>
        <w:spacing w:after="240" w:before="24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Net profit after tax amounted to $1.5 million, representing a 20</w:t>
      </w:r>
      <w:r w:rsidDel="00000000" w:rsidR="00000000" w:rsidRPr="00000000">
        <w:rPr>
          <w:rFonts w:ascii="Courier New" w:cs="Courier New" w:eastAsia="Courier New" w:hAnsi="Courier New"/>
          <w:color w:val="569cd6"/>
          <w:sz w:val="21"/>
          <w:szCs w:val="21"/>
          <w:rtl w:val="0"/>
        </w:rPr>
        <w:t xml:space="preserve">% i</w:t>
      </w:r>
      <w:r w:rsidDel="00000000" w:rsidR="00000000" w:rsidRPr="00000000">
        <w:rPr>
          <w:rFonts w:ascii="Courier New" w:cs="Courier New" w:eastAsia="Courier New" w:hAnsi="Courier New"/>
          <w:color w:val="ce9178"/>
          <w:sz w:val="21"/>
          <w:szCs w:val="21"/>
          <w:rtl w:val="0"/>
        </w:rPr>
        <w:t xml:space="preserve">ncrease from the previous quarter.</w:t>
      </w:r>
    </w:p>
    <w:p w:rsidR="00000000" w:rsidDel="00000000" w:rsidP="00000000" w:rsidRDefault="00000000" w:rsidRPr="00000000" w14:paraId="000003EE">
      <w:pPr>
        <w:shd w:fill="1f1f1f" w:val="clear"/>
        <w:spacing w:after="240" w:before="24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The company's cash flow from operations was strong, allowing for significant reinvestment in growth initiatives.</w:t>
      </w:r>
    </w:p>
    <w:p w:rsidR="00000000" w:rsidDel="00000000" w:rsidP="00000000" w:rsidRDefault="00000000" w:rsidRPr="00000000" w14:paraId="000003EF">
      <w:pPr>
        <w:shd w:fill="1f1f1f" w:val="clear"/>
        <w:spacing w:after="240" w:before="24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3F0">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F1">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count_sentences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F2">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sentences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text.split(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F3">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(sentences)</w:t>
      </w:r>
    </w:p>
    <w:p w:rsidR="00000000" w:rsidDel="00000000" w:rsidP="00000000" w:rsidRDefault="00000000" w:rsidRPr="00000000" w14:paraId="000003F4">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F5">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count_syllables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word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F6">
      <w:pPr>
        <w:shd w:fill="1f1f1f" w:val="clear"/>
        <w:spacing w:after="240" w:before="24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vowels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'aeiouy'</w:t>
      </w:r>
    </w:p>
    <w:p w:rsidR="00000000" w:rsidDel="00000000" w:rsidP="00000000" w:rsidRDefault="00000000" w:rsidRPr="00000000" w14:paraId="000003F7">
      <w:pPr>
        <w:shd w:fill="1f1f1f" w:val="clear"/>
        <w:spacing w:after="240" w:before="240" w:line="325.71428571428567"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count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3F8">
      <w:pPr>
        <w:shd w:fill="1f1f1f" w:val="clear"/>
        <w:spacing w:after="240" w:before="240" w:line="325.71428571428567"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prev_char_was_vowel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3F9">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char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word:</w:t>
      </w:r>
    </w:p>
    <w:p w:rsidR="00000000" w:rsidDel="00000000" w:rsidP="00000000" w:rsidRDefault="00000000" w:rsidRPr="00000000" w14:paraId="000003FA">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char.lower()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vowels:</w:t>
      </w:r>
    </w:p>
    <w:p w:rsidR="00000000" w:rsidDel="00000000" w:rsidP="00000000" w:rsidRDefault="00000000" w:rsidRPr="00000000" w14:paraId="000003FB">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prev_char_was_vowel:</w:t>
      </w:r>
    </w:p>
    <w:p w:rsidR="00000000" w:rsidDel="00000000" w:rsidP="00000000" w:rsidRDefault="00000000" w:rsidRPr="00000000" w14:paraId="000003FC">
      <w:pPr>
        <w:shd w:fill="1f1f1f" w:val="clear"/>
        <w:spacing w:after="240" w:before="240" w:line="325.71428571428567"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count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3FD">
      <w:pPr>
        <w:shd w:fill="1f1f1f" w:val="clear"/>
        <w:spacing w:after="240" w:before="240" w:line="325.71428571428567"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prev_char_was_vowel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3FE">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FF">
      <w:pPr>
        <w:shd w:fill="1f1f1f" w:val="clear"/>
        <w:spacing w:after="240" w:before="240" w:line="325.71428571428567"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prev_char_was_vowel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400">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count</w:t>
      </w:r>
    </w:p>
    <w:p w:rsidR="00000000" w:rsidDel="00000000" w:rsidP="00000000" w:rsidRDefault="00000000" w:rsidRPr="00000000" w14:paraId="00000401">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02">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analyze_text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03">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words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text.split()</w:t>
      </w:r>
    </w:p>
    <w:p w:rsidR="00000000" w:rsidDel="00000000" w:rsidP="00000000" w:rsidRDefault="00000000" w:rsidRPr="00000000" w14:paraId="00000404">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total_words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(words)</w:t>
      </w:r>
    </w:p>
    <w:p w:rsidR="00000000" w:rsidDel="00000000" w:rsidP="00000000" w:rsidRDefault="00000000" w:rsidRPr="00000000" w14:paraId="00000405">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total_sentences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count_sentences(text)</w:t>
      </w:r>
    </w:p>
    <w:p w:rsidR="00000000" w:rsidDel="00000000" w:rsidP="00000000" w:rsidRDefault="00000000" w:rsidRPr="00000000" w14:paraId="00000406">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total_syllables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cccccc"/>
          <w:sz w:val="21"/>
          <w:szCs w:val="21"/>
          <w:rtl w:val="0"/>
        </w:rPr>
        <w:t xml:space="preserve">(count_syllables(word)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word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words)</w:t>
      </w:r>
    </w:p>
    <w:p w:rsidR="00000000" w:rsidDel="00000000" w:rsidP="00000000" w:rsidRDefault="00000000" w:rsidRPr="00000000" w14:paraId="00000407">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total_words, total_sentences, total_syllables</w:t>
      </w:r>
    </w:p>
    <w:p w:rsidR="00000000" w:rsidDel="00000000" w:rsidP="00000000" w:rsidRDefault="00000000" w:rsidRPr="00000000" w14:paraId="00000408">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09">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fry_readability_index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total_words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total_sentences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total_syllables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0A">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words_per_sentence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total_words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total_sentences</w:t>
      </w:r>
    </w:p>
    <w:p w:rsidR="00000000" w:rsidDel="00000000" w:rsidP="00000000" w:rsidRDefault="00000000" w:rsidRPr="00000000" w14:paraId="0000040B">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syllables_per_word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total_syllables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total_words</w:t>
      </w:r>
    </w:p>
    <w:p w:rsidR="00000000" w:rsidDel="00000000" w:rsidP="00000000" w:rsidRDefault="00000000" w:rsidRPr="00000000" w14:paraId="0000040C">
      <w:pPr>
        <w:shd w:fill="1f1f1f" w:val="clear"/>
        <w:spacing w:after="240" w:before="240" w:line="325.71428571428567"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fry_index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0.39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(words_per_sentence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11.8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syllables_per_word)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15.59</w:t>
      </w:r>
    </w:p>
    <w:p w:rsidR="00000000" w:rsidDel="00000000" w:rsidP="00000000" w:rsidRDefault="00000000" w:rsidRPr="00000000" w14:paraId="0000040D">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fry_index</w:t>
      </w:r>
    </w:p>
    <w:p w:rsidR="00000000" w:rsidDel="00000000" w:rsidP="00000000" w:rsidRDefault="00000000" w:rsidRPr="00000000" w14:paraId="0000040E">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0F">
      <w:pPr>
        <w:shd w:fill="1f1f1f" w:val="clear"/>
        <w:spacing w:after="240" w:before="24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Analyze the financial summary</w:t>
      </w:r>
    </w:p>
    <w:p w:rsidR="00000000" w:rsidDel="00000000" w:rsidP="00000000" w:rsidRDefault="00000000" w:rsidRPr="00000000" w14:paraId="00000410">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total_words, total_sentences, total_syllables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analyze_text(financial_summary)</w:t>
      </w:r>
    </w:p>
    <w:p w:rsidR="00000000" w:rsidDel="00000000" w:rsidP="00000000" w:rsidRDefault="00000000" w:rsidRPr="00000000" w14:paraId="00000411">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fry_index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fry_readability_index(total_words, total_sentences, total_syllables)</w:t>
      </w:r>
    </w:p>
    <w:p w:rsidR="00000000" w:rsidDel="00000000" w:rsidP="00000000" w:rsidRDefault="00000000" w:rsidRPr="00000000" w14:paraId="00000412">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"Fry Readability Index: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fry_index</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13">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14">
      <w:pPr>
        <w:shd w:fill="1f1f1f" w:val="clear"/>
        <w:spacing w:after="240" w:before="24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Plot the Fry Readability Graph</w:t>
      </w:r>
    </w:p>
    <w:p w:rsidR="00000000" w:rsidDel="00000000" w:rsidP="00000000" w:rsidRDefault="00000000" w:rsidRPr="00000000" w14:paraId="00000415">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plt.figure(</w:t>
      </w:r>
      <w:r w:rsidDel="00000000" w:rsidR="00000000" w:rsidRPr="00000000">
        <w:rPr>
          <w:rFonts w:ascii="Courier New" w:cs="Courier New" w:eastAsia="Courier New" w:hAnsi="Courier New"/>
          <w:color w:val="9cdcfe"/>
          <w:sz w:val="21"/>
          <w:szCs w:val="21"/>
          <w:rtl w:val="0"/>
        </w:rPr>
        <w:t xml:space="preserve">figsize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16">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plt.plot(total_sentences, total_syllables, </w:t>
      </w:r>
      <w:r w:rsidDel="00000000" w:rsidR="00000000" w:rsidRPr="00000000">
        <w:rPr>
          <w:rFonts w:ascii="Courier New" w:cs="Courier New" w:eastAsia="Courier New" w:hAnsi="Courier New"/>
          <w:color w:val="ce9178"/>
          <w:sz w:val="21"/>
          <w:szCs w:val="21"/>
          <w:rtl w:val="0"/>
        </w:rPr>
        <w:t xml:space="preserve">'bo'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17">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plt.xlabel(</w:t>
      </w:r>
      <w:r w:rsidDel="00000000" w:rsidR="00000000" w:rsidRPr="00000000">
        <w:rPr>
          <w:rFonts w:ascii="Courier New" w:cs="Courier New" w:eastAsia="Courier New" w:hAnsi="Courier New"/>
          <w:color w:val="ce9178"/>
          <w:sz w:val="21"/>
          <w:szCs w:val="21"/>
          <w:rtl w:val="0"/>
        </w:rPr>
        <w:t xml:space="preserve">'Sentences per 100 words'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18">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plt.ylabel(</w:t>
      </w:r>
      <w:r w:rsidDel="00000000" w:rsidR="00000000" w:rsidRPr="00000000">
        <w:rPr>
          <w:rFonts w:ascii="Courier New" w:cs="Courier New" w:eastAsia="Courier New" w:hAnsi="Courier New"/>
          <w:color w:val="ce9178"/>
          <w:sz w:val="21"/>
          <w:szCs w:val="21"/>
          <w:rtl w:val="0"/>
        </w:rPr>
        <w:t xml:space="preserve">'Syllables per 100 words'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19">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plt.title(</w:t>
      </w:r>
      <w:r w:rsidDel="00000000" w:rsidR="00000000" w:rsidRPr="00000000">
        <w:rPr>
          <w:rFonts w:ascii="Courier New" w:cs="Courier New" w:eastAsia="Courier New" w:hAnsi="Courier New"/>
          <w:color w:val="ce9178"/>
          <w:sz w:val="21"/>
          <w:szCs w:val="21"/>
          <w:rtl w:val="0"/>
        </w:rPr>
        <w:t xml:space="preserve">'Fry Readability Graph'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1A">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plt.grid(</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1B">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plt.show()</w:t>
      </w:r>
    </w:p>
    <w:p w:rsidR="00000000" w:rsidDel="00000000" w:rsidP="00000000" w:rsidRDefault="00000000" w:rsidRPr="00000000" w14:paraId="0000041C">
      <w:pPr>
        <w:spacing w:after="240" w:before="240" w:lineRule="auto"/>
        <w:ind w:left="0" w:firstLine="0"/>
        <w:rPr/>
      </w:pPr>
      <w:r w:rsidDel="00000000" w:rsidR="00000000" w:rsidRPr="00000000">
        <w:rPr/>
        <w:drawing>
          <wp:inline distB="114300" distT="114300" distL="114300" distR="114300">
            <wp:extent cx="5943600" cy="4889500"/>
            <wp:effectExtent b="0" l="0" r="0" t="0"/>
            <wp:docPr id="37" name="image46.png"/>
            <a:graphic>
              <a:graphicData uri="http://schemas.openxmlformats.org/drawingml/2006/picture">
                <pic:pic>
                  <pic:nvPicPr>
                    <pic:cNvPr id="0" name="image46.png"/>
                    <pic:cNvPicPr preferRelativeResize="0"/>
                  </pic:nvPicPr>
                  <pic:blipFill>
                    <a:blip r:embed="rId90"/>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pStyle w:val="Heading3"/>
        <w:spacing w:after="80" w:before="280" w:lineRule="auto"/>
        <w:rPr>
          <w:color w:val="000000"/>
          <w:sz w:val="26"/>
          <w:szCs w:val="26"/>
        </w:rPr>
      </w:pPr>
      <w:bookmarkStart w:colFirst="0" w:colLast="0" w:name="_4h1fialhkbub" w:id="27"/>
      <w:bookmarkEnd w:id="27"/>
      <w:r w:rsidDel="00000000" w:rsidR="00000000" w:rsidRPr="00000000">
        <w:rPr>
          <w:color w:val="000000"/>
          <w:sz w:val="26"/>
          <w:szCs w:val="26"/>
          <w:rtl w:val="0"/>
        </w:rPr>
        <w:t xml:space="preserve">4. McLaughlin’s SMOG Formula</w:t>
      </w:r>
    </w:p>
    <w:p w:rsidR="00000000" w:rsidDel="00000000" w:rsidP="00000000" w:rsidRDefault="00000000" w:rsidRPr="00000000" w14:paraId="0000041E">
      <w:pPr>
        <w:spacing w:after="240" w:before="240" w:lineRule="auto"/>
        <w:ind w:left="0" w:firstLine="0"/>
        <w:rPr/>
      </w:pPr>
      <w:r w:rsidDel="00000000" w:rsidR="00000000" w:rsidRPr="00000000">
        <w:rPr>
          <w:rtl w:val="0"/>
        </w:rPr>
        <w:t xml:space="preserve">The Simple Measure of Gobbledygook (SMOG) estimates the years of education required to understand a text. It is calculated using the number of polysyllabic words (words with three or more syllables). The formula is:</w:t>
      </w:r>
    </w:p>
    <w:p w:rsidR="00000000" w:rsidDel="00000000" w:rsidP="00000000" w:rsidRDefault="00000000" w:rsidRPr="00000000" w14:paraId="0000041F">
      <w:pPr>
        <w:spacing w:after="240" w:before="240" w:lineRule="auto"/>
        <w:ind w:left="0" w:firstLine="0"/>
        <w:rPr/>
      </w:pPr>
      <w:r w:rsidDel="00000000" w:rsidR="00000000" w:rsidRPr="00000000">
        <w:rPr/>
        <w:drawing>
          <wp:inline distB="114300" distT="114300" distL="114300" distR="114300">
            <wp:extent cx="5943600" cy="1400175"/>
            <wp:effectExtent b="0" l="0" r="0" t="0"/>
            <wp:docPr id="44" name="image47.png"/>
            <a:graphic>
              <a:graphicData uri="http://schemas.openxmlformats.org/drawingml/2006/picture">
                <pic:pic>
                  <pic:nvPicPr>
                    <pic:cNvPr id="0" name="image47.png"/>
                    <pic:cNvPicPr preferRelativeResize="0"/>
                  </pic:nvPicPr>
                  <pic:blipFill>
                    <a:blip r:embed="rId91"/>
                    <a:srcRect b="0" l="0" r="0" t="40485"/>
                    <a:stretch>
                      <a:fillRect/>
                    </a:stretch>
                  </pic:blipFill>
                  <pic:spPr>
                    <a:xfrm>
                      <a:off x="0" y="0"/>
                      <a:ext cx="59436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spacing w:after="240" w:before="240" w:lineRule="auto"/>
        <w:ind w:left="0" w:firstLine="0"/>
        <w:rPr/>
      </w:pPr>
      <w:r w:rsidDel="00000000" w:rsidR="00000000" w:rsidRPr="00000000">
        <w:rPr/>
        <w:drawing>
          <wp:inline distB="114300" distT="114300" distL="114300" distR="114300">
            <wp:extent cx="5943600" cy="3810000"/>
            <wp:effectExtent b="0" l="0" r="0" t="0"/>
            <wp:docPr id="33" name="image23.png"/>
            <a:graphic>
              <a:graphicData uri="http://schemas.openxmlformats.org/drawingml/2006/picture">
                <pic:pic>
                  <pic:nvPicPr>
                    <pic:cNvPr id="0" name="image23.png"/>
                    <pic:cNvPicPr preferRelativeResize="0"/>
                  </pic:nvPicPr>
                  <pic:blipFill>
                    <a:blip r:embed="rId92"/>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re</w:t>
      </w:r>
    </w:p>
    <w:p w:rsidR="00000000" w:rsidDel="00000000" w:rsidP="00000000" w:rsidRDefault="00000000" w:rsidRPr="00000000" w14:paraId="0000042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math</w:t>
      </w:r>
    </w:p>
    <w:p w:rsidR="00000000" w:rsidDel="00000000" w:rsidP="00000000" w:rsidRDefault="00000000" w:rsidRPr="00000000" w14:paraId="0000042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2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Example financial summary</w:t>
      </w:r>
    </w:p>
    <w:p w:rsidR="00000000" w:rsidDel="00000000" w:rsidP="00000000" w:rsidRDefault="00000000" w:rsidRPr="00000000" w14:paraId="00000425">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financial_summary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42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The company's revenue increased by 15</w:t>
      </w:r>
      <w:r w:rsidDel="00000000" w:rsidR="00000000" w:rsidRPr="00000000">
        <w:rPr>
          <w:rFonts w:ascii="Courier New" w:cs="Courier New" w:eastAsia="Courier New" w:hAnsi="Courier New"/>
          <w:color w:val="569cd6"/>
          <w:sz w:val="21"/>
          <w:szCs w:val="21"/>
          <w:rtl w:val="0"/>
        </w:rPr>
        <w:t xml:space="preserve">% i</w:t>
      </w:r>
      <w:r w:rsidDel="00000000" w:rsidR="00000000" w:rsidRPr="00000000">
        <w:rPr>
          <w:rFonts w:ascii="Courier New" w:cs="Courier New" w:eastAsia="Courier New" w:hAnsi="Courier New"/>
          <w:color w:val="ce9178"/>
          <w:sz w:val="21"/>
          <w:szCs w:val="21"/>
          <w:rtl w:val="0"/>
        </w:rPr>
        <w:t xml:space="preserve">n the last quarter, reaching a total of $5 million.</w:t>
      </w:r>
    </w:p>
    <w:p w:rsidR="00000000" w:rsidDel="00000000" w:rsidP="00000000" w:rsidRDefault="00000000" w:rsidRPr="00000000" w14:paraId="00000427">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This growth was driven by a 10</w:t>
      </w:r>
      <w:r w:rsidDel="00000000" w:rsidR="00000000" w:rsidRPr="00000000">
        <w:rPr>
          <w:rFonts w:ascii="Courier New" w:cs="Courier New" w:eastAsia="Courier New" w:hAnsi="Courier New"/>
          <w:color w:val="569cd6"/>
          <w:sz w:val="21"/>
          <w:szCs w:val="21"/>
          <w:rtl w:val="0"/>
        </w:rPr>
        <w:t xml:space="preserve">% i</w:t>
      </w:r>
      <w:r w:rsidDel="00000000" w:rsidR="00000000" w:rsidRPr="00000000">
        <w:rPr>
          <w:rFonts w:ascii="Courier New" w:cs="Courier New" w:eastAsia="Courier New" w:hAnsi="Courier New"/>
          <w:color w:val="ce9178"/>
          <w:sz w:val="21"/>
          <w:szCs w:val="21"/>
          <w:rtl w:val="0"/>
        </w:rPr>
        <w:t xml:space="preserve">ncrease in sales and a 5</w:t>
      </w:r>
      <w:r w:rsidDel="00000000" w:rsidR="00000000" w:rsidRPr="00000000">
        <w:rPr>
          <w:rFonts w:ascii="Courier New" w:cs="Courier New" w:eastAsia="Courier New" w:hAnsi="Courier New"/>
          <w:color w:val="569cd6"/>
          <w:sz w:val="21"/>
          <w:szCs w:val="21"/>
          <w:rtl w:val="0"/>
        </w:rPr>
        <w:t xml:space="preserve">% i</w:t>
      </w:r>
      <w:r w:rsidDel="00000000" w:rsidR="00000000" w:rsidRPr="00000000">
        <w:rPr>
          <w:rFonts w:ascii="Courier New" w:cs="Courier New" w:eastAsia="Courier New" w:hAnsi="Courier New"/>
          <w:color w:val="ce9178"/>
          <w:sz w:val="21"/>
          <w:szCs w:val="21"/>
          <w:rtl w:val="0"/>
        </w:rPr>
        <w:t xml:space="preserve">ncrease in service revenue.</w:t>
      </w:r>
    </w:p>
    <w:p w:rsidR="00000000" w:rsidDel="00000000" w:rsidP="00000000" w:rsidRDefault="00000000" w:rsidRPr="00000000" w14:paraId="0000042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Operating expenses remained stable at $3 million, leading to an operating profit of $2 million.</w:t>
      </w:r>
    </w:p>
    <w:p w:rsidR="00000000" w:rsidDel="00000000" w:rsidP="00000000" w:rsidRDefault="00000000" w:rsidRPr="00000000" w14:paraId="0000042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Net profit after tax amounted to $1.5 million, representing a 20</w:t>
      </w:r>
      <w:r w:rsidDel="00000000" w:rsidR="00000000" w:rsidRPr="00000000">
        <w:rPr>
          <w:rFonts w:ascii="Courier New" w:cs="Courier New" w:eastAsia="Courier New" w:hAnsi="Courier New"/>
          <w:color w:val="569cd6"/>
          <w:sz w:val="21"/>
          <w:szCs w:val="21"/>
          <w:rtl w:val="0"/>
        </w:rPr>
        <w:t xml:space="preserve">% i</w:t>
      </w:r>
      <w:r w:rsidDel="00000000" w:rsidR="00000000" w:rsidRPr="00000000">
        <w:rPr>
          <w:rFonts w:ascii="Courier New" w:cs="Courier New" w:eastAsia="Courier New" w:hAnsi="Courier New"/>
          <w:color w:val="ce9178"/>
          <w:sz w:val="21"/>
          <w:szCs w:val="21"/>
          <w:rtl w:val="0"/>
        </w:rPr>
        <w:t xml:space="preserve">ncrease from the previous quarter.</w:t>
      </w:r>
    </w:p>
    <w:p w:rsidR="00000000" w:rsidDel="00000000" w:rsidP="00000000" w:rsidRDefault="00000000" w:rsidRPr="00000000" w14:paraId="0000042A">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The company's cash flow from operations was strong, allowing for significant reinvestment in growth initiatives.</w:t>
      </w:r>
    </w:p>
    <w:p w:rsidR="00000000" w:rsidDel="00000000" w:rsidP="00000000" w:rsidRDefault="00000000" w:rsidRPr="00000000" w14:paraId="0000042B">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42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2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count_polysyllabic_words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2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words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re.findall(</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'\b\w</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 text)</w:t>
      </w:r>
    </w:p>
    <w:p w:rsidR="00000000" w:rsidDel="00000000" w:rsidP="00000000" w:rsidRDefault="00000000" w:rsidRPr="00000000" w14:paraId="0000042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polysyllabic_words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[word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word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words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syllable_count(word)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3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(polysyllabic_words)</w:t>
      </w:r>
    </w:p>
    <w:p w:rsidR="00000000" w:rsidDel="00000000" w:rsidP="00000000" w:rsidRDefault="00000000" w:rsidRPr="00000000" w14:paraId="0000043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3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syllable_count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word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3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word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word.lower()</w:t>
      </w:r>
    </w:p>
    <w:p w:rsidR="00000000" w:rsidDel="00000000" w:rsidP="00000000" w:rsidRDefault="00000000" w:rsidRPr="00000000" w14:paraId="0000043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vowels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"aeiouy"</w:t>
      </w:r>
    </w:p>
    <w:p w:rsidR="00000000" w:rsidDel="00000000" w:rsidP="00000000" w:rsidRDefault="00000000" w:rsidRPr="00000000" w14:paraId="00000435">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count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43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word[</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vowels:</w:t>
      </w:r>
    </w:p>
    <w:p w:rsidR="00000000" w:rsidDel="00000000" w:rsidP="00000000" w:rsidRDefault="00000000" w:rsidRPr="00000000" w14:paraId="00000437">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count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43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index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(word)):</w:t>
      </w:r>
    </w:p>
    <w:p w:rsidR="00000000" w:rsidDel="00000000" w:rsidP="00000000" w:rsidRDefault="00000000" w:rsidRPr="00000000" w14:paraId="0000043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word[index]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vowels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word[index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vowels:</w:t>
      </w:r>
    </w:p>
    <w:p w:rsidR="00000000" w:rsidDel="00000000" w:rsidP="00000000" w:rsidRDefault="00000000" w:rsidRPr="00000000" w14:paraId="0000043A">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count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43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word.endswith(</w:t>
      </w:r>
      <w:r w:rsidDel="00000000" w:rsidR="00000000" w:rsidRPr="00000000">
        <w:rPr>
          <w:rFonts w:ascii="Courier New" w:cs="Courier New" w:eastAsia="Courier New" w:hAnsi="Courier New"/>
          <w:color w:val="ce9178"/>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3C">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count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43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count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3E">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count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43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count</w:t>
      </w:r>
    </w:p>
    <w:p w:rsidR="00000000" w:rsidDel="00000000" w:rsidP="00000000" w:rsidRDefault="00000000" w:rsidRPr="00000000" w14:paraId="0000044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4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smog_readability_score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4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total_sentences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(re.findall(</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text))</w:t>
      </w:r>
    </w:p>
    <w:p w:rsidR="00000000" w:rsidDel="00000000" w:rsidP="00000000" w:rsidRDefault="00000000" w:rsidRPr="00000000" w14:paraId="0000044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polysyllabic_words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count_polysyllabic_words(text)</w:t>
      </w:r>
    </w:p>
    <w:p w:rsidR="00000000" w:rsidDel="00000000" w:rsidP="00000000" w:rsidRDefault="00000000" w:rsidRPr="00000000" w14:paraId="0000044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4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total_sentences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4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Avoid division by zero</w:t>
      </w:r>
    </w:p>
    <w:p w:rsidR="00000000" w:rsidDel="00000000" w:rsidP="00000000" w:rsidRDefault="00000000" w:rsidRPr="00000000" w14:paraId="0000044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48">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smog_score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1.0430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math.sqrt(polysyllabic_words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total_sentences))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3.1291</w:t>
      </w:r>
    </w:p>
    <w:p w:rsidR="00000000" w:rsidDel="00000000" w:rsidP="00000000" w:rsidRDefault="00000000" w:rsidRPr="00000000" w14:paraId="0000044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smog_score</w:t>
      </w:r>
    </w:p>
    <w:p w:rsidR="00000000" w:rsidDel="00000000" w:rsidP="00000000" w:rsidRDefault="00000000" w:rsidRPr="00000000" w14:paraId="0000044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4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Calculate McLaughlin’s SMOG Formula for the financial summary</w:t>
      </w:r>
    </w:p>
    <w:p w:rsidR="00000000" w:rsidDel="00000000" w:rsidP="00000000" w:rsidRDefault="00000000" w:rsidRPr="00000000" w14:paraId="0000044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smog_score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smog_readability_score(financial_summary)</w:t>
      </w:r>
    </w:p>
    <w:p w:rsidR="00000000" w:rsidDel="00000000" w:rsidP="00000000" w:rsidRDefault="00000000" w:rsidRPr="00000000" w14:paraId="0000044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"McLaughlin’s SMOG Score: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smog_score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4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4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Interpret the SMOG score</w:t>
      </w:r>
    </w:p>
    <w:p w:rsidR="00000000" w:rsidDel="00000000" w:rsidP="00000000" w:rsidRDefault="00000000" w:rsidRPr="00000000" w14:paraId="0000045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interpret_smog_score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score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5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score </w:t>
      </w:r>
      <w:r w:rsidDel="00000000" w:rsidR="00000000" w:rsidRPr="00000000">
        <w:rPr>
          <w:rFonts w:ascii="Courier New" w:cs="Courier New" w:eastAsia="Courier New" w:hAnsi="Courier New"/>
          <w:color w:val="569cd6"/>
          <w:sz w:val="21"/>
          <w:szCs w:val="21"/>
          <w:rtl w:val="0"/>
        </w:rPr>
        <w:t xml:space="preserve">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5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"Unable to calculate due to insufficient data."</w:t>
      </w:r>
    </w:p>
    <w:p w:rsidR="00000000" w:rsidDel="00000000" w:rsidP="00000000" w:rsidRDefault="00000000" w:rsidRPr="00000000" w14:paraId="0000045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score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5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"Understood by high school graduates."</w:t>
      </w:r>
    </w:p>
    <w:p w:rsidR="00000000" w:rsidDel="00000000" w:rsidP="00000000" w:rsidRDefault="00000000" w:rsidRPr="00000000" w14:paraId="0000045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score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5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"Understood by college graduates."</w:t>
      </w:r>
    </w:p>
    <w:p w:rsidR="00000000" w:rsidDel="00000000" w:rsidP="00000000" w:rsidRDefault="00000000" w:rsidRPr="00000000" w14:paraId="0000045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5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"May require some graduate-level education to understand."</w:t>
      </w:r>
    </w:p>
    <w:p w:rsidR="00000000" w:rsidDel="00000000" w:rsidP="00000000" w:rsidRDefault="00000000" w:rsidRPr="00000000" w14:paraId="0000045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5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(interpret_smog_score(smog_score))</w:t>
      </w:r>
    </w:p>
    <w:p w:rsidR="00000000" w:rsidDel="00000000" w:rsidP="00000000" w:rsidRDefault="00000000" w:rsidRPr="00000000" w14:paraId="0000045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5C">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667375" cy="2124075"/>
            <wp:effectExtent b="0" l="0" r="0" t="0"/>
            <wp:docPr id="28" name="image33.png"/>
            <a:graphic>
              <a:graphicData uri="http://schemas.openxmlformats.org/drawingml/2006/picture">
                <pic:pic>
                  <pic:nvPicPr>
                    <pic:cNvPr id="0" name="image33.png"/>
                    <pic:cNvPicPr preferRelativeResize="0"/>
                  </pic:nvPicPr>
                  <pic:blipFill>
                    <a:blip r:embed="rId93"/>
                    <a:srcRect b="0" l="0" r="0" t="0"/>
                    <a:stretch>
                      <a:fillRect/>
                    </a:stretch>
                  </pic:blipFill>
                  <pic:spPr>
                    <a:xfrm>
                      <a:off x="0" y="0"/>
                      <a:ext cx="566737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pStyle w:val="Heading3"/>
        <w:spacing w:after="80" w:before="280" w:lineRule="auto"/>
        <w:rPr>
          <w:color w:val="000000"/>
          <w:sz w:val="26"/>
          <w:szCs w:val="26"/>
        </w:rPr>
      </w:pPr>
      <w:bookmarkStart w:colFirst="0" w:colLast="0" w:name="_medkr9l5karj" w:id="28"/>
      <w:bookmarkEnd w:id="28"/>
      <w:r w:rsidDel="00000000" w:rsidR="00000000" w:rsidRPr="00000000">
        <w:rPr>
          <w:color w:val="000000"/>
          <w:sz w:val="26"/>
          <w:szCs w:val="26"/>
          <w:rtl w:val="0"/>
        </w:rPr>
        <w:t xml:space="preserve">5. FORECAST Formula</w:t>
      </w:r>
    </w:p>
    <w:p w:rsidR="00000000" w:rsidDel="00000000" w:rsidP="00000000" w:rsidRDefault="00000000" w:rsidRPr="00000000" w14:paraId="0000045E">
      <w:pPr>
        <w:spacing w:after="240" w:before="240" w:lineRule="auto"/>
        <w:ind w:left="0" w:firstLine="0"/>
        <w:rPr/>
      </w:pPr>
      <w:r w:rsidDel="00000000" w:rsidR="00000000" w:rsidRPr="00000000">
        <w:rPr>
          <w:rtl w:val="0"/>
        </w:rPr>
        <w:t xml:space="preserve">The FORECAST Formula is used for technical and scientific texts. It considers the number of single-syllable words in a 150-word passage. The formula is:</w:t>
      </w:r>
    </w:p>
    <w:p w:rsidR="00000000" w:rsidDel="00000000" w:rsidP="00000000" w:rsidRDefault="00000000" w:rsidRPr="00000000" w14:paraId="0000045F">
      <w:pPr>
        <w:spacing w:after="240" w:before="240" w:lineRule="auto"/>
        <w:ind w:left="0" w:firstLine="0"/>
        <w:rPr/>
      </w:pPr>
      <w:r w:rsidDel="00000000" w:rsidR="00000000" w:rsidRPr="00000000">
        <w:rPr/>
        <w:drawing>
          <wp:inline distB="114300" distT="114300" distL="114300" distR="114300">
            <wp:extent cx="5943600" cy="2146300"/>
            <wp:effectExtent b="0" l="0" r="0" t="0"/>
            <wp:docPr id="54" name="image55.png"/>
            <a:graphic>
              <a:graphicData uri="http://schemas.openxmlformats.org/drawingml/2006/picture">
                <pic:pic>
                  <pic:nvPicPr>
                    <pic:cNvPr id="0" name="image55.png"/>
                    <pic:cNvPicPr preferRelativeResize="0"/>
                  </pic:nvPicPr>
                  <pic:blipFill>
                    <a:blip r:embed="rId94"/>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spacing w:after="240" w:before="240" w:lineRule="auto"/>
        <w:ind w:left="0" w:firstLine="0"/>
        <w:rPr/>
      </w:pPr>
      <w:r w:rsidDel="00000000" w:rsidR="00000000" w:rsidRPr="00000000">
        <w:rPr/>
        <w:drawing>
          <wp:inline distB="114300" distT="114300" distL="114300" distR="114300">
            <wp:extent cx="5943600" cy="4076700"/>
            <wp:effectExtent b="0" l="0" r="0" t="0"/>
            <wp:docPr id="14" name="image16.png"/>
            <a:graphic>
              <a:graphicData uri="http://schemas.openxmlformats.org/drawingml/2006/picture">
                <pic:pic>
                  <pic:nvPicPr>
                    <pic:cNvPr id="0" name="image16.png"/>
                    <pic:cNvPicPr preferRelativeResize="0"/>
                  </pic:nvPicPr>
                  <pic:blipFill>
                    <a:blip r:embed="rId95"/>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spacing w:after="240" w:before="240" w:lineRule="auto"/>
        <w:ind w:left="0" w:firstLine="0"/>
        <w:rPr/>
      </w:pPr>
      <w:r w:rsidDel="00000000" w:rsidR="00000000" w:rsidRPr="00000000">
        <w:rPr>
          <w:rtl w:val="0"/>
        </w:rPr>
      </w:r>
    </w:p>
    <w:p w:rsidR="00000000" w:rsidDel="00000000" w:rsidP="00000000" w:rsidRDefault="00000000" w:rsidRPr="00000000" w14:paraId="00000462">
      <w:pPr>
        <w:shd w:fill="1f1f1f" w:val="clear"/>
        <w:spacing w:after="240" w:before="24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Calculate FORECAST Formula for the financial summary</w:t>
      </w:r>
    </w:p>
    <w:p w:rsidR="00000000" w:rsidDel="00000000" w:rsidP="00000000" w:rsidRDefault="00000000" w:rsidRPr="00000000" w14:paraId="00000463">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forecast_score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forecast_readability_score(financial_summary)</w:t>
      </w:r>
    </w:p>
    <w:p w:rsidR="00000000" w:rsidDel="00000000" w:rsidP="00000000" w:rsidRDefault="00000000" w:rsidRPr="00000000" w14:paraId="00000464">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"FORECAST Score: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forecast_score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65">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66">
      <w:pPr>
        <w:shd w:fill="1f1f1f" w:val="clear"/>
        <w:spacing w:after="240" w:before="24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Interpret the FORECAST score</w:t>
      </w:r>
    </w:p>
    <w:p w:rsidR="00000000" w:rsidDel="00000000" w:rsidP="00000000" w:rsidRDefault="00000000" w:rsidRPr="00000000" w14:paraId="00000467">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interpret_forecast_score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score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68">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score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69">
      <w:pPr>
        <w:shd w:fill="1f1f1f" w:val="clear"/>
        <w:spacing w:after="240" w:before="24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"Easily understood by average 5th-grade students or lower."</w:t>
      </w:r>
    </w:p>
    <w:p w:rsidR="00000000" w:rsidDel="00000000" w:rsidP="00000000" w:rsidRDefault="00000000" w:rsidRPr="00000000" w14:paraId="0000046A">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score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6B">
      <w:pPr>
        <w:shd w:fill="1f1f1f" w:val="clear"/>
        <w:spacing w:after="240" w:before="24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"Easily understood by average 10th-grade students or lower."</w:t>
      </w:r>
    </w:p>
    <w:p w:rsidR="00000000" w:rsidDel="00000000" w:rsidP="00000000" w:rsidRDefault="00000000" w:rsidRPr="00000000" w14:paraId="0000046C">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score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6D">
      <w:pPr>
        <w:shd w:fill="1f1f1f" w:val="clear"/>
        <w:spacing w:after="240" w:before="24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"Easily understood by college students."</w:t>
      </w:r>
    </w:p>
    <w:p w:rsidR="00000000" w:rsidDel="00000000" w:rsidP="00000000" w:rsidRDefault="00000000" w:rsidRPr="00000000" w14:paraId="0000046E">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6F">
      <w:pPr>
        <w:shd w:fill="1f1f1f" w:val="clear"/>
        <w:spacing w:after="240" w:before="24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"May require graduate-level education to understand."</w:t>
      </w:r>
    </w:p>
    <w:p w:rsidR="00000000" w:rsidDel="00000000" w:rsidP="00000000" w:rsidRDefault="00000000" w:rsidRPr="00000000" w14:paraId="00000470">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71">
      <w:pPr>
        <w:shd w:fill="1f1f1f" w:val="clear"/>
        <w:spacing w:after="240" w:before="240"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(interpret_forecast_score(forecast_score))</w:t>
      </w:r>
    </w:p>
    <w:p w:rsidR="00000000" w:rsidDel="00000000" w:rsidP="00000000" w:rsidRDefault="00000000" w:rsidRPr="00000000" w14:paraId="00000472">
      <w:pPr>
        <w:spacing w:after="240" w:before="240" w:lineRule="auto"/>
        <w:ind w:left="0" w:firstLine="0"/>
        <w:rPr/>
      </w:pPr>
      <w:r w:rsidDel="00000000" w:rsidR="00000000" w:rsidRPr="00000000">
        <w:rPr/>
        <w:drawing>
          <wp:inline distB="114300" distT="114300" distL="114300" distR="114300">
            <wp:extent cx="5800725" cy="1819275"/>
            <wp:effectExtent b="0" l="0" r="0" t="0"/>
            <wp:docPr id="11" name="image10.png"/>
            <a:graphic>
              <a:graphicData uri="http://schemas.openxmlformats.org/drawingml/2006/picture">
                <pic:pic>
                  <pic:nvPicPr>
                    <pic:cNvPr id="0" name="image10.png"/>
                    <pic:cNvPicPr preferRelativeResize="0"/>
                  </pic:nvPicPr>
                  <pic:blipFill>
                    <a:blip r:embed="rId96"/>
                    <a:srcRect b="0" l="0" r="0" t="0"/>
                    <a:stretch>
                      <a:fillRect/>
                    </a:stretch>
                  </pic:blipFill>
                  <pic:spPr>
                    <a:xfrm>
                      <a:off x="0" y="0"/>
                      <a:ext cx="58007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pStyle w:val="Heading3"/>
        <w:spacing w:after="80" w:before="280" w:lineRule="auto"/>
        <w:rPr>
          <w:color w:val="000000"/>
          <w:sz w:val="26"/>
          <w:szCs w:val="26"/>
        </w:rPr>
      </w:pPr>
      <w:bookmarkStart w:colFirst="0" w:colLast="0" w:name="_31n9hgr35rm" w:id="29"/>
      <w:bookmarkEnd w:id="29"/>
      <w:r w:rsidDel="00000000" w:rsidR="00000000" w:rsidRPr="00000000">
        <w:rPr>
          <w:color w:val="000000"/>
          <w:sz w:val="26"/>
          <w:szCs w:val="26"/>
          <w:rtl w:val="0"/>
        </w:rPr>
        <w:t xml:space="preserve">6. Readability and Newspaper Readership</w:t>
      </w:r>
    </w:p>
    <w:p w:rsidR="00000000" w:rsidDel="00000000" w:rsidP="00000000" w:rsidRDefault="00000000" w:rsidRPr="00000000" w14:paraId="00000474">
      <w:pPr>
        <w:spacing w:after="240" w:before="240" w:lineRule="auto"/>
        <w:ind w:left="0" w:firstLine="0"/>
        <w:rPr/>
      </w:pPr>
      <w:r w:rsidDel="00000000" w:rsidR="00000000" w:rsidRPr="00000000">
        <w:rPr>
          <w:rtl w:val="0"/>
        </w:rPr>
        <w:t xml:space="preserve">Readability scores are crucial for newspapers to match their content with the reading skills of their audience. Newspapers often aim for a readability level around the 8th-grade level to ensure that their content is accessible to a broad audience. High readability can improve comprehension and reader engagement.</w:t>
      </w:r>
    </w:p>
    <w:p w:rsidR="00000000" w:rsidDel="00000000" w:rsidP="00000000" w:rsidRDefault="00000000" w:rsidRPr="00000000" w14:paraId="00000475">
      <w:pPr>
        <w:pStyle w:val="Heading3"/>
        <w:spacing w:after="80" w:before="280" w:lineRule="auto"/>
        <w:rPr>
          <w:color w:val="000000"/>
          <w:sz w:val="26"/>
          <w:szCs w:val="26"/>
        </w:rPr>
      </w:pPr>
      <w:bookmarkStart w:colFirst="0" w:colLast="0" w:name="_ouzqv19td296" w:id="30"/>
      <w:bookmarkEnd w:id="30"/>
      <w:r w:rsidDel="00000000" w:rsidR="00000000" w:rsidRPr="00000000">
        <w:rPr>
          <w:color w:val="000000"/>
          <w:sz w:val="26"/>
          <w:szCs w:val="26"/>
          <w:rtl w:val="0"/>
        </w:rPr>
        <w:t xml:space="preserve">7. Flesch Scores</w:t>
      </w:r>
    </w:p>
    <w:p w:rsidR="00000000" w:rsidDel="00000000" w:rsidP="00000000" w:rsidRDefault="00000000" w:rsidRPr="00000000" w14:paraId="00000476">
      <w:pPr>
        <w:spacing w:after="240" w:before="240" w:lineRule="auto"/>
        <w:ind w:left="0" w:firstLine="0"/>
        <w:rPr/>
      </w:pPr>
      <w:r w:rsidDel="00000000" w:rsidR="00000000" w:rsidRPr="00000000">
        <w:rPr>
          <w:rtl w:val="0"/>
        </w:rPr>
        <w:t xml:space="preserve">The Flesch Reading Ease and Flesch-Kincaid Grade Level are two related formulas:</w:t>
      </w:r>
    </w:p>
    <w:p w:rsidR="00000000" w:rsidDel="00000000" w:rsidP="00000000" w:rsidRDefault="00000000" w:rsidRPr="00000000" w14:paraId="00000477">
      <w:pPr>
        <w:numPr>
          <w:ilvl w:val="0"/>
          <w:numId w:val="10"/>
        </w:numPr>
        <w:spacing w:after="240" w:before="240" w:lineRule="auto"/>
        <w:ind w:left="720" w:hanging="360"/>
      </w:pPr>
      <w:r w:rsidDel="00000000" w:rsidR="00000000" w:rsidRPr="00000000">
        <w:rPr>
          <w:b w:val="1"/>
          <w:rtl w:val="0"/>
        </w:rPr>
        <w:t xml:space="preserve">Flesch Reading Ease</w:t>
      </w:r>
      <w:r w:rsidDel="00000000" w:rsidR="00000000" w:rsidRPr="00000000">
        <w:rPr>
          <w:rtl w:val="0"/>
        </w:rPr>
        <w:t xml:space="preserve">: This score ranges from 0 to 100, with higher scores indicating easier readability. It uses sentence length and syllable count.</w:t>
      </w:r>
    </w:p>
    <w:p w:rsidR="00000000" w:rsidDel="00000000" w:rsidP="00000000" w:rsidRDefault="00000000" w:rsidRPr="00000000" w14:paraId="000004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Formula</w:t>
      </w:r>
    </w:p>
    <w:p w:rsidR="00000000" w:rsidDel="00000000" w:rsidP="00000000" w:rsidRDefault="00000000" w:rsidRPr="00000000" w14:paraId="00000479">
      <w:pPr>
        <w:pageBreakBefore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Flesch-Kincaid Grade Level</w:t>
      </w:r>
      <w:r w:rsidDel="00000000" w:rsidR="00000000" w:rsidRPr="00000000">
        <w:rPr>
          <w:rtl w:val="0"/>
        </w:rPr>
        <w:t xml:space="preserve">: This score correlates with U.S. school grade levels.</w:t>
      </w:r>
    </w:p>
    <w:p w:rsidR="00000000" w:rsidDel="00000000" w:rsidP="00000000" w:rsidRDefault="00000000" w:rsidRPr="00000000" w14:paraId="0000047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2193925"/>
            <wp:effectExtent b="0" l="0" r="0" t="0"/>
            <wp:docPr id="3" name="image21.png"/>
            <a:graphic>
              <a:graphicData uri="http://schemas.openxmlformats.org/drawingml/2006/picture">
                <pic:pic>
                  <pic:nvPicPr>
                    <pic:cNvPr id="0" name="image21.png"/>
                    <pic:cNvPicPr preferRelativeResize="0"/>
                  </pic:nvPicPr>
                  <pic:blipFill>
                    <a:blip r:embed="rId97"/>
                    <a:srcRect b="26965" l="0" r="0" t="4372"/>
                    <a:stretch>
                      <a:fillRect/>
                    </a:stretch>
                  </pic:blipFill>
                  <pic:spPr>
                    <a:xfrm>
                      <a:off x="0" y="0"/>
                      <a:ext cx="5943600" cy="2193925"/>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3467100"/>
            <wp:effectExtent b="0" l="0" r="0" t="0"/>
            <wp:docPr id="41" name="image34.png"/>
            <a:graphic>
              <a:graphicData uri="http://schemas.openxmlformats.org/drawingml/2006/picture">
                <pic:pic>
                  <pic:nvPicPr>
                    <pic:cNvPr id="0" name="image34.png"/>
                    <pic:cNvPicPr preferRelativeResize="0"/>
                  </pic:nvPicPr>
                  <pic:blipFill>
                    <a:blip r:embed="rId98"/>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47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47D">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calculate_flesch_reading_ease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7E">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total_words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count_words(text)</w:t>
      </w:r>
    </w:p>
    <w:p w:rsidR="00000000" w:rsidDel="00000000" w:rsidP="00000000" w:rsidRDefault="00000000" w:rsidRPr="00000000" w14:paraId="0000047F">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total_sentences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(re.findall(</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text))</w:t>
      </w:r>
    </w:p>
    <w:p w:rsidR="00000000" w:rsidDel="00000000" w:rsidP="00000000" w:rsidRDefault="00000000" w:rsidRPr="00000000" w14:paraId="00000480">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total_syllables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cccccc"/>
          <w:sz w:val="21"/>
          <w:szCs w:val="21"/>
          <w:rtl w:val="0"/>
        </w:rPr>
        <w:t xml:space="preserve">(count_syllables(word)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word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re.findall(</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'\b\w</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 text))</w:t>
      </w:r>
    </w:p>
    <w:p w:rsidR="00000000" w:rsidDel="00000000" w:rsidP="00000000" w:rsidRDefault="00000000" w:rsidRPr="00000000" w14:paraId="00000481">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82">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flesch_reading_ease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206.835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1.015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(total_words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total_sentences)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84.6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(total_syllables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total_words)</w:t>
      </w:r>
    </w:p>
    <w:p w:rsidR="00000000" w:rsidDel="00000000" w:rsidP="00000000" w:rsidRDefault="00000000" w:rsidRPr="00000000" w14:paraId="00000483">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flesch_reading_ease</w:t>
      </w:r>
    </w:p>
    <w:p w:rsidR="00000000" w:rsidDel="00000000" w:rsidP="00000000" w:rsidRDefault="00000000" w:rsidRPr="00000000" w14:paraId="00000484">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85">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calculate_flesch_kincaid_grade_level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86">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total_words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count_words(text)</w:t>
      </w:r>
    </w:p>
    <w:p w:rsidR="00000000" w:rsidDel="00000000" w:rsidP="00000000" w:rsidRDefault="00000000" w:rsidRPr="00000000" w14:paraId="00000487">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total_sentences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(re.findall(</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text))</w:t>
      </w:r>
    </w:p>
    <w:p w:rsidR="00000000" w:rsidDel="00000000" w:rsidP="00000000" w:rsidRDefault="00000000" w:rsidRPr="00000000" w14:paraId="00000488">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total_syllables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cccccc"/>
          <w:sz w:val="21"/>
          <w:szCs w:val="21"/>
          <w:rtl w:val="0"/>
        </w:rPr>
        <w:t xml:space="preserve">(count_syllables(word)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word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re.findall(</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'\b\w</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 text))</w:t>
      </w:r>
    </w:p>
    <w:p w:rsidR="00000000" w:rsidDel="00000000" w:rsidP="00000000" w:rsidRDefault="00000000" w:rsidRPr="00000000" w14:paraId="00000489">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8A">
      <w:pPr>
        <w:shd w:fill="1f1f1f" w:val="clear"/>
        <w:spacing w:line="325.71428571428567"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flesch_kincaid_grade_level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0.39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(total_words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total_sentences)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11.8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(total_syllables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total_words)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15.59</w:t>
      </w:r>
    </w:p>
    <w:p w:rsidR="00000000" w:rsidDel="00000000" w:rsidP="00000000" w:rsidRDefault="00000000" w:rsidRPr="00000000" w14:paraId="0000048B">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flesch_kincaid_grade_level</w:t>
      </w:r>
    </w:p>
    <w:p w:rsidR="00000000" w:rsidDel="00000000" w:rsidP="00000000" w:rsidRDefault="00000000" w:rsidRPr="00000000" w14:paraId="0000048C">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8D">
      <w:pPr>
        <w:shd w:fill="1f1f1f" w:val="clear"/>
        <w:spacing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Calculate Flesch Reading Ease and Flesch-Kincaid Grade Level for the financial summary</w:t>
      </w:r>
    </w:p>
    <w:p w:rsidR="00000000" w:rsidDel="00000000" w:rsidP="00000000" w:rsidRDefault="00000000" w:rsidRPr="00000000" w14:paraId="0000048E">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flesch_reading_ease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calculate_flesch_reading_ease(financial_summary)</w:t>
      </w:r>
    </w:p>
    <w:p w:rsidR="00000000" w:rsidDel="00000000" w:rsidP="00000000" w:rsidRDefault="00000000" w:rsidRPr="00000000" w14:paraId="0000048F">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flesch_kincaid_grade_level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calculate_flesch_kincaid_grade_level(financial_summary)</w:t>
      </w:r>
    </w:p>
    <w:p w:rsidR="00000000" w:rsidDel="00000000" w:rsidP="00000000" w:rsidRDefault="00000000" w:rsidRPr="00000000" w14:paraId="00000490">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91">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"Flesch Reading Ease: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flesch_reading_ease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92">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"Flesch-Kincaid Grade Level: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flesch_kincaid_grade_level</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93">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94">
      <w:pPr>
        <w:shd w:fill="1f1f1f" w:val="clear"/>
        <w:spacing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Interpret the Flesch scores</w:t>
      </w:r>
    </w:p>
    <w:p w:rsidR="00000000" w:rsidDel="00000000" w:rsidP="00000000" w:rsidRDefault="00000000" w:rsidRPr="00000000" w14:paraId="00000495">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interpret_flesch_reading_ease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score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96">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score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97">
      <w:pPr>
        <w:shd w:fill="1f1f1f" w:val="clear"/>
        <w:spacing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"Very easy to read. Easily understood by an average 11-year-old student."</w:t>
      </w:r>
    </w:p>
    <w:p w:rsidR="00000000" w:rsidDel="00000000" w:rsidP="00000000" w:rsidRDefault="00000000" w:rsidRPr="00000000" w14:paraId="00000498">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score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99">
      <w:pPr>
        <w:shd w:fill="1f1f1f" w:val="clear"/>
        <w:spacing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"Easy to read. Conversational English for consumers."</w:t>
      </w:r>
    </w:p>
    <w:p w:rsidR="00000000" w:rsidDel="00000000" w:rsidP="00000000" w:rsidRDefault="00000000" w:rsidRPr="00000000" w14:paraId="0000049A">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score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9B">
      <w:pPr>
        <w:shd w:fill="1f1f1f" w:val="clear"/>
        <w:spacing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"Fairly easy to read."</w:t>
      </w:r>
    </w:p>
    <w:p w:rsidR="00000000" w:rsidDel="00000000" w:rsidP="00000000" w:rsidRDefault="00000000" w:rsidRPr="00000000" w14:paraId="0000049C">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score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9D">
      <w:pPr>
        <w:shd w:fill="1f1f1f" w:val="clear"/>
        <w:spacing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"Plain English. Easily understood by 13- to 15-year-old students."</w:t>
      </w:r>
    </w:p>
    <w:p w:rsidR="00000000" w:rsidDel="00000000" w:rsidP="00000000" w:rsidRDefault="00000000" w:rsidRPr="00000000" w14:paraId="0000049E">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score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9F">
      <w:pPr>
        <w:shd w:fill="1f1f1f" w:val="clear"/>
        <w:spacing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"Fairly difficult to read."</w:t>
      </w:r>
    </w:p>
    <w:p w:rsidR="00000000" w:rsidDel="00000000" w:rsidP="00000000" w:rsidRDefault="00000000" w:rsidRPr="00000000" w14:paraId="000004A0">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score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1">
      <w:pPr>
        <w:shd w:fill="1f1f1f" w:val="clear"/>
        <w:spacing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"Difficult to read."</w:t>
      </w:r>
    </w:p>
    <w:p w:rsidR="00000000" w:rsidDel="00000000" w:rsidP="00000000" w:rsidRDefault="00000000" w:rsidRPr="00000000" w14:paraId="000004A2">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3">
      <w:pPr>
        <w:shd w:fill="1f1f1f" w:val="clear"/>
        <w:spacing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"Very difficult to read. Best understood by university graduates."</w:t>
      </w:r>
    </w:p>
    <w:p w:rsidR="00000000" w:rsidDel="00000000" w:rsidP="00000000" w:rsidRDefault="00000000" w:rsidRPr="00000000" w14:paraId="000004A4">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A5">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interpret_flesch_kincaid_grade_level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level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6">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level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7">
      <w:pPr>
        <w:shd w:fill="1f1f1f" w:val="clear"/>
        <w:spacing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"Easily understood by average 10-year-olds."</w:t>
      </w:r>
    </w:p>
    <w:p w:rsidR="00000000" w:rsidDel="00000000" w:rsidP="00000000" w:rsidRDefault="00000000" w:rsidRPr="00000000" w14:paraId="000004A8">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level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9">
      <w:pPr>
        <w:shd w:fill="1f1f1f" w:val="clear"/>
        <w:spacing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"Easily understood by average 13- to 15-year-olds."</w:t>
      </w:r>
    </w:p>
    <w:p w:rsidR="00000000" w:rsidDel="00000000" w:rsidP="00000000" w:rsidRDefault="00000000" w:rsidRPr="00000000" w14:paraId="000004AA">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level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B">
      <w:pPr>
        <w:shd w:fill="1f1f1f" w:val="clear"/>
        <w:spacing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"Easily understood by average 16- to 17-year-olds."</w:t>
      </w:r>
    </w:p>
    <w:p w:rsidR="00000000" w:rsidDel="00000000" w:rsidP="00000000" w:rsidRDefault="00000000" w:rsidRPr="00000000" w14:paraId="000004AC">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level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D">
      <w:pPr>
        <w:shd w:fill="1f1f1f" w:val="clear"/>
        <w:spacing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"Easily understood by average 18- to 19-year-olds."</w:t>
      </w:r>
    </w:p>
    <w:p w:rsidR="00000000" w:rsidDel="00000000" w:rsidP="00000000" w:rsidRDefault="00000000" w:rsidRPr="00000000" w14:paraId="000004AE">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level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F">
      <w:pPr>
        <w:shd w:fill="1f1f1f" w:val="clear"/>
        <w:spacing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"Easily understood by university graduates."</w:t>
      </w:r>
    </w:p>
    <w:p w:rsidR="00000000" w:rsidDel="00000000" w:rsidP="00000000" w:rsidRDefault="00000000" w:rsidRPr="00000000" w14:paraId="000004B0">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B1">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(interpret_flesch_reading_ease(flesch_reading_ease))</w:t>
      </w:r>
    </w:p>
    <w:p w:rsidR="00000000" w:rsidDel="00000000" w:rsidP="00000000" w:rsidRDefault="00000000" w:rsidRPr="00000000" w14:paraId="000004B2">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(interpret_flesch_kincaid_grade_level(flesch_kincaid_grade_level))</w:t>
      </w:r>
    </w:p>
    <w:p w:rsidR="00000000" w:rsidDel="00000000" w:rsidP="00000000" w:rsidRDefault="00000000" w:rsidRPr="00000000" w14:paraId="000004B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2247900"/>
            <wp:effectExtent b="0" l="0" r="0" t="0"/>
            <wp:docPr id="32" name="image31.png"/>
            <a:graphic>
              <a:graphicData uri="http://schemas.openxmlformats.org/drawingml/2006/picture">
                <pic:pic>
                  <pic:nvPicPr>
                    <pic:cNvPr id="0" name="image31.png"/>
                    <pic:cNvPicPr preferRelativeResize="0"/>
                  </pic:nvPicPr>
                  <pic:blipFill>
                    <a:blip r:embed="rId99"/>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pStyle w:val="Heading3"/>
        <w:spacing w:after="80" w:before="280" w:lineRule="auto"/>
        <w:rPr>
          <w:color w:val="000000"/>
          <w:sz w:val="26"/>
          <w:szCs w:val="26"/>
        </w:rPr>
      </w:pPr>
      <w:bookmarkStart w:colFirst="0" w:colLast="0" w:name="_cr0p8ejot7qs" w:id="31"/>
      <w:bookmarkEnd w:id="31"/>
      <w:r w:rsidDel="00000000" w:rsidR="00000000" w:rsidRPr="00000000">
        <w:rPr>
          <w:color w:val="000000"/>
          <w:sz w:val="26"/>
          <w:szCs w:val="26"/>
          <w:rtl w:val="0"/>
        </w:rPr>
        <w:t xml:space="preserve">Application to Model Summarizer Output</w:t>
      </w:r>
    </w:p>
    <w:p w:rsidR="00000000" w:rsidDel="00000000" w:rsidP="00000000" w:rsidRDefault="00000000" w:rsidRPr="00000000" w14:paraId="000004B5">
      <w:pPr>
        <w:spacing w:after="240" w:before="240" w:lineRule="auto"/>
        <w:ind w:left="0" w:firstLine="0"/>
        <w:rPr/>
      </w:pPr>
      <w:r w:rsidDel="00000000" w:rsidR="00000000" w:rsidRPr="00000000">
        <w:rPr>
          <w:rtl w:val="0"/>
        </w:rPr>
        <w:t xml:space="preserve">Applying these readability formulas to the output of a model summarizer can help assess the clarity and accessibility of the summaries. This evaluation ensures that the summaries are suitable for the intended audience, improving user experience and comprehension. Here’s how each formula can be applied:</w:t>
      </w:r>
    </w:p>
    <w:p w:rsidR="00000000" w:rsidDel="00000000" w:rsidP="00000000" w:rsidRDefault="00000000" w:rsidRPr="00000000" w14:paraId="000004B6">
      <w:pPr>
        <w:numPr>
          <w:ilvl w:val="0"/>
          <w:numId w:val="22"/>
        </w:numPr>
        <w:spacing w:after="0" w:afterAutospacing="0" w:before="240" w:lineRule="auto"/>
        <w:ind w:left="720" w:hanging="360"/>
      </w:pPr>
      <w:r w:rsidDel="00000000" w:rsidR="00000000" w:rsidRPr="00000000">
        <w:rPr>
          <w:b w:val="1"/>
          <w:rtl w:val="0"/>
        </w:rPr>
        <w:t xml:space="preserve">Dale–Chall</w:t>
      </w:r>
      <w:r w:rsidDel="00000000" w:rsidR="00000000" w:rsidRPr="00000000">
        <w:rPr>
          <w:rtl w:val="0"/>
        </w:rPr>
        <w:t xml:space="preserve">: Identify difficult words and calculate the score to gauge the grade level.</w:t>
      </w:r>
    </w:p>
    <w:p w:rsidR="00000000" w:rsidDel="00000000" w:rsidP="00000000" w:rsidRDefault="00000000" w:rsidRPr="00000000" w14:paraId="000004B7">
      <w:pPr>
        <w:numPr>
          <w:ilvl w:val="0"/>
          <w:numId w:val="22"/>
        </w:numPr>
        <w:spacing w:after="0" w:afterAutospacing="0" w:before="0" w:beforeAutospacing="0" w:lineRule="auto"/>
        <w:ind w:left="720" w:hanging="360"/>
      </w:pPr>
      <w:r w:rsidDel="00000000" w:rsidR="00000000" w:rsidRPr="00000000">
        <w:rPr>
          <w:b w:val="1"/>
          <w:rtl w:val="0"/>
        </w:rPr>
        <w:t xml:space="preserve">Gunning Fog</w:t>
      </w:r>
      <w:r w:rsidDel="00000000" w:rsidR="00000000" w:rsidRPr="00000000">
        <w:rPr>
          <w:rtl w:val="0"/>
        </w:rPr>
        <w:t xml:space="preserve">: Use sentence length and complex words to determine the education level needed.</w:t>
      </w:r>
    </w:p>
    <w:p w:rsidR="00000000" w:rsidDel="00000000" w:rsidP="00000000" w:rsidRDefault="00000000" w:rsidRPr="00000000" w14:paraId="000004B8">
      <w:pPr>
        <w:numPr>
          <w:ilvl w:val="0"/>
          <w:numId w:val="22"/>
        </w:numPr>
        <w:spacing w:after="0" w:afterAutospacing="0" w:before="0" w:beforeAutospacing="0" w:lineRule="auto"/>
        <w:ind w:left="720" w:hanging="360"/>
      </w:pPr>
      <w:r w:rsidDel="00000000" w:rsidR="00000000" w:rsidRPr="00000000">
        <w:rPr>
          <w:b w:val="1"/>
          <w:rtl w:val="0"/>
        </w:rPr>
        <w:t xml:space="preserve">Fry Graph</w:t>
      </w:r>
      <w:r w:rsidDel="00000000" w:rsidR="00000000" w:rsidRPr="00000000">
        <w:rPr>
          <w:rtl w:val="0"/>
        </w:rPr>
        <w:t xml:space="preserve">: Plot sentences and syllables per 100 words to find the grade level.</w:t>
      </w:r>
    </w:p>
    <w:p w:rsidR="00000000" w:rsidDel="00000000" w:rsidP="00000000" w:rsidRDefault="00000000" w:rsidRPr="00000000" w14:paraId="000004B9">
      <w:pPr>
        <w:numPr>
          <w:ilvl w:val="0"/>
          <w:numId w:val="22"/>
        </w:numPr>
        <w:spacing w:after="0" w:afterAutospacing="0" w:before="0" w:beforeAutospacing="0" w:lineRule="auto"/>
        <w:ind w:left="720" w:hanging="360"/>
      </w:pPr>
      <w:r w:rsidDel="00000000" w:rsidR="00000000" w:rsidRPr="00000000">
        <w:rPr>
          <w:b w:val="1"/>
          <w:rtl w:val="0"/>
        </w:rPr>
        <w:t xml:space="preserve">SMOG</w:t>
      </w:r>
      <w:r w:rsidDel="00000000" w:rsidR="00000000" w:rsidRPr="00000000">
        <w:rPr>
          <w:rtl w:val="0"/>
        </w:rPr>
        <w:t xml:space="preserve">: Count polysyllabic words and use the formula to assess readability.</w:t>
      </w:r>
    </w:p>
    <w:p w:rsidR="00000000" w:rsidDel="00000000" w:rsidP="00000000" w:rsidRDefault="00000000" w:rsidRPr="00000000" w14:paraId="000004BA">
      <w:pPr>
        <w:numPr>
          <w:ilvl w:val="0"/>
          <w:numId w:val="22"/>
        </w:numPr>
        <w:spacing w:after="0" w:afterAutospacing="0" w:before="0" w:beforeAutospacing="0" w:lineRule="auto"/>
        <w:ind w:left="720" w:hanging="360"/>
      </w:pPr>
      <w:r w:rsidDel="00000000" w:rsidR="00000000" w:rsidRPr="00000000">
        <w:rPr>
          <w:b w:val="1"/>
          <w:rtl w:val="0"/>
        </w:rPr>
        <w:t xml:space="preserve">FORECAST</w:t>
      </w:r>
      <w:r w:rsidDel="00000000" w:rsidR="00000000" w:rsidRPr="00000000">
        <w:rPr>
          <w:rtl w:val="0"/>
        </w:rPr>
        <w:t xml:space="preserve">: For technical texts, count single-syllable words in a sample.</w:t>
      </w:r>
    </w:p>
    <w:p w:rsidR="00000000" w:rsidDel="00000000" w:rsidP="00000000" w:rsidRDefault="00000000" w:rsidRPr="00000000" w14:paraId="000004BB">
      <w:pPr>
        <w:numPr>
          <w:ilvl w:val="0"/>
          <w:numId w:val="22"/>
        </w:numPr>
        <w:spacing w:after="240" w:before="0" w:beforeAutospacing="0" w:lineRule="auto"/>
        <w:ind w:left="720" w:hanging="360"/>
      </w:pPr>
      <w:r w:rsidDel="00000000" w:rsidR="00000000" w:rsidRPr="00000000">
        <w:rPr>
          <w:b w:val="1"/>
          <w:rtl w:val="0"/>
        </w:rPr>
        <w:t xml:space="preserve">Flesch Scores</w:t>
      </w:r>
      <w:r w:rsidDel="00000000" w:rsidR="00000000" w:rsidRPr="00000000">
        <w:rPr>
          <w:rtl w:val="0"/>
        </w:rPr>
        <w:t xml:space="preserve">: Calculate reading ease and grade level for overall readability.</w:t>
      </w:r>
    </w:p>
    <w:p w:rsidR="00000000" w:rsidDel="00000000" w:rsidP="00000000" w:rsidRDefault="00000000" w:rsidRPr="00000000" w14:paraId="000004BC">
      <w:pPr>
        <w:spacing w:after="240" w:before="240" w:lineRule="auto"/>
        <w:ind w:left="0" w:firstLine="0"/>
        <w:rPr/>
      </w:pPr>
      <w:r w:rsidDel="00000000" w:rsidR="00000000" w:rsidRPr="00000000">
        <w:rPr>
          <w:rtl w:val="0"/>
        </w:rPr>
        <w:t xml:space="preserve">These metrics help fine-tune the summarizer to produce outputs that are easy to read and understand, tailored to the target audience's reading level.</w:t>
      </w:r>
    </w:p>
    <w:p w:rsidR="00000000" w:rsidDel="00000000" w:rsidP="00000000" w:rsidRDefault="00000000" w:rsidRPr="00000000" w14:paraId="000004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100" w:type="default"/>
      <w:headerReference r:id="rId101" w:type="first"/>
      <w:footerReference r:id="rId102" w:type="first"/>
      <w:footerReference r:id="rId103"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F">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4C0">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4">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53" name="image41.png"/>
          <a:graphic>
            <a:graphicData uri="http://schemas.openxmlformats.org/drawingml/2006/picture">
              <pic:pic>
                <pic:nvPicPr>
                  <pic:cNvPr descr="horizontal line" id="0" name="image4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33"/>
    <w:bookmarkEnd w:id="33"/>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1">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32"/>
    <w:bookmarkEnd w:id="32"/>
    <w:r w:rsidDel="00000000" w:rsidR="00000000" w:rsidRPr="00000000">
      <w:rPr>
        <w:rtl w:val="0"/>
      </w:rPr>
    </w:r>
  </w:p>
  <w:p w:rsidR="00000000" w:rsidDel="00000000" w:rsidP="00000000" w:rsidRDefault="00000000" w:rsidRPr="00000000" w14:paraId="000004C2">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39" name="image26.png"/>
          <a:graphic>
            <a:graphicData uri="http://schemas.openxmlformats.org/drawingml/2006/picture">
              <pic:pic>
                <pic:nvPicPr>
                  <pic:cNvPr descr="horizontal line" id="0" name="image26.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NVIDIA/Megatron-LM" TargetMode="External"/><Relationship Id="rId42" Type="http://schemas.openxmlformats.org/officeDocument/2006/relationships/hyperlink" Target="https://github.com/NVIDIA/Megatron-LM" TargetMode="External"/><Relationship Id="rId41" Type="http://schemas.openxmlformats.org/officeDocument/2006/relationships/hyperlink" Target="https://github.com/NVIDIA/Megatron-LM" TargetMode="External"/><Relationship Id="rId44" Type="http://schemas.openxmlformats.org/officeDocument/2006/relationships/hyperlink" Target="https://beta.openai.com/docs/" TargetMode="External"/><Relationship Id="rId43" Type="http://schemas.openxmlformats.org/officeDocument/2006/relationships/hyperlink" Target="https://www.openai.com/research/gpt-4" TargetMode="External"/><Relationship Id="rId46" Type="http://schemas.openxmlformats.org/officeDocument/2006/relationships/hyperlink" Target="https://arxiv.org/abs/1906.08237" TargetMode="External"/><Relationship Id="rId45" Type="http://schemas.openxmlformats.org/officeDocument/2006/relationships/hyperlink" Target="https://github.com/google-research/bert" TargetMode="External"/><Relationship Id="rId48" Type="http://schemas.openxmlformats.org/officeDocument/2006/relationships/hyperlink" Target="https://arxiv.org/abs/1909.11942" TargetMode="External"/><Relationship Id="rId47" Type="http://schemas.openxmlformats.org/officeDocument/2006/relationships/hyperlink" Target="https://arxiv.org/abs/1907.11692" TargetMode="External"/><Relationship Id="rId49" Type="http://schemas.openxmlformats.org/officeDocument/2006/relationships/hyperlink" Target="https://github.com/kingoflolz/mesh-transformer-jax" TargetMode="External"/><Relationship Id="rId103" Type="http://schemas.openxmlformats.org/officeDocument/2006/relationships/footer" Target="footer1.xml"/><Relationship Id="rId102" Type="http://schemas.openxmlformats.org/officeDocument/2006/relationships/footer" Target="footer2.xml"/><Relationship Id="rId101" Type="http://schemas.openxmlformats.org/officeDocument/2006/relationships/header" Target="header2.xml"/><Relationship Id="rId100" Type="http://schemas.openxmlformats.org/officeDocument/2006/relationships/header" Target="header1.xml"/><Relationship Id="rId31" Type="http://schemas.openxmlformats.org/officeDocument/2006/relationships/image" Target="media/image43.png"/><Relationship Id="rId30" Type="http://schemas.openxmlformats.org/officeDocument/2006/relationships/image" Target="media/image29.png"/><Relationship Id="rId33" Type="http://schemas.openxmlformats.org/officeDocument/2006/relationships/image" Target="media/image30.png"/><Relationship Id="rId32" Type="http://schemas.openxmlformats.org/officeDocument/2006/relationships/image" Target="media/image17.png"/><Relationship Id="rId35" Type="http://schemas.openxmlformats.org/officeDocument/2006/relationships/image" Target="media/image50.png"/><Relationship Id="rId34" Type="http://schemas.openxmlformats.org/officeDocument/2006/relationships/image" Target="media/image2.png"/><Relationship Id="rId37" Type="http://schemas.openxmlformats.org/officeDocument/2006/relationships/image" Target="media/image19.png"/><Relationship Id="rId36" Type="http://schemas.openxmlformats.org/officeDocument/2006/relationships/image" Target="media/image20.png"/><Relationship Id="rId39" Type="http://schemas.openxmlformats.org/officeDocument/2006/relationships/hyperlink" Target="https://www.openai.com/" TargetMode="External"/><Relationship Id="rId38" Type="http://schemas.openxmlformats.org/officeDocument/2006/relationships/hyperlink" Target="https://www.openai.com/" TargetMode="External"/><Relationship Id="rId20" Type="http://schemas.openxmlformats.org/officeDocument/2006/relationships/image" Target="media/image39.png"/><Relationship Id="rId22" Type="http://schemas.openxmlformats.org/officeDocument/2006/relationships/image" Target="media/image36.png"/><Relationship Id="rId21" Type="http://schemas.openxmlformats.org/officeDocument/2006/relationships/image" Target="media/image13.png"/><Relationship Id="rId24" Type="http://schemas.openxmlformats.org/officeDocument/2006/relationships/image" Target="media/image44.png"/><Relationship Id="rId23" Type="http://schemas.openxmlformats.org/officeDocument/2006/relationships/image" Target="media/image40.png"/><Relationship Id="rId26" Type="http://schemas.openxmlformats.org/officeDocument/2006/relationships/image" Target="media/image25.png"/><Relationship Id="rId25" Type="http://schemas.openxmlformats.org/officeDocument/2006/relationships/image" Target="media/image7.png"/><Relationship Id="rId28" Type="http://schemas.openxmlformats.org/officeDocument/2006/relationships/image" Target="media/image53.png"/><Relationship Id="rId27" Type="http://schemas.openxmlformats.org/officeDocument/2006/relationships/image" Target="media/image5.png"/><Relationship Id="rId29" Type="http://schemas.openxmlformats.org/officeDocument/2006/relationships/image" Target="media/image9.png"/><Relationship Id="rId95" Type="http://schemas.openxmlformats.org/officeDocument/2006/relationships/image" Target="media/image16.png"/><Relationship Id="rId94" Type="http://schemas.openxmlformats.org/officeDocument/2006/relationships/image" Target="media/image55.png"/><Relationship Id="rId97" Type="http://schemas.openxmlformats.org/officeDocument/2006/relationships/image" Target="media/image21.png"/><Relationship Id="rId96" Type="http://schemas.openxmlformats.org/officeDocument/2006/relationships/image" Target="media/image10.png"/><Relationship Id="rId11" Type="http://schemas.openxmlformats.org/officeDocument/2006/relationships/hyperlink" Target="https://www.google.com/url?sa=i&amp;url=https%3A%2F%2Fwww.sciencedirect.com%2Fscience%2Farticle%2Fpii%2FS111086651930324X&amp;psig=AOvVaw1v-LgmMnPS7_1ORHBeTO7X&amp;ust=1717170970978000&amp;source=images&amp;cd=vfe&amp;opi=89978449&amp;ved=0CBQQjhxqFwoTCLiDor_etYYDFQAAAAAdAAAAABAI" TargetMode="External"/><Relationship Id="rId99" Type="http://schemas.openxmlformats.org/officeDocument/2006/relationships/image" Target="media/image31.png"/><Relationship Id="rId10" Type="http://schemas.openxmlformats.org/officeDocument/2006/relationships/image" Target="media/image51.png"/><Relationship Id="rId98" Type="http://schemas.openxmlformats.org/officeDocument/2006/relationships/image" Target="media/image34.png"/><Relationship Id="rId13" Type="http://schemas.openxmlformats.org/officeDocument/2006/relationships/image" Target="media/image52.png"/><Relationship Id="rId12" Type="http://schemas.openxmlformats.org/officeDocument/2006/relationships/image" Target="media/image18.png"/><Relationship Id="rId91" Type="http://schemas.openxmlformats.org/officeDocument/2006/relationships/image" Target="media/image47.png"/><Relationship Id="rId90" Type="http://schemas.openxmlformats.org/officeDocument/2006/relationships/image" Target="media/image46.png"/><Relationship Id="rId93" Type="http://schemas.openxmlformats.org/officeDocument/2006/relationships/image" Target="media/image33.png"/><Relationship Id="rId92" Type="http://schemas.openxmlformats.org/officeDocument/2006/relationships/image" Target="media/image23.png"/><Relationship Id="rId15" Type="http://schemas.openxmlformats.org/officeDocument/2006/relationships/image" Target="media/image48.png"/><Relationship Id="rId14" Type="http://schemas.openxmlformats.org/officeDocument/2006/relationships/image" Target="media/image32.png"/><Relationship Id="rId17" Type="http://schemas.openxmlformats.org/officeDocument/2006/relationships/image" Target="media/image3.png"/><Relationship Id="rId16" Type="http://schemas.openxmlformats.org/officeDocument/2006/relationships/image" Target="media/image49.png"/><Relationship Id="rId19" Type="http://schemas.openxmlformats.org/officeDocument/2006/relationships/image" Target="media/image22.png"/><Relationship Id="rId18" Type="http://schemas.openxmlformats.org/officeDocument/2006/relationships/image" Target="media/image42.png"/><Relationship Id="rId84" Type="http://schemas.openxmlformats.org/officeDocument/2006/relationships/image" Target="media/image4.png"/><Relationship Id="rId83" Type="http://schemas.openxmlformats.org/officeDocument/2006/relationships/image" Target="media/image14.png"/><Relationship Id="rId86" Type="http://schemas.openxmlformats.org/officeDocument/2006/relationships/image" Target="media/image15.png"/><Relationship Id="rId85" Type="http://schemas.openxmlformats.org/officeDocument/2006/relationships/image" Target="media/image12.png"/><Relationship Id="rId88" Type="http://schemas.openxmlformats.org/officeDocument/2006/relationships/image" Target="media/image28.png"/><Relationship Id="rId87" Type="http://schemas.openxmlformats.org/officeDocument/2006/relationships/image" Target="media/image8.png"/><Relationship Id="rId89" Type="http://schemas.openxmlformats.org/officeDocument/2006/relationships/image" Target="media/image35.png"/><Relationship Id="rId80" Type="http://schemas.openxmlformats.org/officeDocument/2006/relationships/image" Target="media/image27.png"/><Relationship Id="rId82" Type="http://schemas.openxmlformats.org/officeDocument/2006/relationships/image" Target="media/image54.png"/><Relationship Id="rId81" Type="http://schemas.openxmlformats.org/officeDocument/2006/relationships/image" Target="media/image4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oogle.com/url?sa=i&amp;url=https%3A%2F%2Fwww.researchgate.net%2Ffigure%2FFlowchart-of-indonesian-sentiment-summarization-by-using-textrank-algorithm_fig1_350151912&amp;psig=AOvVaw0j6tIYPQDzyIL3sM6PaZTn&amp;ust=1717170848118000&amp;source=images&amp;cd=vfe&amp;opi=89978449&amp;ved=0CBQQjhxqFwoTCJCQ4YXetYYDFQAAAAAdAAAAABAQ" TargetMode="External"/><Relationship Id="rId5" Type="http://schemas.openxmlformats.org/officeDocument/2006/relationships/styles" Target="styles.xml"/><Relationship Id="rId6" Type="http://schemas.openxmlformats.org/officeDocument/2006/relationships/image" Target="media/image38.png"/><Relationship Id="rId7" Type="http://schemas.openxmlformats.org/officeDocument/2006/relationships/image" Target="media/image11.png"/><Relationship Id="rId8" Type="http://schemas.openxmlformats.org/officeDocument/2006/relationships/image" Target="media/image6.png"/><Relationship Id="rId73" Type="http://schemas.openxmlformats.org/officeDocument/2006/relationships/hyperlink" Target="https://arxiv.org/abs/1911.00536" TargetMode="External"/><Relationship Id="rId72" Type="http://schemas.openxmlformats.org/officeDocument/2006/relationships/hyperlink" Target="https://arxiv.org/abs/1901.08746" TargetMode="External"/><Relationship Id="rId75" Type="http://schemas.openxmlformats.org/officeDocument/2006/relationships/hyperlink" Target="https://arxiv.org/abs/1912.08777" TargetMode="External"/><Relationship Id="rId74" Type="http://schemas.openxmlformats.org/officeDocument/2006/relationships/hyperlink" Target="https://arxiv.org/abs/2001.04063" TargetMode="External"/><Relationship Id="rId77" Type="http://schemas.openxmlformats.org/officeDocument/2006/relationships/hyperlink" Target="https://www.kaggle.com/datasets/sulphatet/twitter-financial-news" TargetMode="External"/><Relationship Id="rId76" Type="http://schemas.openxmlformats.org/officeDocument/2006/relationships/hyperlink" Target="https://ai.facebook.com/blog/democratizing-access-to-large-scale-language-models-with-opt-175b/" TargetMode="External"/><Relationship Id="rId79" Type="http://schemas.openxmlformats.org/officeDocument/2006/relationships/image" Target="media/image24.png"/><Relationship Id="rId78" Type="http://schemas.openxmlformats.org/officeDocument/2006/relationships/image" Target="media/image37.png"/><Relationship Id="rId71" Type="http://schemas.openxmlformats.org/officeDocument/2006/relationships/hyperlink" Target="https://arxiv.org/abs/2010.11934" TargetMode="External"/><Relationship Id="rId70" Type="http://schemas.openxmlformats.org/officeDocument/2006/relationships/hyperlink" Target="https://github.com/VinAIResearch/BERTweet" TargetMode="External"/><Relationship Id="rId62" Type="http://schemas.openxmlformats.org/officeDocument/2006/relationships/hyperlink" Target="https://www.microsoft.com/en-us/research/project/phi-3-series/" TargetMode="External"/><Relationship Id="rId61" Type="http://schemas.openxmlformats.org/officeDocument/2006/relationships/hyperlink" Target="https://www.microsoft.com/en-us/research/project/phi-3-series/" TargetMode="External"/><Relationship Id="rId64" Type="http://schemas.openxmlformats.org/officeDocument/2006/relationships/hyperlink" Target="https://www.microsoft.com/en-us/research/project/phi-3-series/" TargetMode="External"/><Relationship Id="rId63" Type="http://schemas.openxmlformats.org/officeDocument/2006/relationships/hyperlink" Target="https://www.microsoft.com/en-us/research/project/phi-3-series/" TargetMode="External"/><Relationship Id="rId66" Type="http://schemas.openxmlformats.org/officeDocument/2006/relationships/hyperlink" Target="https://www.microsoft.com/en-us/research/project/turing/" TargetMode="External"/><Relationship Id="rId65" Type="http://schemas.openxmlformats.org/officeDocument/2006/relationships/hyperlink" Target="https://www.microsoft.com/en-us/research/project/phi-3-series/" TargetMode="External"/><Relationship Id="rId68" Type="http://schemas.openxmlformats.org/officeDocument/2006/relationships/hyperlink" Target="https://openai.com/research/codex" TargetMode="External"/><Relationship Id="rId67" Type="http://schemas.openxmlformats.org/officeDocument/2006/relationships/hyperlink" Target="https://polyglot.ai/" TargetMode="External"/><Relationship Id="rId60" Type="http://schemas.openxmlformats.org/officeDocument/2006/relationships/hyperlink" Target="https://www.microsoft.com/en-us/research/project/phi-3-series/" TargetMode="External"/><Relationship Id="rId69" Type="http://schemas.openxmlformats.org/officeDocument/2006/relationships/hyperlink" Target="https://arxiv.org/abs/2103.16346" TargetMode="External"/><Relationship Id="rId51" Type="http://schemas.openxmlformats.org/officeDocument/2006/relationships/hyperlink" Target="https://arxiv.org/abs/2003.10555" TargetMode="External"/><Relationship Id="rId50" Type="http://schemas.openxmlformats.org/officeDocument/2006/relationships/hyperlink" Target="https://github.com/NVIDIA/Megatron-LM" TargetMode="External"/><Relationship Id="rId53" Type="http://schemas.openxmlformats.org/officeDocument/2006/relationships/hyperlink" Target="https://arxiv.org/abs/1910.01108" TargetMode="External"/><Relationship Id="rId52" Type="http://schemas.openxmlformats.org/officeDocument/2006/relationships/hyperlink" Target="https://github.com/microsoft/DeBERTa" TargetMode="External"/><Relationship Id="rId55" Type="http://schemas.openxmlformats.org/officeDocument/2006/relationships/hyperlink" Target="https://arxiv.org/abs/1909.05858" TargetMode="External"/><Relationship Id="rId54" Type="http://schemas.openxmlformats.org/officeDocument/2006/relationships/hyperlink" Target="https://arxiv.org/abs/2001.04451" TargetMode="External"/><Relationship Id="rId57" Type="http://schemas.openxmlformats.org/officeDocument/2006/relationships/hyperlink" Target="https://arxiv.org/abs/2005.00700" TargetMode="External"/><Relationship Id="rId56" Type="http://schemas.openxmlformats.org/officeDocument/2006/relationships/hyperlink" Target="https://www.microsoft.com/en-us/research/project/turing/" TargetMode="External"/><Relationship Id="rId59" Type="http://schemas.openxmlformats.org/officeDocument/2006/relationships/hyperlink" Target="https://arxiv.org/abs/1912.08777" TargetMode="External"/><Relationship Id="rId58" Type="http://schemas.openxmlformats.org/officeDocument/2006/relationships/hyperlink" Target="https://arxiv.org/abs/1910.1346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