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Created Neo4j Instance: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Username: neo4j</w:t>
      </w:r>
    </w:p>
    <w:p w:rsidR="00000000" w:rsidDel="00000000" w:rsidP="00000000" w:rsidRDefault="00000000" w:rsidRPr="00000000" w14:paraId="00000004">
      <w:pPr>
        <w:rPr/>
      </w:pPr>
      <w:r w:rsidDel="00000000" w:rsidR="00000000" w:rsidRPr="00000000">
        <w:rPr>
          <w:rtl w:val="0"/>
        </w:rPr>
        <w:t xml:space="preserve">Password: 6TfJUlBpkBs4OXZQUug_7kVqBXJi23vOHU39z7NoMf4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Also downloaded into a file.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Graph Illustration:</w:t>
      </w:r>
    </w:p>
    <w:p w:rsidR="00000000" w:rsidDel="00000000" w:rsidP="00000000" w:rsidRDefault="00000000" w:rsidRPr="00000000" w14:paraId="00000009">
      <w:pPr>
        <w:rPr/>
      </w:pPr>
      <w:r w:rsidDel="00000000" w:rsidR="00000000" w:rsidRPr="00000000">
        <w:rPr/>
        <w:drawing>
          <wp:inline distB="114300" distT="114300" distL="114300" distR="114300">
            <wp:extent cx="5943600" cy="28194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DataBase Information:</w:t>
      </w:r>
    </w:p>
    <w:p w:rsidR="00000000" w:rsidDel="00000000" w:rsidP="00000000" w:rsidRDefault="00000000" w:rsidRPr="00000000" w14:paraId="0000000C">
      <w:pPr>
        <w:rPr/>
      </w:pPr>
      <w:r w:rsidDel="00000000" w:rsidR="00000000" w:rsidRPr="00000000">
        <w:rPr/>
        <w:drawing>
          <wp:inline distB="114300" distT="114300" distL="114300" distR="114300">
            <wp:extent cx="2932535" cy="261308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32535" cy="261308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bookmarkStart w:colFirst="0" w:colLast="0" w:name="_bi1e1v00fz4" w:id="0"/>
      <w:bookmarkEnd w:id="0"/>
      <w:r w:rsidDel="00000000" w:rsidR="00000000" w:rsidRPr="00000000">
        <w:rPr>
          <w:rtl w:val="0"/>
        </w:rPr>
        <w:t xml:space="preserve">Example Failed Scenarios: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Scenario 1: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Natural Language Query:</w:t>
      </w:r>
      <w:r w:rsidDel="00000000" w:rsidR="00000000" w:rsidRPr="00000000">
        <w:rPr>
          <w:rtl w:val="0"/>
        </w:rPr>
        <w:t xml:space="preserve"> product listings with moto phones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Cypher Query Language:</w:t>
      </w:r>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MATCH (s:Section)-[has_tag]-&gt;(t:Tag)</w:t>
      </w:r>
    </w:p>
    <w:p w:rsidR="00000000" w:rsidDel="00000000" w:rsidP="00000000" w:rsidRDefault="00000000" w:rsidRPr="00000000" w14:paraId="00000017">
      <w:pPr>
        <w:rPr/>
      </w:pPr>
      <w:r w:rsidDel="00000000" w:rsidR="00000000" w:rsidRPr="00000000">
        <w:rPr>
          <w:rtl w:val="0"/>
        </w:rPr>
        <w:t xml:space="preserve">WHERE t.name = 'moto phones'</w:t>
      </w:r>
    </w:p>
    <w:p w:rsidR="00000000" w:rsidDel="00000000" w:rsidP="00000000" w:rsidRDefault="00000000" w:rsidRPr="00000000" w14:paraId="00000018">
      <w:pPr>
        <w:rPr/>
      </w:pPr>
      <w:r w:rsidDel="00000000" w:rsidR="00000000" w:rsidRPr="00000000">
        <w:rPr>
          <w:rtl w:val="0"/>
        </w:rPr>
        <w:t xml:space="preserve">RETURN 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Neo4j Output: </w:t>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943600" cy="266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rPr/>
      </w:pPr>
      <w:bookmarkStart w:colFirst="0" w:colLast="0" w:name="_qg3hmmbxz8ml" w:id="1"/>
      <w:bookmarkEnd w:id="1"/>
      <w:r w:rsidDel="00000000" w:rsidR="00000000" w:rsidRPr="00000000">
        <w:rPr>
          <w:rtl w:val="0"/>
        </w:rPr>
        <w:t xml:space="preserve">Example Successful Scenarios:</w:t>
      </w:r>
    </w:p>
    <w:p w:rsidR="00000000" w:rsidDel="00000000" w:rsidP="00000000" w:rsidRDefault="00000000" w:rsidRPr="00000000" w14:paraId="0000001E">
      <w:pPr>
        <w:pStyle w:val="Heading3"/>
        <w:rPr/>
      </w:pPr>
      <w:bookmarkStart w:colFirst="0" w:colLast="0" w:name="_lk9j37q9egu9" w:id="2"/>
      <w:bookmarkEnd w:id="2"/>
      <w:r w:rsidDel="00000000" w:rsidR="00000000" w:rsidRPr="00000000">
        <w:rPr>
          <w:rtl w:val="0"/>
        </w:rPr>
        <w:t xml:space="preserve">Scenario 1: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Natural Language Query:</w:t>
      </w:r>
      <w:r w:rsidDel="00000000" w:rsidR="00000000" w:rsidRPr="00000000">
        <w:rPr>
          <w:rtl w:val="0"/>
        </w:rPr>
        <w:t xml:space="preserve"> product listing with motorola and promotion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Cypher Query Language:</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MATCH (s:Section)-[ht:HAS_TAG]-&gt;(t:Tag {name: 'motorola'})</w:t>
      </w:r>
    </w:p>
    <w:p w:rsidR="00000000" w:rsidDel="00000000" w:rsidP="00000000" w:rsidRDefault="00000000" w:rsidRPr="00000000" w14:paraId="00000025">
      <w:pPr>
        <w:rPr/>
      </w:pPr>
      <w:r w:rsidDel="00000000" w:rsidR="00000000" w:rsidRPr="00000000">
        <w:rPr>
          <w:rtl w:val="0"/>
        </w:rPr>
        <w:t xml:space="preserve">MATCH (s)-[ht2:HAS_TAG]-&gt;(t2:Tag {name: 'promotion'})</w:t>
      </w:r>
    </w:p>
    <w:p w:rsidR="00000000" w:rsidDel="00000000" w:rsidP="00000000" w:rsidRDefault="00000000" w:rsidRPr="00000000" w14:paraId="00000026">
      <w:pPr>
        <w:rPr/>
      </w:pPr>
      <w:r w:rsidDel="00000000" w:rsidR="00000000" w:rsidRPr="00000000">
        <w:rPr>
          <w:rtl w:val="0"/>
        </w:rPr>
        <w:t xml:space="preserve">RETURN 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Neo4j Output: </w:t>
      </w:r>
    </w:p>
    <w:p w:rsidR="00000000" w:rsidDel="00000000" w:rsidP="00000000" w:rsidRDefault="00000000" w:rsidRPr="00000000" w14:paraId="00000029">
      <w:pPr>
        <w:rPr/>
      </w:pPr>
      <w:r w:rsidDel="00000000" w:rsidR="00000000" w:rsidRPr="00000000">
        <w:rPr/>
        <w:drawing>
          <wp:inline distB="114300" distT="114300" distL="114300" distR="114300">
            <wp:extent cx="5943600" cy="38735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tjiaix3nevtl" w:id="3"/>
      <w:bookmarkEnd w:id="3"/>
      <w:r w:rsidDel="00000000" w:rsidR="00000000" w:rsidRPr="00000000">
        <w:rPr>
          <w:rtl w:val="0"/>
        </w:rPr>
        <w:t xml:space="preserve">Scenario 2:</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Natural Language Query:</w:t>
      </w:r>
      <w:r w:rsidDel="00000000" w:rsidR="00000000" w:rsidRPr="00000000">
        <w:rPr>
          <w:rtl w:val="0"/>
        </w:rPr>
        <w:t xml:space="preserve"> tags with smartpay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Cypher Query Language:</w:t>
      </w: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MATCH (s:Section)-[HAS_TAG]-&gt;(t2:Tag {name:'SmartPay'})</w:t>
      </w:r>
    </w:p>
    <w:p w:rsidR="00000000" w:rsidDel="00000000" w:rsidP="00000000" w:rsidRDefault="00000000" w:rsidRPr="00000000" w14:paraId="00000032">
      <w:pPr>
        <w:rPr/>
      </w:pPr>
      <w:r w:rsidDel="00000000" w:rsidR="00000000" w:rsidRPr="00000000">
        <w:rPr>
          <w:rtl w:val="0"/>
        </w:rPr>
        <w:t xml:space="preserve">RETURN 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Neo4j Output: </w:t>
      </w:r>
      <w:r w:rsidDel="00000000" w:rsidR="00000000" w:rsidRPr="00000000">
        <w:rPr>
          <w:b w:val="1"/>
        </w:rPr>
        <w:drawing>
          <wp:inline distB="114300" distT="114300" distL="114300" distR="114300">
            <wp:extent cx="5943600" cy="3683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While LLMs can assist in creating knowledge graphs and using them as input, the process remains challenging due to various factors, including data noise, domain-specific knowledge, and potential hallucinations. The difficulty lies in ensuring accuracy, consistency, and the proper extraction of meaningful relationships from unstructured or semi-structured data, even with the help of LLMs. </w:t>
      </w:r>
    </w:p>
    <w:p w:rsidR="00000000" w:rsidDel="00000000" w:rsidP="00000000" w:rsidRDefault="00000000" w:rsidRPr="00000000" w14:paraId="00000039">
      <w:pPr>
        <w:rPr/>
      </w:pPr>
      <w:r w:rsidDel="00000000" w:rsidR="00000000" w:rsidRPr="00000000">
        <w:rPr>
          <w:rtl w:val="0"/>
        </w:rPr>
        <w:t xml:space="preserve">Here's a breakdown of the challenges:</w:t>
      </w:r>
    </w:p>
    <w:p w:rsidR="00000000" w:rsidDel="00000000" w:rsidP="00000000" w:rsidRDefault="00000000" w:rsidRPr="00000000" w14:paraId="0000003A">
      <w:pPr>
        <w:rPr/>
      </w:pPr>
      <w:r w:rsidDel="00000000" w:rsidR="00000000" w:rsidRPr="00000000">
        <w:rPr>
          <w:rtl w:val="0"/>
        </w:rPr>
        <w:t xml:space="preserve">1. Data Noise and Complexity: </w:t>
      </w:r>
    </w:p>
    <w:p w:rsidR="00000000" w:rsidDel="00000000" w:rsidP="00000000" w:rsidRDefault="00000000" w:rsidRPr="00000000" w14:paraId="0000003B">
      <w:pPr>
        <w:rPr/>
      </w:pPr>
      <w:r w:rsidDel="00000000" w:rsidR="00000000" w:rsidRPr="00000000">
        <w:rPr>
          <w:rtl w:val="0"/>
        </w:rPr>
        <w:t xml:space="preserve">Real-world data often contains excessive noise and irrelevant information, which can lead to messy information extraction when using LLMs.</w:t>
      </w:r>
    </w:p>
    <w:p w:rsidR="00000000" w:rsidDel="00000000" w:rsidP="00000000" w:rsidRDefault="00000000" w:rsidRPr="00000000" w14:paraId="0000003C">
      <w:pPr>
        <w:rPr/>
      </w:pPr>
      <w:r w:rsidDel="00000000" w:rsidR="00000000" w:rsidRPr="00000000">
        <w:rPr>
          <w:rtl w:val="0"/>
        </w:rPr>
        <w:t xml:space="preserve">LLMs can struggle to effectively extract accurate knowledge from domain-specific documents, requiring careful tuning and prompting.</w:t>
      </w:r>
    </w:p>
    <w:p w:rsidR="00000000" w:rsidDel="00000000" w:rsidP="00000000" w:rsidRDefault="00000000" w:rsidRPr="00000000" w14:paraId="0000003D">
      <w:pPr>
        <w:rPr/>
      </w:pPr>
      <w:r w:rsidDel="00000000" w:rsidR="00000000" w:rsidRPr="00000000">
        <w:rPr>
          <w:rtl w:val="0"/>
        </w:rPr>
        <w:t xml:space="preserve">2. Entity Consistency and Schema Definition: </w:t>
      </w:r>
    </w:p>
    <w:p w:rsidR="00000000" w:rsidDel="00000000" w:rsidP="00000000" w:rsidRDefault="00000000" w:rsidRPr="00000000" w14:paraId="0000003E">
      <w:pPr>
        <w:rPr/>
      </w:pPr>
      <w:r w:rsidDel="00000000" w:rsidR="00000000" w:rsidRPr="00000000">
        <w:rPr>
          <w:rtl w:val="0"/>
        </w:rPr>
        <w:t xml:space="preserve">Ensuring consistent entity representations (e.g., "America," "USA," "US") is crucial for a coherent knowledge graph.</w:t>
      </w:r>
    </w:p>
    <w:p w:rsidR="00000000" w:rsidDel="00000000" w:rsidP="00000000" w:rsidRDefault="00000000" w:rsidRPr="00000000" w14:paraId="0000003F">
      <w:pPr>
        <w:rPr/>
      </w:pPr>
      <w:r w:rsidDel="00000000" w:rsidR="00000000" w:rsidRPr="00000000">
        <w:rPr>
          <w:rtl w:val="0"/>
        </w:rPr>
        <w:t xml:space="preserve">Defining a clear schema or ontology that establishes the relationships between data elements is necessary for structuring the graph effectively.</w:t>
      </w:r>
    </w:p>
    <w:p w:rsidR="00000000" w:rsidDel="00000000" w:rsidP="00000000" w:rsidRDefault="00000000" w:rsidRPr="00000000" w14:paraId="00000040">
      <w:pPr>
        <w:rPr/>
      </w:pPr>
      <w:r w:rsidDel="00000000" w:rsidR="00000000" w:rsidRPr="00000000">
        <w:rPr>
          <w:rtl w:val="0"/>
        </w:rPr>
        <w:t xml:space="preserve">3. Hallucinations and Accuracy: </w:t>
      </w:r>
    </w:p>
    <w:p w:rsidR="00000000" w:rsidDel="00000000" w:rsidP="00000000" w:rsidRDefault="00000000" w:rsidRPr="00000000" w14:paraId="00000041">
      <w:pPr>
        <w:rPr/>
      </w:pPr>
      <w:r w:rsidDel="00000000" w:rsidR="00000000" w:rsidRPr="00000000">
        <w:rPr>
          <w:rtl w:val="0"/>
        </w:rPr>
        <w:t xml:space="preserve">LLMs can hallucinate, meaning they can generate incorrect or fabricated information.</w:t>
      </w:r>
    </w:p>
    <w:p w:rsidR="00000000" w:rsidDel="00000000" w:rsidP="00000000" w:rsidRDefault="00000000" w:rsidRPr="00000000" w14:paraId="00000042">
      <w:pPr>
        <w:rPr/>
      </w:pPr>
      <w:r w:rsidDel="00000000" w:rsidR="00000000" w:rsidRPr="00000000">
        <w:rPr>
          <w:rtl w:val="0"/>
        </w:rPr>
        <w:t xml:space="preserve">This can lead to inaccurate knowledge graphs, especially when using LLMs directly as unsupervised methods for KG construction.</w:t>
      </w:r>
    </w:p>
    <w:p w:rsidR="00000000" w:rsidDel="00000000" w:rsidP="00000000" w:rsidRDefault="00000000" w:rsidRPr="00000000" w14:paraId="00000043">
      <w:pPr>
        <w:rPr/>
      </w:pPr>
      <w:r w:rsidDel="00000000" w:rsidR="00000000" w:rsidRPr="00000000">
        <w:rPr>
          <w:rtl w:val="0"/>
        </w:rPr>
        <w:t xml:space="preserve">4. Structured Output and Post-processing: </w:t>
      </w:r>
    </w:p>
    <w:p w:rsidR="00000000" w:rsidDel="00000000" w:rsidP="00000000" w:rsidRDefault="00000000" w:rsidRPr="00000000" w14:paraId="00000044">
      <w:pPr>
        <w:rPr/>
      </w:pPr>
      <w:r w:rsidDel="00000000" w:rsidR="00000000" w:rsidRPr="00000000">
        <w:rPr>
          <w:rtl w:val="0"/>
        </w:rPr>
        <w:t xml:space="preserve">It's crucial to ensure that LLM outputs are structured in a way that's usable for knowledge graph creation.</w:t>
      </w:r>
    </w:p>
    <w:p w:rsidR="00000000" w:rsidDel="00000000" w:rsidP="00000000" w:rsidRDefault="00000000" w:rsidRPr="00000000" w14:paraId="00000045">
      <w:pPr>
        <w:rPr/>
      </w:pPr>
      <w:r w:rsidDel="00000000" w:rsidR="00000000" w:rsidRPr="00000000">
        <w:rPr>
          <w:rtl w:val="0"/>
        </w:rPr>
        <w:t xml:space="preserve">This may require post-processing to format the LLM's output or using features like JSON mode or function calling to restrict the output format, as mentioned in Addepto's blog.</w:t>
      </w:r>
    </w:p>
    <w:p w:rsidR="00000000" w:rsidDel="00000000" w:rsidP="00000000" w:rsidRDefault="00000000" w:rsidRPr="00000000" w14:paraId="00000046">
      <w:pPr>
        <w:rPr/>
      </w:pPr>
      <w:r w:rsidDel="00000000" w:rsidR="00000000" w:rsidRPr="00000000">
        <w:rPr>
          <w:rtl w:val="0"/>
        </w:rPr>
        <w:t xml:space="preserve">5. Domain-Specific Knowledge: </w:t>
      </w:r>
    </w:p>
    <w:p w:rsidR="00000000" w:rsidDel="00000000" w:rsidP="00000000" w:rsidRDefault="00000000" w:rsidRPr="00000000" w14:paraId="00000047">
      <w:pPr>
        <w:rPr/>
      </w:pPr>
      <w:r w:rsidDel="00000000" w:rsidR="00000000" w:rsidRPr="00000000">
        <w:rPr>
          <w:rtl w:val="0"/>
        </w:rPr>
        <w:t xml:space="preserve">LLMs may struggle to extract knowledge from domain-specific documents if they haven't been trained on that specific domain.</w:t>
      </w:r>
    </w:p>
    <w:p w:rsidR="00000000" w:rsidDel="00000000" w:rsidP="00000000" w:rsidRDefault="00000000" w:rsidRPr="00000000" w14:paraId="00000048">
      <w:pPr>
        <w:rPr/>
      </w:pPr>
      <w:r w:rsidDel="00000000" w:rsidR="00000000" w:rsidRPr="00000000">
        <w:rPr>
          <w:rtl w:val="0"/>
        </w:rPr>
        <w:t xml:space="preserve">Addressing these challenges:</w:t>
      </w:r>
    </w:p>
    <w:p w:rsidR="00000000" w:rsidDel="00000000" w:rsidP="00000000" w:rsidRDefault="00000000" w:rsidRPr="00000000" w14:paraId="00000049">
      <w:pPr>
        <w:rPr/>
      </w:pPr>
      <w:r w:rsidDel="00000000" w:rsidR="00000000" w:rsidRPr="00000000">
        <w:rPr>
          <w:rtl w:val="0"/>
        </w:rPr>
        <w:t xml:space="preserve">Data pre-processing and cleaning:</w:t>
      </w:r>
    </w:p>
    <w:p w:rsidR="00000000" w:rsidDel="00000000" w:rsidP="00000000" w:rsidRDefault="00000000" w:rsidRPr="00000000" w14:paraId="0000004A">
      <w:pPr>
        <w:rPr/>
      </w:pPr>
      <w:r w:rsidDel="00000000" w:rsidR="00000000" w:rsidRPr="00000000">
        <w:rPr>
          <w:rtl w:val="0"/>
        </w:rPr>
        <w:t xml:space="preserve">Removing noise and inconsistencies from the input data can improve the accuracy of LLM-generated knowledge graphs. </w:t>
      </w:r>
    </w:p>
    <w:p w:rsidR="00000000" w:rsidDel="00000000" w:rsidP="00000000" w:rsidRDefault="00000000" w:rsidRPr="00000000" w14:paraId="0000004B">
      <w:pPr>
        <w:rPr/>
      </w:pPr>
      <w:r w:rsidDel="00000000" w:rsidR="00000000" w:rsidRPr="00000000">
        <w:rPr>
          <w:rtl w:val="0"/>
        </w:rPr>
        <w:t xml:space="preserve">Fine-tuning and prompt engineering:</w:t>
      </w:r>
    </w:p>
    <w:p w:rsidR="00000000" w:rsidDel="00000000" w:rsidP="00000000" w:rsidRDefault="00000000" w:rsidRPr="00000000" w14:paraId="0000004C">
      <w:pPr>
        <w:rPr/>
      </w:pPr>
      <w:r w:rsidDel="00000000" w:rsidR="00000000" w:rsidRPr="00000000">
        <w:rPr>
          <w:rtl w:val="0"/>
        </w:rPr>
        <w:t xml:space="preserve">Fine-tuning LLMs on domain-specific data or using prompts that guide the LLM towards specific outputs can improve performance. </w:t>
      </w:r>
    </w:p>
    <w:p w:rsidR="00000000" w:rsidDel="00000000" w:rsidP="00000000" w:rsidRDefault="00000000" w:rsidRPr="00000000" w14:paraId="0000004D">
      <w:pPr>
        <w:rPr/>
      </w:pPr>
      <w:r w:rsidDel="00000000" w:rsidR="00000000" w:rsidRPr="00000000">
        <w:rPr>
          <w:rtl w:val="0"/>
        </w:rPr>
        <w:t xml:space="preserve">Using knowledge graphs as a "judger":</w:t>
      </w:r>
    </w:p>
    <w:p w:rsidR="00000000" w:rsidDel="00000000" w:rsidP="00000000" w:rsidRDefault="00000000" w:rsidRPr="00000000" w14:paraId="0000004E">
      <w:pPr>
        <w:rPr/>
      </w:pPr>
      <w:r w:rsidDel="00000000" w:rsidR="00000000" w:rsidRPr="00000000">
        <w:rPr>
          <w:rtl w:val="0"/>
        </w:rPr>
        <w:t xml:space="preserve">Instead of relying solely on LLMs for knowledge extraction, leveraging knowledge graphs as a way to evaluate and refine the output from LLMs can enhance accuracy. </w:t>
      </w:r>
    </w:p>
    <w:p w:rsidR="00000000" w:rsidDel="00000000" w:rsidP="00000000" w:rsidRDefault="00000000" w:rsidRPr="00000000" w14:paraId="0000004F">
      <w:pPr>
        <w:rPr/>
      </w:pPr>
      <w:r w:rsidDel="00000000" w:rsidR="00000000" w:rsidRPr="00000000">
        <w:rPr>
          <w:rtl w:val="0"/>
        </w:rPr>
        <w:t xml:space="preserve">Developing specialized tools and frameworks:</w:t>
      </w:r>
    </w:p>
    <w:p w:rsidR="00000000" w:rsidDel="00000000" w:rsidP="00000000" w:rsidRDefault="00000000" w:rsidRPr="00000000" w14:paraId="00000050">
      <w:pPr>
        <w:rPr/>
      </w:pPr>
      <w:r w:rsidDel="00000000" w:rsidR="00000000" w:rsidRPr="00000000">
        <w:rPr>
          <w:rtl w:val="0"/>
        </w:rPr>
        <w:t xml:space="preserve">Tools like Graph Judger, which combines LLM capabilities with knowledge graph structures, can help address some of these challenges. </w:t>
      </w:r>
    </w:p>
    <w:p w:rsidR="00000000" w:rsidDel="00000000" w:rsidP="00000000" w:rsidRDefault="00000000" w:rsidRPr="00000000" w14:paraId="00000051">
      <w:pPr>
        <w:rPr/>
      </w:pPr>
      <w:r w:rsidDel="00000000" w:rsidR="00000000" w:rsidRPr="00000000">
        <w:rPr>
          <w:rtl w:val="0"/>
        </w:rPr>
        <w:t xml:space="preserve">In conclusion, while LLMs offer powerful capabilities for generating knowledge graphs, it's important to acknowledge the complexities and challenges involved. Careful consideration of the factors mentioned above and the implementation of appropriate techniques are essential for building accurate and reliable knowledge graphs with LLMs.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