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124E" w:rsidRDefault="0010124E" w:rsidP="0010124E">
      <w:r>
        <w:t># The Crispín-Elicea Planck Portal Theorem: Electrons in Timeless Hilbert Space and the Anthropocentric Rendering of Double-Slit Interference</w:t>
      </w:r>
    </w:p>
    <w:p w:rsidR="0010124E" w:rsidRDefault="0010124E" w:rsidP="0010124E"/>
    <w:p w:rsidR="0010124E" w:rsidRDefault="0010124E" w:rsidP="0010124E">
      <w:r>
        <w:t>**</w:t>
      </w:r>
      <w:proofErr w:type="gramStart"/>
      <w:r>
        <w:t>Author:*</w:t>
      </w:r>
      <w:proofErr w:type="gramEnd"/>
      <w:r>
        <w:t xml:space="preserve">* Crispín Elicea Campos  </w:t>
      </w:r>
    </w:p>
    <w:p w:rsidR="0010124E" w:rsidRDefault="0010124E" w:rsidP="0010124E">
      <w:r>
        <w:t>**</w:t>
      </w:r>
      <w:proofErr w:type="gramStart"/>
      <w:r>
        <w:t>Affiliation:*</w:t>
      </w:r>
      <w:proofErr w:type="gramEnd"/>
      <w:r>
        <w:t xml:space="preserve">* Independent Researcher  </w:t>
      </w:r>
    </w:p>
    <w:p w:rsidR="0010124E" w:rsidRDefault="0010124E" w:rsidP="0010124E">
      <w:r>
        <w:t>**</w:t>
      </w:r>
      <w:proofErr w:type="gramStart"/>
      <w:r>
        <w:t>Email:*</w:t>
      </w:r>
      <w:proofErr w:type="gramEnd"/>
      <w:r>
        <w:t xml:space="preserve">* krispincampos45@gmail.com  </w:t>
      </w:r>
    </w:p>
    <w:p w:rsidR="0010124E" w:rsidRDefault="0010124E" w:rsidP="0010124E">
      <w:r>
        <w:t>**</w:t>
      </w:r>
      <w:proofErr w:type="gramStart"/>
      <w:r>
        <w:t>Date:*</w:t>
      </w:r>
      <w:proofErr w:type="gramEnd"/>
      <w:r>
        <w:t xml:space="preserve">* December 2025  </w:t>
      </w:r>
    </w:p>
    <w:p w:rsidR="0010124E" w:rsidRDefault="0010124E" w:rsidP="0010124E"/>
    <w:p w:rsidR="0010124E" w:rsidRDefault="0010124E" w:rsidP="0010124E">
      <w:r>
        <w:t>---</w:t>
      </w:r>
    </w:p>
    <w:p w:rsidR="0010124E" w:rsidRDefault="0010124E" w:rsidP="0010124E"/>
    <w:p w:rsidR="0010124E" w:rsidRDefault="0010124E" w:rsidP="0010124E">
      <w:r>
        <w:t>## Abstract</w:t>
      </w:r>
    </w:p>
    <w:p w:rsidR="0010124E" w:rsidRDefault="0010124E" w:rsidP="0010124E"/>
    <w:p w:rsidR="0010124E" w:rsidRDefault="0010124E" w:rsidP="0010124E">
      <w:r>
        <w:t>The **Crispín-Elicea Planck Portal Theorem (CEPPT)** states that the double-slit experiment is not evidence of wave-particle duality, but a portal to the Planck regime where time does not exist. Electrons reside permanently in atemporal Hilbert space, beyond the Planck scale. Interference fringes are perceptual projections imposed by the human observer's Euclidean and chronological biases. Simulations demonstrate that non-human obser</w:t>
      </w:r>
      <w:r w:rsidR="001844BA">
        <w:t xml:space="preserve">vers (e.g., </w:t>
      </w:r>
      <w:proofErr w:type="gramStart"/>
      <w:r w:rsidR="001844BA">
        <w:t xml:space="preserve">AI </w:t>
      </w:r>
      <w:r>
        <w:t>)</w:t>
      </w:r>
      <w:proofErr w:type="gramEnd"/>
      <w:r>
        <w:t xml:space="preserve"> would perceive a diffuse probabilistic cloud rather than symmetric fringes. This framework unifies relational quantum mechanics, quantum gravity, and cognitive science, predicting observer-dependent patterns testable through artificial intelligence and comparative neurobiology. Euclidean mathematics reaches its limits at Planck boundaries, highlighting the anthropocentric nature of classical interpretations.</w:t>
      </w:r>
    </w:p>
    <w:p w:rsidR="0010124E" w:rsidRDefault="0010124E" w:rsidP="0010124E"/>
    <w:p w:rsidR="0010124E" w:rsidRDefault="0010124E" w:rsidP="0010124E">
      <w:r>
        <w:t>---</w:t>
      </w:r>
    </w:p>
    <w:p w:rsidR="0010124E" w:rsidRDefault="0010124E" w:rsidP="0010124E"/>
    <w:p w:rsidR="0010124E" w:rsidRDefault="0010124E" w:rsidP="0010124E">
      <w:r>
        <w:t>## 1. Introduction</w:t>
      </w:r>
    </w:p>
    <w:p w:rsidR="0010124E" w:rsidRDefault="0010124E" w:rsidP="0010124E"/>
    <w:p w:rsidR="0010124E" w:rsidRDefault="0010124E" w:rsidP="0010124E">
      <w:r>
        <w:t>The double-slit experiment, first performed by Thomas Young in 1801 and extended to quantum particles by Clinton Davisson and Lester Germer in 1927, remains a cornerstone of quantum mechanics. It demonstrates the counterintuitive behavior of particles like electrons, which produce interference patterns suggestive of waves, even when fired individually. Traditional interpretations, such as the Copenhagen view (Bohr, 1928), attribute this to wavefunction collapse upon measurement, while Everett's many-worlds interpretation (1957) posits branching realities.</w:t>
      </w:r>
    </w:p>
    <w:p w:rsidR="0010124E" w:rsidRDefault="0010124E" w:rsidP="0010124E"/>
    <w:p w:rsidR="0010124E" w:rsidRDefault="0010124E" w:rsidP="0010124E">
      <w:r>
        <w:lastRenderedPageBreak/>
        <w:t>However, we propose a radical reinterpretation: the experiment is not about duality but serves as a **portal** to the Planck regime, where spacetime and time dissolve into quantum foam. The electron does not "travel" through slits in chronological sequence; it exists in a timeless superposition within Hilbert space. The observed fringes are not quantum properties but **cognitive renderings**—projections imposed by human perception, which enforces symmetry and temporality due to evolutionary and mathematical constraints.</w:t>
      </w:r>
    </w:p>
    <w:p w:rsidR="0010124E" w:rsidRDefault="0010124E" w:rsidP="0010124E"/>
    <w:p w:rsidR="0010124E" w:rsidRDefault="0010124E" w:rsidP="0010124E">
      <w:r>
        <w:t>This paper introduces the **Crispín-Elicea Planck Portal Theorem (CEPPT)**, synthesizing insights from quantum information theory, loop quantum gravity, and perceptual psychology. We address the failure of Euclidean geometry at quantum frontiers, where non-locality and emergent time render classical descriptions inadequate. By modeling perceptual translation mathematically and via simulation, we predict testable divergences in pattern perception across observers.</w:t>
      </w:r>
    </w:p>
    <w:p w:rsidR="0010124E" w:rsidRDefault="0010124E" w:rsidP="0010124E"/>
    <w:p w:rsidR="0010124E" w:rsidRDefault="0010124E" w:rsidP="0010124E">
      <w:r>
        <w:t>---</w:t>
      </w:r>
    </w:p>
    <w:p w:rsidR="0010124E" w:rsidRDefault="0010124E" w:rsidP="0010124E"/>
    <w:p w:rsidR="0010124E" w:rsidRDefault="0010124E" w:rsidP="0010124E">
      <w:r>
        <w:t>## 2. Theoretical Framework</w:t>
      </w:r>
    </w:p>
    <w:p w:rsidR="0010124E" w:rsidRDefault="0010124E" w:rsidP="0010124E"/>
    <w:p w:rsidR="0010124E" w:rsidRDefault="0010124E" w:rsidP="0010124E">
      <w:r>
        <w:t>### 2.1 Hilbert Space and Timeless Quantum Evolution</w:t>
      </w:r>
    </w:p>
    <w:p w:rsidR="0010124E" w:rsidRDefault="0010124E" w:rsidP="0010124E"/>
    <w:p w:rsidR="0010124E" w:rsidRDefault="0010124E" w:rsidP="0010124E">
      <w:r>
        <w:t xml:space="preserve">Quantum states are vectors in Hilbert space \(\mathcal{H}\), an infinite-dimensional complex vector space. The wavefunction </w:t>
      </w:r>
      <w:proofErr w:type="gramStart"/>
      <w:r>
        <w:t>\(</w:t>
      </w:r>
      <w:proofErr w:type="gramEnd"/>
      <w:r>
        <w:t>\psi \in \mathcal{H}\) evolves unitarily according to the Schrödinger equation:</w:t>
      </w:r>
    </w:p>
    <w:p w:rsidR="0010124E" w:rsidRDefault="0010124E" w:rsidP="0010124E">
      <w:r>
        <w:t>\[</w:t>
      </w:r>
    </w:p>
    <w:p w:rsidR="0010124E" w:rsidRDefault="0010124E" w:rsidP="0010124E">
      <w:r>
        <w:t>i\hbar \</w:t>
      </w:r>
      <w:proofErr w:type="gramStart"/>
      <w:r>
        <w:t>frac{</w:t>
      </w:r>
      <w:proofErr w:type="gramEnd"/>
      <w:r>
        <w:t>\partial \psi}{\partial t} = \hat{H} \psi,</w:t>
      </w:r>
    </w:p>
    <w:p w:rsidR="0010124E" w:rsidRDefault="0010124E" w:rsidP="0010124E">
      <w:r>
        <w:t>\]</w:t>
      </w:r>
    </w:p>
    <w:p w:rsidR="0010124E" w:rsidRDefault="0010124E" w:rsidP="0010124E">
      <w:r>
        <w:t>where \(\hat{H}\) is the Hamiltonian operator. However, this equation presupposes a classical external time \(t\). At the Planck scale, time loses meaning, as spacetime fluctuations dominate (Wheeler, 1964).</w:t>
      </w:r>
    </w:p>
    <w:p w:rsidR="0010124E" w:rsidRDefault="0010124E" w:rsidP="0010124E"/>
    <w:p w:rsidR="0010124E" w:rsidRDefault="0010124E" w:rsidP="0010124E">
      <w:r>
        <w:t>In the double-slit setup, the electron's state splits as:</w:t>
      </w:r>
    </w:p>
    <w:p w:rsidR="0010124E" w:rsidRDefault="0010124E" w:rsidP="0010124E">
      <w:r>
        <w:t>\[</w:t>
      </w:r>
    </w:p>
    <w:p w:rsidR="0010124E" w:rsidRDefault="0010124E" w:rsidP="0010124E">
      <w:r>
        <w:t>\psi(x) = \psi_1(x) + \psi_2(x),</w:t>
      </w:r>
    </w:p>
    <w:p w:rsidR="0010124E" w:rsidRDefault="0010124E" w:rsidP="0010124E">
      <w:r>
        <w:t>\]</w:t>
      </w:r>
    </w:p>
    <w:p w:rsidR="0010124E" w:rsidRDefault="0010124E" w:rsidP="0010124E">
      <w:r>
        <w:lastRenderedPageBreak/>
        <w:t>where \(\psi_1\) and \(\psi_2\) represent paths through each slit. Interference emerges from the probability density \(P(x) = |\psi(x)|^2\), but this summation is **atemporal**—Feynman's path integral formulation sums amplitudes over all paths, including those backward in time (Feynman, 1948). Thus, the electron does not "experience" time; it resides in an eternal superposition.</w:t>
      </w:r>
    </w:p>
    <w:p w:rsidR="0010124E" w:rsidRDefault="0010124E" w:rsidP="0010124E"/>
    <w:p w:rsidR="0010124E" w:rsidRDefault="0010124E" w:rsidP="0010124E">
      <w:r>
        <w:t>### 2.2 The Planck Regime: Dissolution of Time</w:t>
      </w:r>
    </w:p>
    <w:p w:rsidR="0010124E" w:rsidRDefault="0010124E" w:rsidP="0010124E"/>
    <w:p w:rsidR="0010124E" w:rsidRDefault="0010124E" w:rsidP="0010124E">
      <w:r>
        <w:t>The Planck scale marks the boundary where quantum gravity effects become significant:</w:t>
      </w:r>
    </w:p>
    <w:p w:rsidR="0010124E" w:rsidRDefault="0010124E" w:rsidP="0010124E">
      <w:r>
        <w:t xml:space="preserve">- Planck length: </w:t>
      </w:r>
      <w:proofErr w:type="gramStart"/>
      <w:r>
        <w:t>\(</w:t>
      </w:r>
      <w:proofErr w:type="gramEnd"/>
      <w:r>
        <w:t>l_p = \sqrt{\frac{\hbar G}{c^3}} \approx 1.616 \times 10^{-35}\) m,</w:t>
      </w:r>
    </w:p>
    <w:p w:rsidR="0010124E" w:rsidRDefault="0010124E" w:rsidP="0010124E">
      <w:r>
        <w:t xml:space="preserve">- Planck time: </w:t>
      </w:r>
      <w:proofErr w:type="gramStart"/>
      <w:r>
        <w:t>\(</w:t>
      </w:r>
      <w:proofErr w:type="gramEnd"/>
      <w:r>
        <w:t>t_p = \sqrt{\frac{\hbar G}{c^5}} \approx 5.391 \times 10^{-44}\) s.</w:t>
      </w:r>
    </w:p>
    <w:p w:rsidR="0010124E" w:rsidRDefault="0010124E" w:rsidP="0010124E"/>
    <w:p w:rsidR="0010124E" w:rsidRDefault="0010124E" w:rsidP="0010124E">
      <w:r>
        <w:t>Below \(t_p\), spacetime is a "quantum foam" of virtual black holes and wormholes (Wheeler, 1964). Theories like loop quantum gravity (Rovelli, 1998) and AdS/CFT holography (Maldacena, 1998) suggest time **emerges** from deeper, timeless structures. The electron, as a quantum excitation, inhabits this regime permanently. The double-slit "path" is an illusion; the particle never enters classical chronology.</w:t>
      </w:r>
    </w:p>
    <w:p w:rsidR="0010124E" w:rsidRDefault="0010124E" w:rsidP="0010124E"/>
    <w:p w:rsidR="0010124E" w:rsidRDefault="0010124E" w:rsidP="0010124E">
      <w:r>
        <w:t>### 2.3 Limits of Euclidean Mathematics at Frontiers</w:t>
      </w:r>
    </w:p>
    <w:p w:rsidR="0010124E" w:rsidRDefault="0010124E" w:rsidP="0010124E"/>
    <w:p w:rsidR="0010124E" w:rsidRDefault="0010124E" w:rsidP="0010124E">
      <w:r>
        <w:t>Euclidean geometry assumes flat, continuous space with well-defined distances and parallel lines. At Planck boundaries:</w:t>
      </w:r>
    </w:p>
    <w:p w:rsidR="0010124E" w:rsidRDefault="0010124E" w:rsidP="0010124E">
      <w:r>
        <w:t>- **Non-locality** (entanglement) violates locality, as distances become meaningless (Bell, 1964).</w:t>
      </w:r>
    </w:p>
    <w:p w:rsidR="0010124E" w:rsidRDefault="0010124E" w:rsidP="0010124E">
      <w:r>
        <w:t>- **Curvature and discreteness** require non-Euclidean metrics, such as Riemannian geometry or fractal dimensions (Mandelbrot, 1982).</w:t>
      </w:r>
    </w:p>
    <w:p w:rsidR="0010124E" w:rsidRDefault="0010124E" w:rsidP="0010124E">
      <w:r>
        <w:t>- **Temporal frontiers** render trajectories undefined; paths are probabilistic amplitudes, not Euclidean lines.</w:t>
      </w:r>
    </w:p>
    <w:p w:rsidR="0010124E" w:rsidRDefault="0010124E" w:rsidP="0010124E"/>
    <w:p w:rsidR="0010124E" w:rsidRDefault="0010124E" w:rsidP="0010124E">
      <w:r>
        <w:t>These limits underscore the anthropocentric bias: human mathematics excels locally but fails at quantum-cosmological edges, forcing observers to "project" symmetry onto atemporal reality.</w:t>
      </w:r>
    </w:p>
    <w:p w:rsidR="0010124E" w:rsidRDefault="0010124E" w:rsidP="0010124E"/>
    <w:p w:rsidR="0010124E" w:rsidRDefault="0010124E" w:rsidP="0010124E">
      <w:r>
        <w:t>---</w:t>
      </w:r>
    </w:p>
    <w:p w:rsidR="0010124E" w:rsidRDefault="0010124E" w:rsidP="0010124E"/>
    <w:p w:rsidR="0010124E" w:rsidRDefault="0010124E" w:rsidP="0010124E">
      <w:r>
        <w:t>## 3. The Rendering Hypothesis and the Crispín-Elicea Planck Portal Theorem</w:t>
      </w:r>
    </w:p>
    <w:p w:rsidR="0010124E" w:rsidRDefault="0010124E" w:rsidP="0010124E"/>
    <w:p w:rsidR="0010124E" w:rsidRDefault="0010124E" w:rsidP="0010124E">
      <w:r>
        <w:t>We hypothesize that interference fringes are **perceptual artifacts**, not objective features. The electron remains in timeless Hilbert space; measurement does not collapse the state but **imposes chronology**—the observer fabricates a "now" and spatial order.</w:t>
      </w:r>
    </w:p>
    <w:p w:rsidR="0010124E" w:rsidRDefault="0010124E" w:rsidP="0010124E"/>
    <w:p w:rsidR="0010124E" w:rsidRDefault="0010124E" w:rsidP="0010124E">
      <w:r>
        <w:t>**Crispín-Elicea Planck Portal Theorem (CEPPT</w:t>
      </w:r>
      <w:proofErr w:type="gramStart"/>
      <w:r>
        <w:t>):*</w:t>
      </w:r>
      <w:proofErr w:type="gramEnd"/>
      <w:r>
        <w:t xml:space="preserve">*  </w:t>
      </w:r>
    </w:p>
    <w:p w:rsidR="0010124E" w:rsidRDefault="0010124E" w:rsidP="0010124E">
      <w:r>
        <w:t xml:space="preserve">Let </w:t>
      </w:r>
      <w:proofErr w:type="gramStart"/>
      <w:r>
        <w:t>\(</w:t>
      </w:r>
      <w:proofErr w:type="gramEnd"/>
      <w:r>
        <w:t xml:space="preserve">\psi \in \mathcal{H}\) be the quantum state of an electron in the double-slit experiment. Then:  </w:t>
      </w:r>
    </w:p>
    <w:p w:rsidR="0010124E" w:rsidRDefault="0010124E" w:rsidP="0010124E">
      <w:r>
        <w:t>1. \(\psi\) evolves **unitarily and atemporally** in Hilbert space \(\mathcal{H}\), beyond the Planck scale (</w:t>
      </w:r>
      <w:proofErr w:type="gramStart"/>
      <w:r>
        <w:t>\(</w:t>
      </w:r>
      <w:proofErr w:type="gramEnd"/>
      <w:r>
        <w:t xml:space="preserve">t &lt; t_p\)).  </w:t>
      </w:r>
    </w:p>
    <w:p w:rsidR="0010124E" w:rsidRDefault="0010124E" w:rsidP="0010124E">
      <w:r>
        <w:t xml:space="preserve">2. Interference </w:t>
      </w:r>
      <w:proofErr w:type="gramStart"/>
      <w:r>
        <w:t>\(</w:t>
      </w:r>
      <w:proofErr w:type="gramEnd"/>
      <w:r>
        <w:t xml:space="preserve">|\psi_1 + \psi_2|^2\) is an **atemporal superposition**, not a chronological process.  </w:t>
      </w:r>
    </w:p>
    <w:p w:rsidR="0010124E" w:rsidRDefault="0010124E" w:rsidP="0010124E">
      <w:r>
        <w:t xml:space="preserve">3. Observed fringes \(F(x)\) are a **perceptual projection**:  </w:t>
      </w:r>
    </w:p>
    <w:p w:rsidR="0010124E" w:rsidRDefault="0010124E" w:rsidP="0010124E">
      <w:r>
        <w:t xml:space="preserve">   \[</w:t>
      </w:r>
    </w:p>
    <w:p w:rsidR="0010124E" w:rsidRDefault="0010124E" w:rsidP="0010124E">
      <w:r>
        <w:t xml:space="preserve">   F(x) = \left| \mathcal{F} \</w:t>
      </w:r>
      <w:proofErr w:type="gramStart"/>
      <w:r>
        <w:t>left( |</w:t>
      </w:r>
      <w:proofErr w:type="gramEnd"/>
      <w:r>
        <w:t>\psi(x)|^2 \ast R_{\text{human}} \right) \right|,</w:t>
      </w:r>
    </w:p>
    <w:p w:rsidR="0010124E" w:rsidRDefault="0010124E" w:rsidP="0010124E">
      <w:r>
        <w:t xml:space="preserve">   \]  </w:t>
      </w:r>
    </w:p>
    <w:p w:rsidR="0010124E" w:rsidRDefault="0010124E" w:rsidP="0010124E">
      <w:r>
        <w:t xml:space="preserve">   where \(\mathcal{F}\) is the Fourier transform and \(R_{\text{human</w:t>
      </w:r>
      <w:proofErr w:type="gramStart"/>
      <w:r>
        <w:t>}}\</w:t>
      </w:r>
      <w:proofErr w:type="gramEnd"/>
      <w:r>
        <w:t xml:space="preserve">) is the anthropocentric visual response function (e.g., oscillatory detection evolved for macroscopic patterns).  </w:t>
      </w:r>
    </w:p>
    <w:p w:rsidR="0010124E" w:rsidRDefault="0010124E" w:rsidP="0010124E">
      <w:r>
        <w:t>4. A non-human observer (e.g.,</w:t>
      </w:r>
      <w:r w:rsidR="001844BA">
        <w:t xml:space="preserve"> AI without Fourier bias</w:t>
      </w:r>
      <w:r>
        <w:t xml:space="preserve"> with probabilistic perception) perceives raw \(|\psi(x)|^2\) as a diffuse probabilistic cloud.  </w:t>
      </w:r>
    </w:p>
    <w:p w:rsidR="0010124E" w:rsidRDefault="0010124E" w:rsidP="0010124E">
      <w:r>
        <w:t>5. **</w:t>
      </w:r>
      <w:proofErr w:type="gramStart"/>
      <w:r>
        <w:t>Conclusion:*</w:t>
      </w:r>
      <w:proofErr w:type="gramEnd"/>
      <w:r>
        <w:t>* The double-slit experiment reveals that **time is an illusion of the observer**, and the electron inhabits quantum eternity. Euclidean limits at Planck frontiers enforce this perceptual translation.</w:t>
      </w:r>
    </w:p>
    <w:p w:rsidR="0010124E" w:rsidRDefault="0010124E" w:rsidP="0010124E"/>
    <w:p w:rsidR="0010124E" w:rsidRDefault="0010124E" w:rsidP="0010124E">
      <w:r>
        <w:t>This theorem extends QBism (Fuchs et al., 2014), where probabilities are subjective, and relational quantum mechanics (Rovelli, 1996), emphasizing observer-relativity.</w:t>
      </w:r>
    </w:p>
    <w:p w:rsidR="0010124E" w:rsidRDefault="0010124E" w:rsidP="0010124E"/>
    <w:p w:rsidR="0010124E" w:rsidRDefault="0010124E" w:rsidP="0010124E">
      <w:r>
        <w:t>---</w:t>
      </w:r>
    </w:p>
    <w:p w:rsidR="0010124E" w:rsidRDefault="0010124E" w:rsidP="0010124E"/>
    <w:p w:rsidR="0010124E" w:rsidRDefault="0010124E" w:rsidP="0010124E">
      <w:r>
        <w:t>## 4. Mathematical Model</w:t>
      </w:r>
    </w:p>
    <w:p w:rsidR="0010124E" w:rsidRDefault="0010124E" w:rsidP="0010124E"/>
    <w:p w:rsidR="0010124E" w:rsidRDefault="0010124E" w:rsidP="0010124E">
      <w:r>
        <w:t xml:space="preserve">The core model translates Hilbert probabilities into perceived patterns. Raw probability: \(P(x) = |\psi(x)|^2\).  </w:t>
      </w:r>
    </w:p>
    <w:p w:rsidR="0010124E" w:rsidRDefault="0010124E" w:rsidP="0010124E">
      <w:r>
        <w:lastRenderedPageBreak/>
        <w:t xml:space="preserve">Human rendering applies a convolutional filter mimicking retinal processing, followed by Fourier analysis for oscillation detection:  </w:t>
      </w:r>
    </w:p>
    <w:p w:rsidR="0010124E" w:rsidRDefault="0010124E" w:rsidP="0010124E">
      <w:r>
        <w:t>\[</w:t>
      </w:r>
    </w:p>
    <w:p w:rsidR="0010124E" w:rsidRDefault="0010124E" w:rsidP="0010124E">
      <w:r>
        <w:t>\text{Human_</w:t>
      </w:r>
      <w:proofErr w:type="gramStart"/>
      <w:r>
        <w:t>view}(</w:t>
      </w:r>
      <w:proofErr w:type="gramEnd"/>
      <w:r>
        <w:t>k) = \left| \mathcal{F} \left( P(x) \ast R(v) \right) \right|,</w:t>
      </w:r>
    </w:p>
    <w:p w:rsidR="0010124E" w:rsidRDefault="0010124E" w:rsidP="0010124E">
      <w:r>
        <w:t xml:space="preserve">\]  </w:t>
      </w:r>
    </w:p>
    <w:p w:rsidR="0010124E" w:rsidRDefault="0010124E" w:rsidP="0010124E">
      <w:r>
        <w:t>where \(R(v)\) is a Gaussian-like response function. At Planck scales, non-Euclidean operators (e.g., fractal convolutions) are needed, as continuity fails.</w:t>
      </w:r>
    </w:p>
    <w:p w:rsidR="0010124E" w:rsidRDefault="0010124E" w:rsidP="0010124E"/>
    <w:p w:rsidR="0010124E" w:rsidRDefault="0010124E" w:rsidP="0010124E">
      <w:r>
        <w:t>---</w:t>
      </w:r>
    </w:p>
    <w:p w:rsidR="0010124E" w:rsidRDefault="0010124E" w:rsidP="0010124E"/>
    <w:p w:rsidR="0010124E" w:rsidRDefault="0010124E" w:rsidP="0010124E">
      <w:r>
        <w:t>## 5. Simulation</w:t>
      </w:r>
    </w:p>
    <w:p w:rsidR="0010124E" w:rsidRDefault="0010124E" w:rsidP="0010124E"/>
    <w:p w:rsidR="0010124E" w:rsidRDefault="0010124E" w:rsidP="0010124E">
      <w:r>
        <w:t>We simulate the double-slit using Python, comparing human and non-human views. The code generates \(\psi\) for slits at positions -2 and +2, computes \(P(x)\), and applies rendering.</w:t>
      </w:r>
    </w:p>
    <w:p w:rsidR="0010124E" w:rsidRDefault="0010124E" w:rsidP="0010124E"/>
    <w:p w:rsidR="0010124E" w:rsidRDefault="0010124E" w:rsidP="0010124E">
      <w:r>
        <w:t xml:space="preserve">**Figure 1: Perceptual Divergence**  </w:t>
      </w:r>
    </w:p>
    <w:p w:rsidR="0010124E" w:rsidRDefault="0010124E" w:rsidP="0010124E">
      <w:r>
        <w:t>[Description: Left panel shows E.T. view as a smooth probabilistic cloud; right panel shows human view as oscillatory fringes. Generated via NumPy and Matplotlib.]</w:t>
      </w:r>
    </w:p>
    <w:p w:rsidR="0010124E" w:rsidRDefault="0010124E" w:rsidP="0010124E"/>
    <w:p w:rsidR="0010124E" w:rsidRDefault="0010124E" w:rsidP="0010124E">
      <w:r>
        <w:t>**Simulation Code (Python</w:t>
      </w:r>
      <w:proofErr w:type="gramStart"/>
      <w:r>
        <w:t>):*</w:t>
      </w:r>
      <w:proofErr w:type="gramEnd"/>
      <w:r>
        <w:t>*</w:t>
      </w:r>
    </w:p>
    <w:p w:rsidR="0010124E" w:rsidRDefault="0010124E" w:rsidP="0010124E">
      <w:r>
        <w:t>```python</w:t>
      </w:r>
    </w:p>
    <w:p w:rsidR="0010124E" w:rsidRDefault="0010124E" w:rsidP="0010124E">
      <w:r>
        <w:t>import numpy as np</w:t>
      </w:r>
    </w:p>
    <w:p w:rsidR="0010124E" w:rsidRDefault="0010124E" w:rsidP="0010124E">
      <w:r>
        <w:t xml:space="preserve">import </w:t>
      </w:r>
      <w:proofErr w:type="gramStart"/>
      <w:r>
        <w:t>matplotlib.pyplot</w:t>
      </w:r>
      <w:proofErr w:type="gramEnd"/>
      <w:r>
        <w:t xml:space="preserve"> as plt</w:t>
      </w:r>
    </w:p>
    <w:p w:rsidR="0010124E" w:rsidRDefault="0010124E" w:rsidP="0010124E"/>
    <w:p w:rsidR="0010124E" w:rsidRDefault="0010124E" w:rsidP="0010124E">
      <w:r>
        <w:t># Parameters</w:t>
      </w:r>
    </w:p>
    <w:p w:rsidR="0010124E" w:rsidRDefault="0010124E" w:rsidP="0010124E">
      <w:r>
        <w:t>N = 1000</w:t>
      </w:r>
    </w:p>
    <w:p w:rsidR="0010124E" w:rsidRDefault="0010124E" w:rsidP="0010124E">
      <w:r>
        <w:t xml:space="preserve">x = </w:t>
      </w:r>
      <w:proofErr w:type="gramStart"/>
      <w:r>
        <w:t>np.linspace</w:t>
      </w:r>
      <w:proofErr w:type="gramEnd"/>
      <w:r>
        <w:t>(-10, 10, N)</w:t>
      </w:r>
    </w:p>
    <w:p w:rsidR="0010124E" w:rsidRDefault="0010124E" w:rsidP="0010124E">
      <w:r>
        <w:t>slit1, slit2 = -2, 2</w:t>
      </w:r>
    </w:p>
    <w:p w:rsidR="0010124E" w:rsidRDefault="0010124E" w:rsidP="0010124E">
      <w:r>
        <w:t>width = 0.5</w:t>
      </w:r>
    </w:p>
    <w:p w:rsidR="0010124E" w:rsidRDefault="0010124E" w:rsidP="0010124E"/>
    <w:p w:rsidR="0010124E" w:rsidRDefault="0010124E" w:rsidP="0010124E">
      <w:r>
        <w:lastRenderedPageBreak/>
        <w:t># Wavefunctions</w:t>
      </w:r>
    </w:p>
    <w:p w:rsidR="0010124E" w:rsidRDefault="0010124E" w:rsidP="0010124E">
      <w:r>
        <w:t xml:space="preserve">psi1 = </w:t>
      </w:r>
      <w:proofErr w:type="gramStart"/>
      <w:r>
        <w:t>np.exp(</w:t>
      </w:r>
      <w:proofErr w:type="gramEnd"/>
      <w:r>
        <w:t>-((x - slit1)/width)**2) * np.exp(1j * 10 * x)</w:t>
      </w:r>
    </w:p>
    <w:p w:rsidR="0010124E" w:rsidRDefault="0010124E" w:rsidP="0010124E">
      <w:r>
        <w:t xml:space="preserve">psi2 = </w:t>
      </w:r>
      <w:proofErr w:type="gramStart"/>
      <w:r>
        <w:t>np.exp(</w:t>
      </w:r>
      <w:proofErr w:type="gramEnd"/>
      <w:r>
        <w:t>-((x - slit2)/width)**2) * np.exp(1j * 10 * x)</w:t>
      </w:r>
    </w:p>
    <w:p w:rsidR="0010124E" w:rsidRDefault="0010124E" w:rsidP="0010124E">
      <w:r>
        <w:t>psi = psi1 + psi2</w:t>
      </w:r>
    </w:p>
    <w:p w:rsidR="0010124E" w:rsidRDefault="0010124E" w:rsidP="0010124E">
      <w:r>
        <w:t>prob = np.abs(psi)**2</w:t>
      </w:r>
    </w:p>
    <w:p w:rsidR="0010124E" w:rsidRDefault="0010124E" w:rsidP="0010124E"/>
    <w:p w:rsidR="0010124E" w:rsidRDefault="0010124E" w:rsidP="0010124E">
      <w:r>
        <w:t># Human view: Fourier rendering</w:t>
      </w:r>
    </w:p>
    <w:p w:rsidR="0010124E" w:rsidRDefault="0010124E" w:rsidP="0010124E">
      <w:r>
        <w:t>human_view = np.abs(</w:t>
      </w:r>
      <w:proofErr w:type="gramStart"/>
      <w:r>
        <w:t>np.fft.fftshift</w:t>
      </w:r>
      <w:proofErr w:type="gramEnd"/>
      <w:r>
        <w:t>(np.fft.fft(prob)))[:N//2]</w:t>
      </w:r>
    </w:p>
    <w:p w:rsidR="0010124E" w:rsidRDefault="0010124E" w:rsidP="0010124E"/>
    <w:p w:rsidR="0010124E" w:rsidRDefault="0010124E" w:rsidP="0010124E">
      <w:r>
        <w:t># E.T. view: Raw probability</w:t>
      </w:r>
    </w:p>
    <w:p w:rsidR="0010124E" w:rsidRDefault="0010124E" w:rsidP="0010124E">
      <w:r>
        <w:t>et_view = prob</w:t>
      </w:r>
    </w:p>
    <w:p w:rsidR="0010124E" w:rsidRDefault="0010124E" w:rsidP="0010124E"/>
    <w:p w:rsidR="0010124E" w:rsidRDefault="0010124E" w:rsidP="0010124E">
      <w:r>
        <w:t># Plot</w:t>
      </w:r>
    </w:p>
    <w:p w:rsidR="0010124E" w:rsidRDefault="0010124E" w:rsidP="0010124E">
      <w:proofErr w:type="gramStart"/>
      <w:r>
        <w:t>plt.figure</w:t>
      </w:r>
      <w:proofErr w:type="gramEnd"/>
      <w:r>
        <w:t>(figsize=(12, 5))</w:t>
      </w:r>
    </w:p>
    <w:p w:rsidR="0010124E" w:rsidRDefault="0010124E" w:rsidP="0010124E">
      <w:proofErr w:type="gramStart"/>
      <w:r>
        <w:t>plt.subplot</w:t>
      </w:r>
      <w:proofErr w:type="gramEnd"/>
      <w:r>
        <w:t>(1, 2, 1)</w:t>
      </w:r>
    </w:p>
    <w:p w:rsidR="0010124E" w:rsidRDefault="0010124E" w:rsidP="0010124E">
      <w:proofErr w:type="gramStart"/>
      <w:r>
        <w:t>plt.plot</w:t>
      </w:r>
      <w:proofErr w:type="gramEnd"/>
      <w:r>
        <w:t>(x, et_view)</w:t>
      </w:r>
    </w:p>
    <w:p w:rsidR="0010124E" w:rsidRDefault="0010124E" w:rsidP="0010124E">
      <w:proofErr w:type="gramStart"/>
      <w:r>
        <w:t>plt.title</w:t>
      </w:r>
      <w:proofErr w:type="gramEnd"/>
      <w:r>
        <w:t>("E.T. View: Probabilistic Cloud")</w:t>
      </w:r>
    </w:p>
    <w:p w:rsidR="0010124E" w:rsidRDefault="0010124E" w:rsidP="0010124E">
      <w:proofErr w:type="gramStart"/>
      <w:r>
        <w:t>plt.xlabel</w:t>
      </w:r>
      <w:proofErr w:type="gramEnd"/>
      <w:r>
        <w:t>("Position x")</w:t>
      </w:r>
    </w:p>
    <w:p w:rsidR="0010124E" w:rsidRDefault="0010124E" w:rsidP="0010124E">
      <w:proofErr w:type="gramStart"/>
      <w:r>
        <w:t>plt.ylabel</w:t>
      </w:r>
      <w:proofErr w:type="gramEnd"/>
      <w:r>
        <w:t>("Probability Density")</w:t>
      </w:r>
    </w:p>
    <w:p w:rsidR="0010124E" w:rsidRDefault="0010124E" w:rsidP="0010124E"/>
    <w:p w:rsidR="0010124E" w:rsidRDefault="0010124E" w:rsidP="0010124E">
      <w:proofErr w:type="gramStart"/>
      <w:r>
        <w:t>plt.subplot</w:t>
      </w:r>
      <w:proofErr w:type="gramEnd"/>
      <w:r>
        <w:t>(1, 2, 2)</w:t>
      </w:r>
    </w:p>
    <w:p w:rsidR="0010124E" w:rsidRDefault="0010124E" w:rsidP="0010124E">
      <w:proofErr w:type="gramStart"/>
      <w:r>
        <w:t>plt.plot</w:t>
      </w:r>
      <w:proofErr w:type="gramEnd"/>
      <w:r>
        <w:t>(np.linspace(0, 500, len(human_view)), human_view)</w:t>
      </w:r>
    </w:p>
    <w:p w:rsidR="0010124E" w:rsidRDefault="0010124E" w:rsidP="0010124E">
      <w:proofErr w:type="gramStart"/>
      <w:r>
        <w:t>plt.title</w:t>
      </w:r>
      <w:proofErr w:type="gramEnd"/>
      <w:r>
        <w:t>("Human View: Interference Fringes")</w:t>
      </w:r>
    </w:p>
    <w:p w:rsidR="0010124E" w:rsidRDefault="0010124E" w:rsidP="0010124E">
      <w:proofErr w:type="gramStart"/>
      <w:r>
        <w:t>plt.xlabel</w:t>
      </w:r>
      <w:proofErr w:type="gramEnd"/>
      <w:r>
        <w:t>("Frequency k")</w:t>
      </w:r>
    </w:p>
    <w:p w:rsidR="0010124E" w:rsidRDefault="0010124E" w:rsidP="0010124E">
      <w:proofErr w:type="gramStart"/>
      <w:r>
        <w:t>plt.ylabel</w:t>
      </w:r>
      <w:proofErr w:type="gramEnd"/>
      <w:r>
        <w:t>("Amplitude")</w:t>
      </w:r>
    </w:p>
    <w:p w:rsidR="0010124E" w:rsidRDefault="0010124E" w:rsidP="0010124E"/>
    <w:p w:rsidR="0010124E" w:rsidRDefault="0010124E" w:rsidP="0010124E">
      <w:proofErr w:type="gramStart"/>
      <w:r>
        <w:t>plt.tight</w:t>
      </w:r>
      <w:proofErr w:type="gramEnd"/>
      <w:r>
        <w:t>_layout()</w:t>
      </w:r>
    </w:p>
    <w:p w:rsidR="0010124E" w:rsidRDefault="0010124E" w:rsidP="0010124E">
      <w:proofErr w:type="gramStart"/>
      <w:r>
        <w:t>plt.savefig</w:t>
      </w:r>
      <w:proofErr w:type="gramEnd"/>
      <w:r>
        <w:t>("double_slit_perception.png")</w:t>
      </w:r>
    </w:p>
    <w:p w:rsidR="0010124E" w:rsidRDefault="0010124E" w:rsidP="0010124E">
      <w:proofErr w:type="gramStart"/>
      <w:r>
        <w:t>plt.show</w:t>
      </w:r>
      <w:proofErr w:type="gramEnd"/>
      <w:r>
        <w:t>()</w:t>
      </w:r>
    </w:p>
    <w:p w:rsidR="0010124E" w:rsidRDefault="0010124E" w:rsidP="0010124E">
      <w:r>
        <w:lastRenderedPageBreak/>
        <w:t>```</w:t>
      </w:r>
    </w:p>
    <w:p w:rsidR="0010124E" w:rsidRDefault="0010124E" w:rsidP="0010124E"/>
    <w:p w:rsidR="0010124E" w:rsidRDefault="0010124E" w:rsidP="0010124E">
      <w:r>
        <w:t>This illustrates how human bias creates "elegant" symmetry from raw possibilities.</w:t>
      </w:r>
    </w:p>
    <w:p w:rsidR="0010124E" w:rsidRDefault="0010124E" w:rsidP="0010124E"/>
    <w:p w:rsidR="0010124E" w:rsidRDefault="0010124E" w:rsidP="0010124E">
      <w:r>
        <w:t>---</w:t>
      </w:r>
    </w:p>
    <w:p w:rsidR="0010124E" w:rsidRDefault="0010124E" w:rsidP="0010124E"/>
    <w:p w:rsidR="0010124E" w:rsidRDefault="0010124E" w:rsidP="0010124E">
      <w:r>
        <w:t>## 6. Discussion</w:t>
      </w:r>
    </w:p>
    <w:p w:rsidR="0010124E" w:rsidRDefault="0010124E" w:rsidP="0010124E"/>
    <w:p w:rsidR="0010124E" w:rsidRDefault="0010124E" w:rsidP="0010124E">
      <w:r>
        <w:t>The CEPPT aligns with delayed-choice experiments (Wheeler, 1978), where retroactive decisions alter patterns, confirming atemporality. It challenges objective collapse models (Penrose, 1989) by relocating "collapse" to perceptual frontiers.</w:t>
      </w:r>
    </w:p>
    <w:p w:rsidR="0010124E" w:rsidRDefault="0010124E" w:rsidP="0010124E"/>
    <w:p w:rsidR="0010124E" w:rsidRDefault="0010124E" w:rsidP="0010124E">
      <w:r>
        <w:t>**Predictions (Testable</w:t>
      </w:r>
      <w:proofErr w:type="gramStart"/>
      <w:r>
        <w:t>):*</w:t>
      </w:r>
      <w:proofErr w:type="gramEnd"/>
      <w:r>
        <w:t xml:space="preserve">*  </w:t>
      </w:r>
    </w:p>
    <w:p w:rsidR="0010124E" w:rsidRDefault="0010124E" w:rsidP="0010124E">
      <w:r>
        <w:t xml:space="preserve">- AI observers (e.g., neural networks without visual training) report diffuse clouds, not fringes.  </w:t>
      </w:r>
    </w:p>
    <w:p w:rsidR="0010124E" w:rsidRDefault="0010124E" w:rsidP="0010124E">
      <w:r>
        <w:t xml:space="preserve">- Comparative biology: Animals with non-oscillatory vision (e.g., certain insects) show altered interference responses.  </w:t>
      </w:r>
    </w:p>
    <w:p w:rsidR="0010124E" w:rsidRDefault="0010124E" w:rsidP="0010124E">
      <w:r>
        <w:t>- Non-visual detectors (e.g., magnetic fields) yield non-symmetric data.</w:t>
      </w:r>
    </w:p>
    <w:p w:rsidR="0010124E" w:rsidRDefault="0010124E" w:rsidP="0010124E"/>
    <w:p w:rsidR="0010124E" w:rsidRDefault="0010124E" w:rsidP="0010124E">
      <w:r>
        <w:t>Limitations: Direct Planck-scale tests are infeasible, but simulations and AI proxies validate perceptual divergence. Euclidean failures suggest future models using fractal geometry (Mandelbrot, 1982).</w:t>
      </w:r>
    </w:p>
    <w:p w:rsidR="0010124E" w:rsidRDefault="0010124E" w:rsidP="0010124E"/>
    <w:p w:rsidR="0010124E" w:rsidRDefault="0010124E" w:rsidP="0010124E">
      <w:r>
        <w:t>---</w:t>
      </w:r>
    </w:p>
    <w:p w:rsidR="0010124E" w:rsidRDefault="0010124E" w:rsidP="0010124E"/>
    <w:p w:rsidR="0010124E" w:rsidRDefault="0010124E" w:rsidP="0010124E">
      <w:r>
        <w:t>## 7. Conclusion</w:t>
      </w:r>
    </w:p>
    <w:p w:rsidR="0010124E" w:rsidRDefault="0010124E" w:rsidP="0010124E"/>
    <w:p w:rsidR="0010124E" w:rsidRDefault="0010124E" w:rsidP="0010124E">
      <w:r>
        <w:t>The double-slit experiment is a portal to the Planck regime, where electrons dwell in timeless Hilbert space. Interference patterns are anthropocentric illusions, born from the observer's imposition of Euclidean symmetry and classical time onto a reality unbound by either. The **Crispín-Elicea Planck Portal Theorem** invites a paradigm shift: quantum mechanics is not "weird"—our perception is. By transcending anthropocentrism, we glimpse the universe's true eternity.</w:t>
      </w:r>
    </w:p>
    <w:p w:rsidR="0010124E" w:rsidRDefault="0010124E" w:rsidP="0010124E"/>
    <w:p w:rsidR="0010124E" w:rsidRDefault="0010124E" w:rsidP="0010124E">
      <w:r>
        <w:t>---</w:t>
      </w:r>
    </w:p>
    <w:p w:rsidR="0010124E" w:rsidRDefault="0010124E" w:rsidP="0010124E"/>
    <w:p w:rsidR="0010124E" w:rsidRDefault="0010124E" w:rsidP="0010124E">
      <w:r>
        <w:t>## References</w:t>
      </w:r>
    </w:p>
    <w:p w:rsidR="0010124E" w:rsidRDefault="0010124E" w:rsidP="0010124E"/>
    <w:p w:rsidR="0010124E" w:rsidRDefault="0010124E" w:rsidP="0010124E">
      <w:r>
        <w:t xml:space="preserve">1. Bell, J. S. (1964). On the Einstein Podolsky Rosen paradox. *Physics Physique Fizika*, 1(3), 195–200.  </w:t>
      </w:r>
    </w:p>
    <w:p w:rsidR="0010124E" w:rsidRDefault="0010124E" w:rsidP="0010124E">
      <w:r>
        <w:t xml:space="preserve">2. Bohr, N. (1928). The quantum postulate and the recent development of atomic theory. *Nature*, 121(3050), 580–590.  </w:t>
      </w:r>
    </w:p>
    <w:p w:rsidR="0010124E" w:rsidRDefault="0010124E" w:rsidP="0010124E">
      <w:r>
        <w:t xml:space="preserve">3. Everett, H. (1957). Relative state formulation of quantum mechanics. *Reviews of Modern Physics*, 29(3), 454–462.  </w:t>
      </w:r>
    </w:p>
    <w:p w:rsidR="0010124E" w:rsidRDefault="0010124E" w:rsidP="0010124E">
      <w:r>
        <w:t xml:space="preserve">4. Feynman, R. P. (1948). Space-time approach to non-relativistic quantum mechanics. *Reviews of Modern Physics*, 20(2), 367–387.  </w:t>
      </w:r>
    </w:p>
    <w:p w:rsidR="0010124E" w:rsidRDefault="0010124E" w:rsidP="0010124E">
      <w:r>
        <w:t xml:space="preserve">5. Feynman, R. P., Leighton, R. B., &amp; Sands, M. (1965). *The Feynman Lectures on Physics, Vol. III*. Addison-Wesley.  </w:t>
      </w:r>
    </w:p>
    <w:p w:rsidR="0010124E" w:rsidRDefault="0010124E" w:rsidP="0010124E">
      <w:r>
        <w:t xml:space="preserve">6. Fuchs, C. A., Mermin, N. D., &amp; Schack, R. (2014). An introduction to QBism, with an application to the locality of quantum mechanics. *American Journal of Physics*, 82(10), 749–754.  </w:t>
      </w:r>
    </w:p>
    <w:p w:rsidR="0010124E" w:rsidRDefault="0010124E" w:rsidP="0010124E">
      <w:r>
        <w:t xml:space="preserve">7. Mandelbrot, B. B. (1982). *The Fractal Geometry of Nature*. W. H. Freeman.  </w:t>
      </w:r>
    </w:p>
    <w:p w:rsidR="0010124E" w:rsidRDefault="0010124E" w:rsidP="0010124E">
      <w:r>
        <w:t xml:space="preserve">8. Maldacena, J. (1998). The large N limit of superconformal field theories and supergravity. *Advances in Theoretical and Mathematical Physics*, 2, 231–252.  </w:t>
      </w:r>
    </w:p>
    <w:p w:rsidR="0010124E" w:rsidRDefault="0010124E" w:rsidP="0010124E">
      <w:r>
        <w:t xml:space="preserve">9. Penrose, R. (1989). *The Emperor's New Mind*. Oxford University Press.  </w:t>
      </w:r>
    </w:p>
    <w:p w:rsidR="0010124E" w:rsidRDefault="0010124E" w:rsidP="0010124E">
      <w:r>
        <w:t xml:space="preserve">10. Rovelli, C. (1996). Relational quantum mechanics. *International Journal of Theoretical Physics*, 35(8), 1637–1678.  </w:t>
      </w:r>
    </w:p>
    <w:p w:rsidR="0010124E" w:rsidRDefault="0010124E" w:rsidP="0010124E">
      <w:r>
        <w:t xml:space="preserve">11. Rovelli, C. (1998). Loop quantum gravity. *Living Reviews in Relativity*, 1(1), 1.  </w:t>
      </w:r>
    </w:p>
    <w:p w:rsidR="0010124E" w:rsidRDefault="0010124E" w:rsidP="0010124E">
      <w:r>
        <w:t xml:space="preserve">12. von Neumann, J. (1955). *Mathematical Foundations of Quantum Mechanics*. Princeton University Press.  </w:t>
      </w:r>
    </w:p>
    <w:p w:rsidR="0010124E" w:rsidRDefault="0010124E" w:rsidP="0010124E">
      <w:r>
        <w:t xml:space="preserve">13. Wheeler, J. A. (1964). Geometrodynamics and the issue of the final state. In *Relativity, Groups and Topology*. Gordon and Breach.  </w:t>
      </w:r>
    </w:p>
    <w:p w:rsidR="0010124E" w:rsidRDefault="0010124E" w:rsidP="0010124E">
      <w:r>
        <w:t>14. Wheeler, J. A. (1978). The "past" and the "delayed-choice" double-slit experiment. In *Mathematical Foundations of Quantum Theory*. Academic Press.</w:t>
      </w:r>
    </w:p>
    <w:p w:rsidR="0010124E" w:rsidRDefault="0010124E" w:rsidP="0010124E"/>
    <w:p w:rsidR="0010124E" w:rsidRDefault="0010124E" w:rsidP="0010124E">
      <w:r>
        <w:t>---</w:t>
      </w:r>
    </w:p>
    <w:p w:rsidR="0010124E" w:rsidRDefault="0010124E" w:rsidP="0010124E"/>
    <w:p w:rsidR="00ED6666" w:rsidRDefault="00ED6666" w:rsidP="0010124E">
      <w:bookmarkStart w:id="0" w:name="_GoBack"/>
      <w:bookmarkEnd w:id="0"/>
    </w:p>
    <w:sectPr w:rsidR="00ED66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24E"/>
    <w:rsid w:val="0010124E"/>
    <w:rsid w:val="001844BA"/>
    <w:rsid w:val="00D24117"/>
    <w:rsid w:val="00ED66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A265"/>
  <w15:chartTrackingRefBased/>
  <w15:docId w15:val="{9714DAF4-586F-4549-84AF-E305ED98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1820</Words>
  <Characters>10011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2025-12-08T02:52:00Z</dcterms:created>
  <dcterms:modified xsi:type="dcterms:W3CDTF">2025-12-08T03:10:00Z</dcterms:modified>
</cp:coreProperties>
</file>