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443D" w14:textId="77777777" w:rsidR="005E0194" w:rsidRDefault="00000000">
      <w:pPr>
        <w:pStyle w:val="Heading1"/>
        <w:spacing w:before="64"/>
      </w:pPr>
      <w:r>
        <w:t>PROJECT</w:t>
      </w:r>
      <w:r>
        <w:rPr>
          <w:spacing w:val="-4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EXPLORING 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SPACE</w:t>
      </w:r>
    </w:p>
    <w:p w14:paraId="54A395D3" w14:textId="77777777" w:rsidR="005E0194" w:rsidRDefault="005E0194">
      <w:pPr>
        <w:pStyle w:val="BodyText"/>
        <w:spacing w:before="10"/>
        <w:rPr>
          <w:rFonts w:ascii="Arial"/>
          <w:b/>
          <w:sz w:val="21"/>
        </w:rPr>
      </w:pPr>
    </w:p>
    <w:p w14:paraId="22B7AC4D" w14:textId="77777777" w:rsidR="005E0194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Directions</w:t>
      </w:r>
    </w:p>
    <w:p w14:paraId="7B59C7FB" w14:textId="6901694A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168"/>
      </w:pP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 w:rsidR="005C1C3B">
        <w:t>Gradescope</w:t>
      </w:r>
      <w:proofErr w:type="spellEnd"/>
      <w:r w:rsidR="005C1C3B">
        <w:t xml:space="preserve"> by the deadlin</w:t>
      </w:r>
      <w:r w:rsidR="00913EE0">
        <w:t>e</w:t>
      </w:r>
      <w:r>
        <w:t>.</w:t>
      </w:r>
    </w:p>
    <w:p w14:paraId="3E59E95C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Write-ups</w:t>
      </w:r>
      <w:r>
        <w:rPr>
          <w:spacing w:val="-5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1200</w:t>
      </w:r>
      <w:r>
        <w:rPr>
          <w:spacing w:val="-6"/>
        </w:rPr>
        <w:t xml:space="preserve"> </w:t>
      </w:r>
      <w:r>
        <w:t>words.</w:t>
      </w:r>
    </w:p>
    <w:p w14:paraId="1A5A4DF5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Also</w:t>
      </w:r>
      <w:r>
        <w:rPr>
          <w:spacing w:val="-6"/>
        </w:rPr>
        <w:t xml:space="preserve"> </w:t>
      </w:r>
      <w:r>
        <w:t>post a</w:t>
      </w:r>
      <w:r>
        <w:rPr>
          <w:spacing w:val="-6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Piazza.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reviews.</w:t>
      </w:r>
    </w:p>
    <w:p w14:paraId="156D7A30" w14:textId="77777777" w:rsidR="005E0194" w:rsidRDefault="005E0194">
      <w:pPr>
        <w:pStyle w:val="BodyText"/>
        <w:spacing w:before="8"/>
        <w:rPr>
          <w:sz w:val="26"/>
        </w:rPr>
      </w:pPr>
    </w:p>
    <w:p w14:paraId="23F5302C" w14:textId="77777777" w:rsidR="005E0194" w:rsidRDefault="00000000">
      <w:pPr>
        <w:pStyle w:val="Heading1"/>
      </w:pPr>
      <w:r>
        <w:t>Learning</w:t>
      </w:r>
      <w:r>
        <w:rPr>
          <w:spacing w:val="-6"/>
        </w:rPr>
        <w:t xml:space="preserve"> </w:t>
      </w:r>
      <w:r>
        <w:t>Outcomes</w:t>
      </w:r>
    </w:p>
    <w:p w14:paraId="1045CC52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60BC3270" w14:textId="77777777" w:rsidR="005E0194" w:rsidRDefault="00000000">
      <w:pPr>
        <w:pStyle w:val="BodyText"/>
        <w:ind w:left="10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milestone,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6"/>
        </w:rPr>
        <w:t xml:space="preserve"> </w:t>
      </w:r>
      <w:r>
        <w:t>to,</w:t>
      </w:r>
    </w:p>
    <w:p w14:paraId="2EE7EBEC" w14:textId="77777777" w:rsidR="005E0194" w:rsidRDefault="005E0194">
      <w:pPr>
        <w:pStyle w:val="BodyText"/>
        <w:spacing w:before="2"/>
      </w:pPr>
    </w:p>
    <w:p w14:paraId="12529288" w14:textId="04B1811D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line="237" w:lineRule="auto"/>
        <w:ind w:right="626"/>
      </w:pP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 w:rsidR="00C96021">
        <w:t>(especially ggplot2 and Shiny)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translate</w:t>
      </w:r>
      <w:r>
        <w:rPr>
          <w:spacing w:val="-7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practical</w:t>
      </w:r>
      <w:r w:rsidR="001265D8">
        <w:t xml:space="preserve">ly </w:t>
      </w:r>
      <w:r>
        <w:t>usable</w:t>
      </w:r>
      <w:r>
        <w:rPr>
          <w:spacing w:val="-5"/>
        </w:rPr>
        <w:t xml:space="preserve"> </w:t>
      </w:r>
      <w:r>
        <w:t>implementations.</w:t>
      </w:r>
    </w:p>
    <w:p w14:paraId="04CC1E10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2"/>
      </w:pPr>
      <w:r>
        <w:t>Reshape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unprocessed</w:t>
      </w:r>
      <w:r>
        <w:rPr>
          <w:spacing w:val="-3"/>
        </w:rPr>
        <w:t xml:space="preserve"> </w:t>
      </w:r>
      <w:r>
        <w:t>datasets 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visualizations.</w:t>
      </w:r>
    </w:p>
    <w:p w14:paraId="25A9F733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4" w:line="237" w:lineRule="auto"/>
        <w:ind w:right="544"/>
      </w:pP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interactivity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task.</w:t>
      </w:r>
    </w:p>
    <w:p w14:paraId="047D1987" w14:textId="77777777" w:rsidR="005E0194" w:rsidRDefault="005E0194">
      <w:pPr>
        <w:pStyle w:val="BodyText"/>
        <w:spacing w:before="11"/>
        <w:rPr>
          <w:sz w:val="21"/>
        </w:rPr>
      </w:pPr>
    </w:p>
    <w:p w14:paraId="4E48F3C9" w14:textId="77777777" w:rsidR="005E0194" w:rsidRDefault="00000000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Description</w:t>
      </w:r>
    </w:p>
    <w:p w14:paraId="5FBD3225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7839A442" w14:textId="77777777" w:rsidR="005E0194" w:rsidRDefault="00000000">
      <w:pPr>
        <w:pStyle w:val="BodyText"/>
        <w:ind w:left="100" w:right="15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formulated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yourself</w:t>
      </w:r>
      <w:r>
        <w:rPr>
          <w:spacing w:val="-58"/>
        </w:rPr>
        <w:t xml:space="preserve"> </w:t>
      </w:r>
      <w:r>
        <w:t>with pertinent literature, it is time to experiment widely with prototype visualization</w:t>
      </w:r>
      <w:r>
        <w:rPr>
          <w:spacing w:val="1"/>
        </w:rPr>
        <w:t xml:space="preserve"> </w:t>
      </w:r>
      <w:r>
        <w:t>approaches. Regardless of whichever project modality you chose (design studio or research</w:t>
      </w:r>
      <w:r>
        <w:rPr>
          <w:spacing w:val="1"/>
        </w:rPr>
        <w:t xml:space="preserve"> </w:t>
      </w:r>
      <w:r>
        <w:t>synthesis) your task in this milestone is to design and implement 3 - 5 visualization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report.</w:t>
      </w:r>
    </w:p>
    <w:p w14:paraId="565F6A9E" w14:textId="77777777" w:rsidR="005E0194" w:rsidRDefault="005E0194">
      <w:pPr>
        <w:pStyle w:val="BodyText"/>
        <w:spacing w:before="9"/>
        <w:rPr>
          <w:sz w:val="21"/>
        </w:rPr>
      </w:pPr>
    </w:p>
    <w:p w14:paraId="258A05F1" w14:textId="77777777" w:rsidR="005E0194" w:rsidRDefault="00000000">
      <w:pPr>
        <w:pStyle w:val="BodyText"/>
        <w:ind w:left="100" w:right="157"/>
      </w:pP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contrasting</w:t>
      </w:r>
      <w:r>
        <w:rPr>
          <w:spacing w:val="-2"/>
        </w:rPr>
        <w:t xml:space="preserve"> </w:t>
      </w:r>
      <w:r>
        <w:t>approaches.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net, you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have a better chance at discovering creative approaches. There will be time to refine your</w:t>
      </w:r>
      <w:r>
        <w:rPr>
          <w:spacing w:val="1"/>
        </w:rPr>
        <w:t xml:space="preserve"> </w:t>
      </w:r>
      <w:r>
        <w:t>work before the final submission. Be sure to relate your choice of designs to the literature</w:t>
      </w:r>
      <w:r>
        <w:rPr>
          <w:spacing w:val="1"/>
        </w:rPr>
        <w:t xml:space="preserve"> </w:t>
      </w:r>
      <w:r>
        <w:t>review and high-level goals that you developed in milestone 1. You should be able to clearly</w:t>
      </w:r>
      <w:r>
        <w:rPr>
          <w:spacing w:val="1"/>
        </w:rPr>
        <w:t xml:space="preserve"> </w:t>
      </w:r>
      <w:r>
        <w:t>explain why you chose to implement the visualizations you did. Once your prototypes are</w:t>
      </w:r>
      <w:r>
        <w:rPr>
          <w:spacing w:val="1"/>
        </w:rPr>
        <w:t xml:space="preserve"> </w:t>
      </w:r>
      <w:r>
        <w:t>ready,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critically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them.</w:t>
      </w:r>
    </w:p>
    <w:p w14:paraId="3B12C086" w14:textId="77777777" w:rsidR="005E0194" w:rsidRDefault="005E0194">
      <w:pPr>
        <w:pStyle w:val="BodyText"/>
        <w:spacing w:before="11"/>
        <w:rPr>
          <w:sz w:val="21"/>
        </w:rPr>
      </w:pPr>
    </w:p>
    <w:p w14:paraId="5970A394" w14:textId="77777777" w:rsidR="005E0194" w:rsidRDefault="00000000">
      <w:pPr>
        <w:pStyle w:val="BodyText"/>
        <w:ind w:left="100"/>
      </w:pPr>
      <w:r>
        <w:t>We</w:t>
      </w:r>
      <w:r>
        <w:rPr>
          <w:spacing w:val="-6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elements,</w:t>
      </w:r>
    </w:p>
    <w:p w14:paraId="514048DE" w14:textId="77777777" w:rsidR="005E0194" w:rsidRDefault="005E0194">
      <w:pPr>
        <w:pStyle w:val="BodyText"/>
        <w:spacing w:before="11"/>
        <w:rPr>
          <w:sz w:val="21"/>
        </w:rPr>
      </w:pPr>
    </w:p>
    <w:p w14:paraId="2A386044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97"/>
      </w:pPr>
      <w:r>
        <w:t>Choice of design prototypes. Which visualization approaches did your team decide to</w:t>
      </w:r>
      <w:r>
        <w:rPr>
          <w:spacing w:val="-60"/>
        </w:rPr>
        <w:t xml:space="preserve"> </w:t>
      </w:r>
      <w:r>
        <w:t>implement,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did?</w:t>
      </w:r>
    </w:p>
    <w:p w14:paraId="4FD1CE98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114"/>
      </w:pPr>
      <w:r>
        <w:t>Demonstration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discussion.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your prototype figure. For interactive views, link to either a web-hosted prototype or a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recording.</w:t>
      </w:r>
      <w:r>
        <w:rPr>
          <w:spacing w:val="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implementation.</w:t>
      </w:r>
    </w:p>
    <w:p w14:paraId="3EEF7868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37"/>
      </w:pPr>
      <w:r>
        <w:t>Critical</w:t>
      </w:r>
      <w:r>
        <w:rPr>
          <w:spacing w:val="-4"/>
        </w:rPr>
        <w:t xml:space="preserve"> </w:t>
      </w:r>
      <w:r>
        <w:t>evaluation.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 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designs 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you think exist between alternative designs? How do you plan to proceed in the final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or review?</w:t>
      </w:r>
    </w:p>
    <w:p w14:paraId="03EB09CC" w14:textId="77777777" w:rsidR="005E0194" w:rsidRDefault="005E0194">
      <w:pPr>
        <w:pStyle w:val="BodyText"/>
        <w:spacing w:before="2"/>
        <w:rPr>
          <w:sz w:val="21"/>
        </w:rPr>
      </w:pPr>
    </w:p>
    <w:p w14:paraId="6AE38CAE" w14:textId="77777777" w:rsidR="005E0194" w:rsidRDefault="00000000">
      <w:pPr>
        <w:pStyle w:val="BodyText"/>
        <w:ind w:left="100" w:right="551"/>
        <w:jc w:val="both"/>
      </w:pPr>
      <w:r>
        <w:t>Please also provide a public link to code used during preprocessing and visualization. We</w:t>
      </w:r>
      <w:r>
        <w:rPr>
          <w:spacing w:val="-60"/>
        </w:rPr>
        <w:t xml:space="preserve"> </w:t>
      </w:r>
      <w:r>
        <w:t xml:space="preserve">encourage you to refer to existing code examples as you design your </w:t>
      </w:r>
      <w:proofErr w:type="gramStart"/>
      <w:r>
        <w:t>components, but</w:t>
      </w:r>
      <w:proofErr w:type="gramEnd"/>
      <w:r>
        <w:t xml:space="preserve"> be</w:t>
      </w:r>
      <w:r>
        <w:rPr>
          <w:spacing w:val="-60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from.</w:t>
      </w:r>
    </w:p>
    <w:p w14:paraId="3698EA8B" w14:textId="77777777" w:rsidR="005E0194" w:rsidRDefault="005E0194">
      <w:pPr>
        <w:pStyle w:val="BodyText"/>
        <w:spacing w:before="10"/>
        <w:rPr>
          <w:sz w:val="21"/>
        </w:rPr>
      </w:pPr>
    </w:p>
    <w:p w14:paraId="236AAFBD" w14:textId="77777777" w:rsidR="005E0194" w:rsidRDefault="00000000">
      <w:pPr>
        <w:pStyle w:val="Heading1"/>
      </w:pPr>
      <w:r>
        <w:t>Rubric</w:t>
      </w:r>
    </w:p>
    <w:p w14:paraId="4EE4A5F3" w14:textId="77777777" w:rsidR="005E0194" w:rsidRDefault="005E0194">
      <w:pPr>
        <w:pStyle w:val="BodyText"/>
        <w:spacing w:before="11"/>
        <w:rPr>
          <w:rFonts w:ascii="Arial"/>
          <w:b/>
          <w:sz w:val="21"/>
        </w:rPr>
      </w:pPr>
    </w:p>
    <w:p w14:paraId="34BF2F46" w14:textId="77777777" w:rsidR="005E0194" w:rsidRDefault="00000000">
      <w:pPr>
        <w:pStyle w:val="BodyText"/>
        <w:spacing w:line="242" w:lineRule="auto"/>
        <w:ind w:left="100" w:right="157"/>
      </w:pP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(9</w:t>
      </w:r>
      <w:r>
        <w:rPr>
          <w:spacing w:val="-3"/>
        </w:rPr>
        <w:t xml:space="preserve"> </w:t>
      </w:r>
      <w:r>
        <w:t>points):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well-motivated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1’s</w:t>
      </w:r>
      <w:r>
        <w:rPr>
          <w:spacing w:val="-58"/>
        </w:rPr>
        <w:t xml:space="preserve"> </w:t>
      </w:r>
      <w:r>
        <w:t>review,</w:t>
      </w:r>
      <w:r>
        <w:rPr>
          <w:spacing w:val="-4"/>
        </w:rPr>
        <w:t xml:space="preserve"> </w:t>
      </w:r>
      <w:r>
        <w:t>appropriate to 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</w:t>
      </w:r>
      <w:r>
        <w:rPr>
          <w:spacing w:val="2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detail.</w:t>
      </w:r>
    </w:p>
    <w:p w14:paraId="25855BA9" w14:textId="77777777" w:rsidR="005E0194" w:rsidRDefault="00000000">
      <w:pPr>
        <w:pStyle w:val="BodyText"/>
        <w:ind w:left="100" w:right="1156"/>
      </w:pPr>
      <w:r>
        <w:t>Code logic and style (8 points): All code is readable and modularized appropriately.</w:t>
      </w:r>
      <w:r>
        <w:rPr>
          <w:spacing w:val="-59"/>
        </w:rPr>
        <w:t xml:space="preserve"> </w:t>
      </w:r>
      <w:r>
        <w:t>Critical design evaluation (8 points): The discussion of the implemented designs is</w:t>
      </w:r>
      <w:r>
        <w:rPr>
          <w:spacing w:val="1"/>
        </w:rPr>
        <w:t xml:space="preserve"> </w:t>
      </w:r>
      <w:r>
        <w:t>sophisticated,</w:t>
      </w:r>
      <w:r>
        <w:rPr>
          <w:spacing w:val="-5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concrete details</w:t>
      </w:r>
      <w:r>
        <w:rPr>
          <w:spacing w:val="-2"/>
        </w:rPr>
        <w:t xml:space="preserve"> </w:t>
      </w:r>
      <w:r>
        <w:t>and higher-level</w:t>
      </w:r>
      <w:r>
        <w:rPr>
          <w:spacing w:val="-3"/>
        </w:rPr>
        <w:t xml:space="preserve"> </w:t>
      </w:r>
      <w:r>
        <w:t>commentary.</w:t>
      </w:r>
    </w:p>
    <w:sectPr w:rsidR="005E0194">
      <w:type w:val="continuous"/>
      <w:pgSz w:w="11900" w:h="16840"/>
      <w:pgMar w:top="130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615"/>
    <w:multiLevelType w:val="hybridMultilevel"/>
    <w:tmpl w:val="6B76F06C"/>
    <w:lvl w:ilvl="0" w:tplc="01927EDA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153CEB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440CD55A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82CA17B8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4F1AF320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BD16822E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7F5A2172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6E3A1304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D506BFD8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42B736DB"/>
    <w:multiLevelType w:val="hybridMultilevel"/>
    <w:tmpl w:val="6FB87364"/>
    <w:lvl w:ilvl="0" w:tplc="43882874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32F0AC70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248B566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A26EEA36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BEF08142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2454136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B0646DC6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668F6C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BA7006C0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7CC606D7"/>
    <w:multiLevelType w:val="hybridMultilevel"/>
    <w:tmpl w:val="32D43512"/>
    <w:lvl w:ilvl="0" w:tplc="426C94E0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C8F263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77AE774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FD7AB3E4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D8B64388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30801D7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AD866B7A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E84336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FE6E8976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num w:numId="1" w16cid:durableId="766388389">
    <w:abstractNumId w:val="1"/>
  </w:num>
  <w:num w:numId="2" w16cid:durableId="1542673056">
    <w:abstractNumId w:val="2"/>
  </w:num>
  <w:num w:numId="3" w16cid:durableId="184362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194"/>
    <w:rsid w:val="001265D8"/>
    <w:rsid w:val="005470D9"/>
    <w:rsid w:val="005C1C3B"/>
    <w:rsid w:val="005E0194"/>
    <w:rsid w:val="00913EE0"/>
    <w:rsid w:val="009E3CA2"/>
    <w:rsid w:val="00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455E"/>
  <w15:docId w15:val="{92A0822A-0EE7-6841-8530-A4CE32B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1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7</cp:revision>
  <dcterms:created xsi:type="dcterms:W3CDTF">2023-02-14T18:16:00Z</dcterms:created>
  <dcterms:modified xsi:type="dcterms:W3CDTF">2023-02-14T18:19:00Z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2023-02-14T00:00:00Z</vt:filetime>
  </property>
</Properties>
</file>