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5CF4532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4A2A75E1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</w:t>
      </w:r>
      <w:r w:rsidR="004A153D">
        <w:rPr>
          <w:rFonts w:ascii="Arial" w:hAnsi="Arial" w:cs="Arial"/>
          <w:sz w:val="22"/>
          <w:szCs w:val="22"/>
        </w:rPr>
        <w:t>8p</w:t>
      </w:r>
      <w:r w:rsidRPr="00303748">
        <w:rPr>
          <w:rFonts w:ascii="Arial" w:hAnsi="Arial" w:cs="Arial"/>
          <w:sz w:val="22"/>
          <w:szCs w:val="22"/>
        </w:rPr>
        <w:t xml:space="preserve">m </w:t>
      </w:r>
      <w:r w:rsidR="004A153D">
        <w:rPr>
          <w:rFonts w:ascii="Arial" w:hAnsi="Arial" w:cs="Arial"/>
          <w:sz w:val="22"/>
          <w:szCs w:val="22"/>
        </w:rPr>
        <w:t>the evening before your presentation (</w:t>
      </w:r>
      <w:r w:rsidR="001C142E">
        <w:rPr>
          <w:rFonts w:ascii="Arial" w:hAnsi="Arial" w:cs="Arial"/>
          <w:sz w:val="22"/>
          <w:szCs w:val="22"/>
        </w:rPr>
        <w:t xml:space="preserve">April 29 </w:t>
      </w:r>
      <w:r w:rsidR="004A153D">
        <w:rPr>
          <w:rFonts w:ascii="Arial" w:hAnsi="Arial" w:cs="Arial"/>
          <w:sz w:val="22"/>
          <w:szCs w:val="22"/>
        </w:rPr>
        <w:t xml:space="preserve">or </w:t>
      </w:r>
      <w:r w:rsidR="001C142E">
        <w:rPr>
          <w:rFonts w:ascii="Arial" w:hAnsi="Arial" w:cs="Arial"/>
          <w:sz w:val="22"/>
          <w:szCs w:val="22"/>
        </w:rPr>
        <w:t>May 1</w:t>
      </w:r>
      <w:r w:rsidR="004A153D">
        <w:rPr>
          <w:rFonts w:ascii="Arial" w:hAnsi="Arial" w:cs="Arial"/>
          <w:sz w:val="22"/>
          <w:szCs w:val="22"/>
        </w:rPr>
        <w:t>)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In this milestone, your team will have the opportunity to (i)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 xml:space="preserve">interface, and (iii) share your work with the world. Your task in (i)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35AD94D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805EC6">
        <w:rPr>
          <w:rFonts w:ascii="Arial" w:hAnsi="Arial" w:cs="Arial"/>
          <w:sz w:val="22"/>
          <w:szCs w:val="22"/>
        </w:rPr>
        <w:t>8.5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78529D79" w14:textId="16451478" w:rsidR="00C338AA" w:rsidRDefault="00041B5F" w:rsidP="006D50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Teams will present in the following order</w:t>
      </w:r>
      <w:r w:rsidR="006D503D">
        <w:rPr>
          <w:rFonts w:ascii="Arial" w:hAnsi="Arial" w:cs="Arial"/>
          <w:sz w:val="22"/>
          <w:szCs w:val="22"/>
        </w:rPr>
        <w:t xml:space="preserve">: 4, </w:t>
      </w:r>
      <w:r w:rsidR="003F7305">
        <w:rPr>
          <w:rFonts w:ascii="Arial" w:hAnsi="Arial" w:cs="Arial"/>
          <w:sz w:val="22"/>
          <w:szCs w:val="22"/>
        </w:rPr>
        <w:t xml:space="preserve">16, </w:t>
      </w:r>
      <w:r w:rsidR="006D503D">
        <w:rPr>
          <w:rFonts w:ascii="Arial" w:hAnsi="Arial" w:cs="Arial"/>
          <w:sz w:val="22"/>
          <w:szCs w:val="22"/>
        </w:rPr>
        <w:t xml:space="preserve">10, 13, 12, 6, </w:t>
      </w:r>
      <w:r w:rsidR="003F7305">
        <w:rPr>
          <w:rFonts w:ascii="Arial" w:hAnsi="Arial" w:cs="Arial"/>
          <w:sz w:val="22"/>
          <w:szCs w:val="22"/>
        </w:rPr>
        <w:t xml:space="preserve">15, </w:t>
      </w:r>
      <w:r w:rsidR="006D503D">
        <w:rPr>
          <w:rFonts w:ascii="Arial" w:hAnsi="Arial" w:cs="Arial"/>
          <w:sz w:val="22"/>
          <w:szCs w:val="22"/>
        </w:rPr>
        <w:t xml:space="preserve">8, 9, </w:t>
      </w:r>
      <w:r w:rsidR="003F7305">
        <w:rPr>
          <w:rFonts w:ascii="Arial" w:hAnsi="Arial" w:cs="Arial"/>
          <w:sz w:val="22"/>
          <w:szCs w:val="22"/>
        </w:rPr>
        <w:t xml:space="preserve">14, </w:t>
      </w:r>
      <w:r w:rsidR="006D503D">
        <w:rPr>
          <w:rFonts w:ascii="Arial" w:hAnsi="Arial" w:cs="Arial"/>
          <w:sz w:val="22"/>
          <w:szCs w:val="22"/>
        </w:rPr>
        <w:t xml:space="preserve">2, 14, 5, 3, 11, 1, </w:t>
      </w:r>
      <w:r w:rsidR="00821351">
        <w:rPr>
          <w:rFonts w:ascii="Arial" w:hAnsi="Arial" w:cs="Arial"/>
          <w:sz w:val="22"/>
          <w:szCs w:val="22"/>
        </w:rPr>
        <w:t xml:space="preserve">17, </w:t>
      </w:r>
      <w:r w:rsidR="006D503D">
        <w:rPr>
          <w:rFonts w:ascii="Arial" w:hAnsi="Arial" w:cs="Arial"/>
          <w:sz w:val="22"/>
          <w:szCs w:val="22"/>
        </w:rPr>
        <w:t>7</w:t>
      </w:r>
      <w:r w:rsidR="0064174F">
        <w:rPr>
          <w:rFonts w:ascii="Arial" w:hAnsi="Arial" w:cs="Arial"/>
          <w:sz w:val="22"/>
          <w:szCs w:val="22"/>
        </w:rPr>
        <w:t>. These will be split across two days (</w:t>
      </w:r>
      <w:r w:rsidR="003F7305">
        <w:rPr>
          <w:rFonts w:ascii="Arial" w:hAnsi="Arial" w:cs="Arial"/>
          <w:sz w:val="22"/>
          <w:szCs w:val="22"/>
        </w:rPr>
        <w:t>April 30, May 1</w:t>
      </w:r>
      <w:r w:rsidR="0064174F">
        <w:rPr>
          <w:rFonts w:ascii="Arial" w:hAnsi="Arial" w:cs="Arial"/>
          <w:sz w:val="22"/>
          <w:szCs w:val="22"/>
        </w:rPr>
        <w:t>).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90F5" w14:textId="77777777" w:rsidR="00990153" w:rsidRDefault="00990153">
      <w:pPr>
        <w:spacing w:line="240" w:lineRule="auto"/>
      </w:pPr>
      <w:r>
        <w:separator/>
      </w:r>
    </w:p>
  </w:endnote>
  <w:endnote w:type="continuationSeparator" w:id="0">
    <w:p w14:paraId="2151232C" w14:textId="77777777" w:rsidR="00990153" w:rsidRDefault="00990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9D70" w14:textId="77777777" w:rsidR="00990153" w:rsidRDefault="00990153">
      <w:pPr>
        <w:spacing w:line="240" w:lineRule="auto"/>
      </w:pPr>
      <w:r>
        <w:separator/>
      </w:r>
    </w:p>
  </w:footnote>
  <w:footnote w:type="continuationSeparator" w:id="0">
    <w:p w14:paraId="61D82DFF" w14:textId="77777777" w:rsidR="00990153" w:rsidRDefault="009901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05BC7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C142E"/>
    <w:rsid w:val="001D22E8"/>
    <w:rsid w:val="001E43D9"/>
    <w:rsid w:val="00207D89"/>
    <w:rsid w:val="002526E1"/>
    <w:rsid w:val="00263CED"/>
    <w:rsid w:val="002903BB"/>
    <w:rsid w:val="002F12E5"/>
    <w:rsid w:val="003017FA"/>
    <w:rsid w:val="00303748"/>
    <w:rsid w:val="00311E4F"/>
    <w:rsid w:val="00336459"/>
    <w:rsid w:val="00343E52"/>
    <w:rsid w:val="00355C60"/>
    <w:rsid w:val="00367E0B"/>
    <w:rsid w:val="003B45E5"/>
    <w:rsid w:val="003F69E4"/>
    <w:rsid w:val="003F7305"/>
    <w:rsid w:val="00436DE5"/>
    <w:rsid w:val="0044115A"/>
    <w:rsid w:val="004753CA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50B28"/>
    <w:rsid w:val="00783445"/>
    <w:rsid w:val="007E3503"/>
    <w:rsid w:val="007F42B5"/>
    <w:rsid w:val="00805EC6"/>
    <w:rsid w:val="00821351"/>
    <w:rsid w:val="00833344"/>
    <w:rsid w:val="00845A6E"/>
    <w:rsid w:val="0088492C"/>
    <w:rsid w:val="008B3661"/>
    <w:rsid w:val="008E3919"/>
    <w:rsid w:val="0097295C"/>
    <w:rsid w:val="00986C2B"/>
    <w:rsid w:val="00990153"/>
    <w:rsid w:val="00995E7B"/>
    <w:rsid w:val="009F0B5B"/>
    <w:rsid w:val="00A15AE0"/>
    <w:rsid w:val="00A2336E"/>
    <w:rsid w:val="00A447B9"/>
    <w:rsid w:val="00A90EF6"/>
    <w:rsid w:val="00AA09BB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902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22</cp:revision>
  <dcterms:created xsi:type="dcterms:W3CDTF">2022-11-30T04:28:00Z</dcterms:created>
  <dcterms:modified xsi:type="dcterms:W3CDTF">2024-03-16T22:57:00Z</dcterms:modified>
</cp:coreProperties>
</file>