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686B4938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</w:t>
      </w:r>
      <w:r w:rsidRPr="00F05EC2">
        <w:rPr>
          <w:rFonts w:ascii="Arial" w:hAnsi="Arial" w:cs="Arial"/>
          <w:sz w:val="22"/>
          <w:szCs w:val="22"/>
        </w:rPr>
        <w:t>on Canvas by the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657AFDF9" w14:textId="47A5F3CC" w:rsidR="008B23CC" w:rsidRDefault="008B23CC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one member of your team upload your write-up by the Canvas deadline.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140FE7FA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data visualizations in R</w:t>
      </w:r>
      <w:r w:rsidR="00F36182">
        <w:rPr>
          <w:rFonts w:ascii="Arial" w:hAnsi="Arial" w:cs="Arial"/>
          <w:sz w:val="22"/>
          <w:szCs w:val="22"/>
        </w:rPr>
        <w:t xml:space="preserve">, </w:t>
      </w:r>
      <w:r w:rsidR="00E44902">
        <w:rPr>
          <w:rFonts w:ascii="Arial" w:hAnsi="Arial" w:cs="Arial"/>
          <w:sz w:val="22"/>
          <w:szCs w:val="22"/>
        </w:rPr>
        <w:t xml:space="preserve">especially with </w:t>
      </w:r>
      <w:r w:rsidR="00F36182">
        <w:rPr>
          <w:rFonts w:ascii="Arial" w:hAnsi="Arial" w:cs="Arial"/>
          <w:sz w:val="22"/>
          <w:szCs w:val="22"/>
        </w:rPr>
        <w:t xml:space="preserve">the </w:t>
      </w:r>
      <w:r w:rsidR="00E44902">
        <w:rPr>
          <w:rFonts w:ascii="Arial" w:hAnsi="Arial" w:cs="Arial"/>
          <w:sz w:val="22"/>
          <w:szCs w:val="22"/>
        </w:rPr>
        <w:t>ggplot2 and Shiny</w:t>
      </w:r>
      <w:r w:rsidR="00F36182">
        <w:rPr>
          <w:rFonts w:ascii="Arial" w:hAnsi="Arial" w:cs="Arial"/>
          <w:sz w:val="22"/>
          <w:szCs w:val="22"/>
        </w:rPr>
        <w:t xml:space="preserve"> packages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2C67ADC9" w:rsidR="00533121" w:rsidRPr="00A2336E" w:rsidRDefault="00DB7CE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 across a team to </w:t>
      </w:r>
      <w:r w:rsidR="00D339FB">
        <w:rPr>
          <w:rFonts w:ascii="Arial" w:hAnsi="Arial" w:cs="Arial"/>
          <w:sz w:val="22"/>
          <w:szCs w:val="22"/>
        </w:rPr>
        <w:t xml:space="preserve">develop, integrate, and refine </w:t>
      </w:r>
      <w:r w:rsidR="008E10DF" w:rsidRPr="00A2336E">
        <w:rPr>
          <w:rFonts w:ascii="Arial" w:hAnsi="Arial" w:cs="Arial"/>
          <w:sz w:val="22"/>
          <w:szCs w:val="22"/>
        </w:rPr>
        <w:t>multiple data visualizations into a coherent report or interface</w:t>
      </w:r>
      <w:r w:rsidR="00F31249">
        <w:rPr>
          <w:rFonts w:ascii="Arial" w:hAnsi="Arial" w:cs="Arial"/>
          <w:sz w:val="22"/>
          <w:szCs w:val="22"/>
        </w:rPr>
        <w:t>.</w:t>
      </w:r>
      <w:r w:rsidRPr="00A2336E">
        <w:rPr>
          <w:rFonts w:ascii="Arial" w:hAnsi="Arial" w:cs="Arial"/>
          <w:sz w:val="22"/>
          <w:szCs w:val="22"/>
        </w:rPr>
        <w:t xml:space="preserve">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1AB71000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</w:t>
      </w:r>
      <w:r w:rsidR="00D74F3F">
        <w:rPr>
          <w:rFonts w:ascii="Arial" w:hAnsi="Arial" w:cs="Arial"/>
          <w:sz w:val="22"/>
          <w:szCs w:val="22"/>
        </w:rPr>
        <w:t>identified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 xml:space="preserve">For (iii), you will prepare a report </w:t>
      </w:r>
      <w:r w:rsidR="002214B4">
        <w:rPr>
          <w:rFonts w:ascii="Arial" w:hAnsi="Arial" w:cs="Arial"/>
          <w:sz w:val="22"/>
          <w:szCs w:val="22"/>
        </w:rPr>
        <w:t>that can be shared beyond this course</w:t>
      </w:r>
      <w:r w:rsidRPr="00A2336E">
        <w:rPr>
          <w:rFonts w:ascii="Arial" w:hAnsi="Arial" w:cs="Arial"/>
          <w:sz w:val="22"/>
          <w:szCs w:val="22"/>
        </w:rPr>
        <w:t>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1B59A929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6D1BB2">
        <w:rPr>
          <w:rFonts w:ascii="Arial" w:hAnsi="Arial" w:cs="Arial"/>
          <w:sz w:val="22"/>
          <w:szCs w:val="22"/>
        </w:rPr>
        <w:t>analysis</w:t>
      </w:r>
      <w:r w:rsidR="00C63264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 xml:space="preserve">problem, and what contributions do you make? You </w:t>
      </w:r>
      <w:r w:rsidR="00D50F1E">
        <w:rPr>
          <w:rFonts w:ascii="Arial" w:hAnsi="Arial" w:cs="Arial"/>
          <w:sz w:val="22"/>
          <w:szCs w:val="22"/>
        </w:rPr>
        <w:t>can use</w:t>
      </w:r>
      <w:r w:rsidRPr="00A2336E">
        <w:rPr>
          <w:rFonts w:ascii="Arial" w:hAnsi="Arial" w:cs="Arial"/>
          <w:sz w:val="22"/>
          <w:szCs w:val="22"/>
        </w:rPr>
        <w:t xml:space="preserve"> your Project 1 milestone text</w:t>
      </w:r>
      <w:r w:rsidR="00044B79">
        <w:rPr>
          <w:rFonts w:ascii="Arial" w:hAnsi="Arial" w:cs="Arial"/>
          <w:sz w:val="22"/>
          <w:szCs w:val="22"/>
        </w:rPr>
        <w:t>, though make sure to address any critiques from peers or the instructors.</w:t>
      </w:r>
    </w:p>
    <w:p w14:paraId="6E1EAE70" w14:textId="02DBC34D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6D1BB2">
        <w:rPr>
          <w:rFonts w:ascii="Arial" w:hAnsi="Arial" w:cs="Arial"/>
          <w:i/>
          <w:iCs/>
          <w:sz w:val="22"/>
          <w:szCs w:val="22"/>
        </w:rPr>
        <w:t>Literature review</w:t>
      </w:r>
      <w:r w:rsidRPr="00A2336E">
        <w:rPr>
          <w:rFonts w:ascii="Arial" w:hAnsi="Arial" w:cs="Arial"/>
          <w:sz w:val="22"/>
          <w:szCs w:val="22"/>
        </w:rPr>
        <w:t xml:space="preserve">. What </w:t>
      </w:r>
      <w:r w:rsidR="00CF2CA9">
        <w:rPr>
          <w:rFonts w:ascii="Arial" w:hAnsi="Arial" w:cs="Arial"/>
          <w:sz w:val="22"/>
          <w:szCs w:val="22"/>
        </w:rPr>
        <w:t>is</w:t>
      </w:r>
      <w:r w:rsidR="003A1323">
        <w:rPr>
          <w:rFonts w:ascii="Arial" w:hAnsi="Arial" w:cs="Arial"/>
          <w:sz w:val="22"/>
          <w:szCs w:val="22"/>
        </w:rPr>
        <w:t xml:space="preserve"> known in your problem area</w:t>
      </w:r>
      <w:r w:rsidR="005F6676">
        <w:rPr>
          <w:rFonts w:ascii="Arial" w:hAnsi="Arial" w:cs="Arial"/>
          <w:sz w:val="22"/>
          <w:szCs w:val="22"/>
        </w:rPr>
        <w:t xml:space="preserve"> and what evidence supports this knowledge</w:t>
      </w:r>
      <w:r w:rsidR="00CF2CA9">
        <w:rPr>
          <w:rFonts w:ascii="Arial" w:hAnsi="Arial" w:cs="Arial"/>
          <w:sz w:val="22"/>
          <w:szCs w:val="22"/>
        </w:rPr>
        <w:t>?</w:t>
      </w:r>
      <w:r w:rsidR="007320DA">
        <w:rPr>
          <w:rFonts w:ascii="Arial" w:hAnsi="Arial" w:cs="Arial"/>
          <w:sz w:val="22"/>
          <w:szCs w:val="22"/>
        </w:rPr>
        <w:t xml:space="preserve"> </w:t>
      </w:r>
      <w:r w:rsidR="001771C0">
        <w:rPr>
          <w:rFonts w:ascii="Arial" w:hAnsi="Arial" w:cs="Arial"/>
          <w:sz w:val="22"/>
          <w:szCs w:val="22"/>
        </w:rPr>
        <w:t xml:space="preserve">How did </w:t>
      </w:r>
      <w:r w:rsidR="00261DC6">
        <w:rPr>
          <w:rFonts w:ascii="Arial" w:hAnsi="Arial" w:cs="Arial"/>
          <w:sz w:val="22"/>
          <w:szCs w:val="22"/>
        </w:rPr>
        <w:t>ideas from the domain area or visualization literature inform your visualization approaches?</w:t>
      </w:r>
    </w:p>
    <w:p w14:paraId="2A16F24E" w14:textId="264FA5E3" w:rsidR="00533121" w:rsidRPr="00A2336E" w:rsidRDefault="00456464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D7F03">
        <w:rPr>
          <w:rFonts w:ascii="Arial" w:hAnsi="Arial" w:cs="Arial"/>
          <w:i/>
          <w:iCs/>
          <w:sz w:val="22"/>
          <w:szCs w:val="22"/>
        </w:rPr>
        <w:t>Visualizations</w:t>
      </w:r>
      <w:r w:rsidRPr="00A2336E">
        <w:rPr>
          <w:rFonts w:ascii="Arial" w:hAnsi="Arial" w:cs="Arial"/>
          <w:sz w:val="22"/>
          <w:szCs w:val="22"/>
        </w:rPr>
        <w:t xml:space="preserve">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0DEFA3C4" w:rsidR="00533121" w:rsidRPr="00A2336E" w:rsidRDefault="00AF3434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Exploratory</w:t>
      </w:r>
      <w:r w:rsidR="00CB513A">
        <w:rPr>
          <w:rFonts w:ascii="Arial" w:hAnsi="Arial" w:cs="Arial"/>
          <w:sz w:val="22"/>
          <w:szCs w:val="22"/>
        </w:rPr>
        <w:t xml:space="preserve"> Interface</w:t>
      </w:r>
      <w:r w:rsidRPr="00A2336E">
        <w:rPr>
          <w:rFonts w:ascii="Arial" w:hAnsi="Arial" w:cs="Arial"/>
          <w:sz w:val="22"/>
          <w:szCs w:val="22"/>
        </w:rPr>
        <w:t>: Describe the overall design, its components, and sources of interactivity. Illustrate how the interface can be used to generate interesting findings.</w:t>
      </w:r>
    </w:p>
    <w:p w14:paraId="1DFA6422" w14:textId="135108A4" w:rsidR="00533121" w:rsidRPr="00A2336E" w:rsidRDefault="00AF3434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Critical</w:t>
      </w:r>
      <w:r w:rsidR="008B02D8">
        <w:rPr>
          <w:rFonts w:ascii="Arial" w:hAnsi="Arial" w:cs="Arial"/>
          <w:sz w:val="22"/>
          <w:szCs w:val="22"/>
        </w:rPr>
        <w:t xml:space="preserve"> Report</w:t>
      </w:r>
      <w:r w:rsidRPr="00A2336E">
        <w:rPr>
          <w:rFonts w:ascii="Arial" w:hAnsi="Arial" w:cs="Arial"/>
          <w:sz w:val="22"/>
          <w:szCs w:val="22"/>
        </w:rPr>
        <w:t xml:space="preserve">: </w:t>
      </w:r>
      <w:r w:rsidR="00884E58">
        <w:rPr>
          <w:rFonts w:ascii="Arial" w:hAnsi="Arial" w:cs="Arial"/>
          <w:sz w:val="22"/>
          <w:szCs w:val="22"/>
        </w:rPr>
        <w:t>Provide</w:t>
      </w:r>
      <w:r w:rsidR="00B06A6D">
        <w:rPr>
          <w:rFonts w:ascii="Arial" w:hAnsi="Arial" w:cs="Arial"/>
          <w:sz w:val="22"/>
          <w:szCs w:val="22"/>
        </w:rPr>
        <w:t xml:space="preserve"> a report that discusses the data, its quality, how it helps to address the main questions, </w:t>
      </w:r>
      <w:r w:rsidR="00C6139E">
        <w:rPr>
          <w:rFonts w:ascii="Arial" w:hAnsi="Arial" w:cs="Arial"/>
          <w:sz w:val="22"/>
          <w:szCs w:val="22"/>
        </w:rPr>
        <w:t>and which questions remain open.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EA6891">
        <w:rPr>
          <w:rFonts w:ascii="Arial" w:hAnsi="Arial" w:cs="Arial"/>
          <w:i/>
          <w:iCs/>
          <w:sz w:val="22"/>
          <w:szCs w:val="22"/>
        </w:rPr>
        <w:t>Conclusion</w:t>
      </w:r>
      <w:r w:rsidRPr="00A2336E">
        <w:rPr>
          <w:rFonts w:ascii="Arial" w:hAnsi="Arial" w:cs="Arial"/>
          <w:sz w:val="22"/>
          <w:szCs w:val="22"/>
        </w:rPr>
        <w:t>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7B922154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Your team’s lightning talks will be delivered in class</w:t>
      </w:r>
      <w:r w:rsidR="00171E12">
        <w:rPr>
          <w:rFonts w:ascii="Arial" w:hAnsi="Arial" w:cs="Arial"/>
          <w:sz w:val="22"/>
          <w:szCs w:val="22"/>
        </w:rPr>
        <w:t xml:space="preserve"> during the last class session</w:t>
      </w:r>
      <w:r w:rsidRPr="00A2336E">
        <w:rPr>
          <w:rFonts w:ascii="Arial" w:hAnsi="Arial" w:cs="Arial"/>
          <w:sz w:val="22"/>
          <w:szCs w:val="22"/>
        </w:rPr>
        <w:t xml:space="preserve">. These should be no longer than </w:t>
      </w:r>
      <w:r w:rsidR="00131CBD">
        <w:rPr>
          <w:rFonts w:ascii="Arial" w:hAnsi="Arial" w:cs="Arial"/>
          <w:sz w:val="22"/>
          <w:szCs w:val="22"/>
        </w:rPr>
        <w:t>7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0AC1C912" w14:textId="77777777" w:rsidR="00D246A5" w:rsidRDefault="00D246A5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343B3FC8" w14:textId="073849B9" w:rsidR="00D246A5" w:rsidRDefault="00323171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4/29</w:t>
      </w:r>
      <w:r w:rsidR="00D23ADB">
        <w:rPr>
          <w:rFonts w:ascii="Arial" w:hAnsi="Arial" w:cs="Arial"/>
          <w:sz w:val="22"/>
          <w:szCs w:val="22"/>
        </w:rPr>
        <w:t>–</w:t>
      </w:r>
      <w:r w:rsidR="00750FC3">
        <w:rPr>
          <w:rFonts w:ascii="Arial" w:hAnsi="Arial" w:cs="Arial"/>
          <w:sz w:val="22"/>
          <w:szCs w:val="22"/>
        </w:rPr>
        <w:t xml:space="preserve"> </w:t>
      </w:r>
      <w:r w:rsidR="00D23ADB">
        <w:rPr>
          <w:rFonts w:ascii="Arial" w:hAnsi="Arial" w:cs="Arial"/>
          <w:sz w:val="22"/>
          <w:szCs w:val="22"/>
        </w:rPr>
        <w:t xml:space="preserve">Groups </w:t>
      </w:r>
      <w:r w:rsidR="001D7448" w:rsidRPr="001D7448">
        <w:rPr>
          <w:rFonts w:ascii="Arial" w:hAnsi="Arial" w:cs="Arial"/>
          <w:sz w:val="22"/>
          <w:szCs w:val="22"/>
        </w:rPr>
        <w:t>11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9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19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4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</w:t>
      </w:r>
      <w:r w:rsidR="00044B98">
        <w:rPr>
          <w:rFonts w:ascii="Arial" w:hAnsi="Arial" w:cs="Arial"/>
          <w:sz w:val="22"/>
          <w:szCs w:val="22"/>
        </w:rPr>
        <w:t>7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6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2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14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12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18 </w:t>
      </w:r>
    </w:p>
    <w:p w14:paraId="3C032E95" w14:textId="2A8CC5E2" w:rsidR="0071125C" w:rsidRDefault="00323171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5/1</w:t>
      </w:r>
      <w:r w:rsidR="00DA7E92">
        <w:rPr>
          <w:rFonts w:ascii="Arial" w:hAnsi="Arial" w:cs="Arial"/>
          <w:sz w:val="22"/>
          <w:szCs w:val="22"/>
        </w:rPr>
        <w:t xml:space="preserve"> </w:t>
      </w:r>
      <w:r w:rsidR="00660476">
        <w:rPr>
          <w:rFonts w:ascii="Arial" w:hAnsi="Arial" w:cs="Arial"/>
          <w:sz w:val="22"/>
          <w:szCs w:val="22"/>
        </w:rPr>
        <w:t xml:space="preserve">– Groups </w:t>
      </w:r>
      <w:r w:rsidR="001D7448" w:rsidRPr="001D7448">
        <w:rPr>
          <w:rFonts w:ascii="Arial" w:hAnsi="Arial" w:cs="Arial"/>
          <w:sz w:val="22"/>
          <w:szCs w:val="22"/>
        </w:rPr>
        <w:t>13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</w:t>
      </w:r>
      <w:r w:rsidR="00044B98">
        <w:rPr>
          <w:rFonts w:ascii="Arial" w:hAnsi="Arial" w:cs="Arial"/>
          <w:sz w:val="22"/>
          <w:szCs w:val="22"/>
        </w:rPr>
        <w:t>5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8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17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16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3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20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10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15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lastRenderedPageBreak/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4337B5B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Visual designs </w:t>
      </w:r>
      <w:r w:rsidR="0090113E">
        <w:rPr>
          <w:rFonts w:ascii="Arial" w:hAnsi="Arial" w:cs="Arial"/>
          <w:i/>
          <w:iCs/>
          <w:sz w:val="22"/>
          <w:szCs w:val="22"/>
        </w:rPr>
        <w:t>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8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3B6733C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7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5636BDC2" w14:textId="148C6DED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</w:t>
      </w:r>
      <w:r w:rsidR="00235508">
        <w:rPr>
          <w:rFonts w:ascii="Arial" w:hAnsi="Arial" w:cs="Arial"/>
          <w:i/>
          <w:iCs/>
          <w:sz w:val="22"/>
          <w:szCs w:val="22"/>
        </w:rPr>
        <w:t>6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AF3347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04B55E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6 </w:t>
      </w:r>
      <w:r w:rsidRPr="001D22E8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5761A0FC" w14:textId="106D9B4D" w:rsidR="003C6EA7" w:rsidRDefault="003C6EA7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6AEF">
        <w:rPr>
          <w:rFonts w:ascii="Arial" w:hAnsi="Arial" w:cs="Arial"/>
          <w:i/>
          <w:iCs/>
          <w:sz w:val="22"/>
          <w:szCs w:val="22"/>
        </w:rPr>
        <w:t>Lightning talk (</w:t>
      </w:r>
      <w:r>
        <w:rPr>
          <w:rFonts w:ascii="Arial" w:hAnsi="Arial" w:cs="Arial"/>
          <w:i/>
          <w:iCs/>
          <w:sz w:val="22"/>
          <w:szCs w:val="22"/>
        </w:rPr>
        <w:t>4</w:t>
      </w:r>
      <w:r w:rsidRPr="00A26AEF">
        <w:rPr>
          <w:rFonts w:ascii="Arial" w:hAnsi="Arial" w:cs="Arial"/>
          <w:i/>
          <w:iCs/>
          <w:sz w:val="22"/>
          <w:szCs w:val="22"/>
        </w:rPr>
        <w:t xml:space="preserve"> points)</w:t>
      </w:r>
      <w:r w:rsidRPr="00A26AEF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1C39C05F" w14:textId="01EA59D2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</w:t>
      </w:r>
      <w:r w:rsidR="003C6EA7">
        <w:rPr>
          <w:rFonts w:ascii="Arial" w:hAnsi="Arial" w:cs="Arial"/>
          <w:i/>
          <w:iCs/>
          <w:sz w:val="22"/>
          <w:szCs w:val="22"/>
        </w:rPr>
        <w:t>4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E45C9A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Code for both data preparation and visualization </w:t>
      </w:r>
      <w:proofErr w:type="gramStart"/>
      <w:r w:rsidRPr="00A2336E">
        <w:rPr>
          <w:rFonts w:ascii="Arial" w:hAnsi="Arial" w:cs="Arial"/>
          <w:sz w:val="22"/>
          <w:szCs w:val="22"/>
        </w:rPr>
        <w:t>is</w:t>
      </w:r>
      <w:proofErr w:type="gramEnd"/>
      <w:r w:rsidRPr="00A2336E">
        <w:rPr>
          <w:rFonts w:ascii="Arial" w:hAnsi="Arial" w:cs="Arial"/>
          <w:sz w:val="22"/>
          <w:szCs w:val="22"/>
        </w:rPr>
        <w:t xml:space="preserve">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2EBD4" w14:textId="77777777" w:rsidR="00DB153D" w:rsidRDefault="00DB153D">
      <w:pPr>
        <w:spacing w:line="240" w:lineRule="auto"/>
      </w:pPr>
      <w:r>
        <w:separator/>
      </w:r>
    </w:p>
  </w:endnote>
  <w:endnote w:type="continuationSeparator" w:id="0">
    <w:p w14:paraId="449AB188" w14:textId="77777777" w:rsidR="00DB153D" w:rsidRDefault="00DB1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F7326" w14:textId="77777777" w:rsidR="00DB153D" w:rsidRDefault="00DB153D">
      <w:pPr>
        <w:spacing w:line="240" w:lineRule="auto"/>
      </w:pPr>
      <w:r>
        <w:separator/>
      </w:r>
    </w:p>
  </w:footnote>
  <w:footnote w:type="continuationSeparator" w:id="0">
    <w:p w14:paraId="4E00CFFB" w14:textId="77777777" w:rsidR="00DB153D" w:rsidRDefault="00DB15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3B75"/>
    <w:rsid w:val="0000455D"/>
    <w:rsid w:val="00005BC7"/>
    <w:rsid w:val="00041B5F"/>
    <w:rsid w:val="00044B79"/>
    <w:rsid w:val="00044B98"/>
    <w:rsid w:val="00052D9E"/>
    <w:rsid w:val="00060C63"/>
    <w:rsid w:val="00064A1B"/>
    <w:rsid w:val="000A5AC9"/>
    <w:rsid w:val="000D5FDF"/>
    <w:rsid w:val="000E32AC"/>
    <w:rsid w:val="000F1CB0"/>
    <w:rsid w:val="00104B48"/>
    <w:rsid w:val="00121BEC"/>
    <w:rsid w:val="00131CBD"/>
    <w:rsid w:val="00171E12"/>
    <w:rsid w:val="00175979"/>
    <w:rsid w:val="001771C0"/>
    <w:rsid w:val="00184A1E"/>
    <w:rsid w:val="001962A7"/>
    <w:rsid w:val="001A023C"/>
    <w:rsid w:val="001C142E"/>
    <w:rsid w:val="001D22E8"/>
    <w:rsid w:val="001D3445"/>
    <w:rsid w:val="001D7448"/>
    <w:rsid w:val="001E43D9"/>
    <w:rsid w:val="002074E0"/>
    <w:rsid w:val="00207D89"/>
    <w:rsid w:val="002206BF"/>
    <w:rsid w:val="002214B4"/>
    <w:rsid w:val="00235508"/>
    <w:rsid w:val="002521DA"/>
    <w:rsid w:val="002526E1"/>
    <w:rsid w:val="00252E1F"/>
    <w:rsid w:val="00261DC6"/>
    <w:rsid w:val="00263CED"/>
    <w:rsid w:val="002903BB"/>
    <w:rsid w:val="002A27AC"/>
    <w:rsid w:val="002C34B3"/>
    <w:rsid w:val="002F12E5"/>
    <w:rsid w:val="003017FA"/>
    <w:rsid w:val="00303748"/>
    <w:rsid w:val="003043BC"/>
    <w:rsid w:val="00311E4F"/>
    <w:rsid w:val="00323171"/>
    <w:rsid w:val="00324362"/>
    <w:rsid w:val="003363D1"/>
    <w:rsid w:val="00336459"/>
    <w:rsid w:val="00343E52"/>
    <w:rsid w:val="00355C60"/>
    <w:rsid w:val="00367E0B"/>
    <w:rsid w:val="003A0DAF"/>
    <w:rsid w:val="003A1323"/>
    <w:rsid w:val="003B45E5"/>
    <w:rsid w:val="003C6EA7"/>
    <w:rsid w:val="003F69E4"/>
    <w:rsid w:val="003F7305"/>
    <w:rsid w:val="00436DE5"/>
    <w:rsid w:val="0044115A"/>
    <w:rsid w:val="00447218"/>
    <w:rsid w:val="00456464"/>
    <w:rsid w:val="004753CA"/>
    <w:rsid w:val="00476767"/>
    <w:rsid w:val="004804B4"/>
    <w:rsid w:val="00496FD2"/>
    <w:rsid w:val="004A153D"/>
    <w:rsid w:val="004B0CDB"/>
    <w:rsid w:val="004C17CD"/>
    <w:rsid w:val="004C214A"/>
    <w:rsid w:val="004E4CD1"/>
    <w:rsid w:val="00533121"/>
    <w:rsid w:val="00554923"/>
    <w:rsid w:val="005D393F"/>
    <w:rsid w:val="005F6676"/>
    <w:rsid w:val="00634AFA"/>
    <w:rsid w:val="00637101"/>
    <w:rsid w:val="0064174F"/>
    <w:rsid w:val="00660476"/>
    <w:rsid w:val="006B3B52"/>
    <w:rsid w:val="006D1BB2"/>
    <w:rsid w:val="006D503D"/>
    <w:rsid w:val="006E43B9"/>
    <w:rsid w:val="0071125C"/>
    <w:rsid w:val="007320DA"/>
    <w:rsid w:val="0074411E"/>
    <w:rsid w:val="00750B28"/>
    <w:rsid w:val="00750FC3"/>
    <w:rsid w:val="00783445"/>
    <w:rsid w:val="007B6DA6"/>
    <w:rsid w:val="007D1FB4"/>
    <w:rsid w:val="007E3503"/>
    <w:rsid w:val="007F42B5"/>
    <w:rsid w:val="00805EC6"/>
    <w:rsid w:val="00821351"/>
    <w:rsid w:val="00833344"/>
    <w:rsid w:val="00845A6E"/>
    <w:rsid w:val="008579B5"/>
    <w:rsid w:val="00873640"/>
    <w:rsid w:val="00881C47"/>
    <w:rsid w:val="0088492C"/>
    <w:rsid w:val="00884E58"/>
    <w:rsid w:val="0088700F"/>
    <w:rsid w:val="008B02D8"/>
    <w:rsid w:val="008B23CC"/>
    <w:rsid w:val="008B3661"/>
    <w:rsid w:val="008D0EEA"/>
    <w:rsid w:val="008D307D"/>
    <w:rsid w:val="008D7CFD"/>
    <w:rsid w:val="008E10DF"/>
    <w:rsid w:val="008E3919"/>
    <w:rsid w:val="0090113E"/>
    <w:rsid w:val="009121E9"/>
    <w:rsid w:val="00950C04"/>
    <w:rsid w:val="0097295C"/>
    <w:rsid w:val="00981355"/>
    <w:rsid w:val="00986C2B"/>
    <w:rsid w:val="00990153"/>
    <w:rsid w:val="00995E7B"/>
    <w:rsid w:val="009A40F3"/>
    <w:rsid w:val="009B1E12"/>
    <w:rsid w:val="009F0B5B"/>
    <w:rsid w:val="009F5207"/>
    <w:rsid w:val="00A15AE0"/>
    <w:rsid w:val="00A160A1"/>
    <w:rsid w:val="00A2336E"/>
    <w:rsid w:val="00A26AEF"/>
    <w:rsid w:val="00A376B0"/>
    <w:rsid w:val="00A447B9"/>
    <w:rsid w:val="00A756EB"/>
    <w:rsid w:val="00A84A1E"/>
    <w:rsid w:val="00A90EF6"/>
    <w:rsid w:val="00AA09BB"/>
    <w:rsid w:val="00AB212C"/>
    <w:rsid w:val="00AC146E"/>
    <w:rsid w:val="00AD3084"/>
    <w:rsid w:val="00AD7F03"/>
    <w:rsid w:val="00AF3347"/>
    <w:rsid w:val="00AF3434"/>
    <w:rsid w:val="00AF6533"/>
    <w:rsid w:val="00B06A6D"/>
    <w:rsid w:val="00B13107"/>
    <w:rsid w:val="00B31334"/>
    <w:rsid w:val="00B52E82"/>
    <w:rsid w:val="00B54533"/>
    <w:rsid w:val="00B619D9"/>
    <w:rsid w:val="00B91E7C"/>
    <w:rsid w:val="00B9334B"/>
    <w:rsid w:val="00B93ADB"/>
    <w:rsid w:val="00B94587"/>
    <w:rsid w:val="00B94BBC"/>
    <w:rsid w:val="00BB184E"/>
    <w:rsid w:val="00BB4B18"/>
    <w:rsid w:val="00BB5561"/>
    <w:rsid w:val="00BC0C93"/>
    <w:rsid w:val="00BF1335"/>
    <w:rsid w:val="00BF213D"/>
    <w:rsid w:val="00BF5D97"/>
    <w:rsid w:val="00BF5F69"/>
    <w:rsid w:val="00C338AA"/>
    <w:rsid w:val="00C355E3"/>
    <w:rsid w:val="00C55E97"/>
    <w:rsid w:val="00C6139E"/>
    <w:rsid w:val="00C63264"/>
    <w:rsid w:val="00CB07AF"/>
    <w:rsid w:val="00CB20E0"/>
    <w:rsid w:val="00CB513A"/>
    <w:rsid w:val="00CC03F5"/>
    <w:rsid w:val="00CE6DD7"/>
    <w:rsid w:val="00CF2CA9"/>
    <w:rsid w:val="00D105C4"/>
    <w:rsid w:val="00D21F44"/>
    <w:rsid w:val="00D22B43"/>
    <w:rsid w:val="00D23ADB"/>
    <w:rsid w:val="00D246A5"/>
    <w:rsid w:val="00D26FD9"/>
    <w:rsid w:val="00D31FD2"/>
    <w:rsid w:val="00D339FB"/>
    <w:rsid w:val="00D359EE"/>
    <w:rsid w:val="00D50C34"/>
    <w:rsid w:val="00D50F1E"/>
    <w:rsid w:val="00D52895"/>
    <w:rsid w:val="00D67A04"/>
    <w:rsid w:val="00D74F3F"/>
    <w:rsid w:val="00D8003E"/>
    <w:rsid w:val="00D878F1"/>
    <w:rsid w:val="00DA7E92"/>
    <w:rsid w:val="00DB153D"/>
    <w:rsid w:val="00DB7CE0"/>
    <w:rsid w:val="00DD2015"/>
    <w:rsid w:val="00DE2008"/>
    <w:rsid w:val="00DE670E"/>
    <w:rsid w:val="00E245CD"/>
    <w:rsid w:val="00E331D6"/>
    <w:rsid w:val="00E41525"/>
    <w:rsid w:val="00E44902"/>
    <w:rsid w:val="00E44B1A"/>
    <w:rsid w:val="00E45C9A"/>
    <w:rsid w:val="00E51A3A"/>
    <w:rsid w:val="00E6745C"/>
    <w:rsid w:val="00E77DF2"/>
    <w:rsid w:val="00E83CEB"/>
    <w:rsid w:val="00E87851"/>
    <w:rsid w:val="00EA5FC4"/>
    <w:rsid w:val="00EA6891"/>
    <w:rsid w:val="00EB25C0"/>
    <w:rsid w:val="00EB29FA"/>
    <w:rsid w:val="00EC1D07"/>
    <w:rsid w:val="00F05EC2"/>
    <w:rsid w:val="00F31249"/>
    <w:rsid w:val="00F36182"/>
    <w:rsid w:val="00F470D2"/>
    <w:rsid w:val="00F50A20"/>
    <w:rsid w:val="00F52EF4"/>
    <w:rsid w:val="00F660A7"/>
    <w:rsid w:val="00F71749"/>
    <w:rsid w:val="00F7530C"/>
    <w:rsid w:val="00F9546F"/>
    <w:rsid w:val="00FB12D1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129</cp:revision>
  <dcterms:created xsi:type="dcterms:W3CDTF">2022-11-30T04:28:00Z</dcterms:created>
  <dcterms:modified xsi:type="dcterms:W3CDTF">2025-04-24T18:54:00Z</dcterms:modified>
</cp:coreProperties>
</file>