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60F2795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3A24FA" w:rsidRPr="00EC58FD">
        <w:rPr>
          <w:rStyle w:val="Aucun"/>
          <w:rFonts w:ascii="Arial" w:hAnsi="Arial" w:cs="Arial"/>
          <w:b/>
          <w:bCs/>
          <w:color w:val="262626" w:themeColor="text1" w:themeTint="D9"/>
          <w:sz w:val="22"/>
          <w:szCs w:val="22"/>
        </w:rPr>
        <w:t>479</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0E10D2F"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Techniques for visualization within data science workflows. Topics include data preparation; exploratory data analysis; spatial, tabular, and graph structured data; dimensionality reduction; model visualization and interpretability; interactive queries and navigation. </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Monday/Wednesday/Friday 1:20-2:10, Bardeen 140</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 xml:space="preserve">Kris </w:t>
      </w:r>
      <w:proofErr w:type="spellStart"/>
      <w:r w:rsidRPr="00EC58FD">
        <w:rPr>
          <w:rStyle w:val="Aucun"/>
          <w:rFonts w:ascii="Arial" w:hAnsi="Arial" w:cs="Arial"/>
          <w:color w:val="262626" w:themeColor="text1" w:themeTint="D9"/>
          <w:sz w:val="22"/>
          <w:szCs w:val="22"/>
          <w:lang w:val="de-DE"/>
        </w:rPr>
        <w:t>Sankara</w:t>
      </w:r>
      <w:r w:rsidR="00D4228D">
        <w:rPr>
          <w:rStyle w:val="Aucun"/>
          <w:rFonts w:ascii="Arial" w:hAnsi="Arial" w:cs="Arial"/>
          <w:color w:val="262626" w:themeColor="text1" w:themeTint="D9"/>
          <w:sz w:val="22"/>
          <w:szCs w:val="22"/>
          <w:lang w:val="de-DE"/>
        </w:rPr>
        <w:t>n</w:t>
      </w:r>
      <w:proofErr w:type="spellEnd"/>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79AADEBE" w:rsidR="00AA27EC" w:rsidRPr="00EC58FD"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2:</w:t>
      </w:r>
      <w:r w:rsidR="00611FC3" w:rsidRPr="00EC58FD">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 xml:space="preserve"> – 3:</w:t>
      </w:r>
      <w:r w:rsidR="00611FC3" w:rsidRPr="00EC58FD">
        <w:rPr>
          <w:rStyle w:val="Aucun"/>
          <w:rFonts w:ascii="Arial" w:hAnsi="Arial" w:cs="Arial"/>
          <w:color w:val="262626" w:themeColor="text1" w:themeTint="D9"/>
          <w:sz w:val="22"/>
          <w:szCs w:val="22"/>
        </w:rPr>
        <w:t>2</w:t>
      </w:r>
      <w:r w:rsidR="00112AA8" w:rsidRPr="00EC58FD">
        <w:rPr>
          <w:rStyle w:val="Aucun"/>
          <w:rFonts w:ascii="Arial" w:hAnsi="Arial" w:cs="Arial"/>
          <w:color w:val="262626" w:themeColor="text1" w:themeTint="D9"/>
          <w:sz w:val="22"/>
          <w:szCs w:val="22"/>
        </w:rPr>
        <w:t>0</w:t>
      </w:r>
      <w:r w:rsidRPr="00EC58FD">
        <w:rPr>
          <w:rStyle w:val="Aucun"/>
          <w:rFonts w:ascii="Arial" w:hAnsi="Arial" w:cs="Arial"/>
          <w:color w:val="262626" w:themeColor="text1" w:themeTint="D9"/>
          <w:sz w:val="22"/>
          <w:szCs w:val="22"/>
        </w:rPr>
        <w:t>pm Mondays and Fridays</w:t>
      </w:r>
      <w:r w:rsidR="005C37B5" w:rsidRPr="00EC58FD">
        <w:rPr>
          <w:rStyle w:val="Aucun"/>
          <w:rFonts w:ascii="Arial" w:hAnsi="Arial" w:cs="Arial"/>
          <w:color w:val="262626" w:themeColor="text1" w:themeTint="D9"/>
          <w:sz w:val="22"/>
          <w:szCs w:val="22"/>
        </w:rPr>
        <w:t>, or by appointment</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223888">
      <w:pPr>
        <w:pStyle w:val="Corps"/>
        <w:rPr>
          <w:rStyle w:val="Aucun"/>
          <w:rFonts w:ascii="Arial" w:hAnsi="Arial" w:cs="Arial"/>
          <w:color w:val="262626" w:themeColor="text1" w:themeTint="D9"/>
          <w:sz w:val="22"/>
          <w:szCs w:val="22"/>
        </w:rPr>
      </w:pPr>
      <w:hyperlink r:id="rId9" w:history="1">
        <w:r w:rsidR="003A24FA" w:rsidRPr="007573B6">
          <w:rPr>
            <w:rStyle w:val="Hyperlink"/>
            <w:rFonts w:ascii="Arial" w:hAnsi="Arial" w:cs="Arial"/>
            <w:color w:val="262626" w:themeColor="text1" w:themeTint="D9"/>
            <w:sz w:val="22"/>
            <w:szCs w:val="22"/>
            <w:u w:val="none"/>
          </w:rPr>
          <w:t>Zo</w:t>
        </w:r>
        <w:r w:rsidR="003A24FA" w:rsidRPr="007573B6">
          <w:rPr>
            <w:rStyle w:val="Hyperlink"/>
            <w:rFonts w:ascii="Arial" w:hAnsi="Arial" w:cs="Arial"/>
            <w:color w:val="262626" w:themeColor="text1" w:themeTint="D9"/>
            <w:sz w:val="22"/>
            <w:szCs w:val="22"/>
            <w:u w:val="none"/>
          </w:rPr>
          <w:t>o</w:t>
        </w:r>
        <w:r w:rsidR="003A24FA" w:rsidRPr="007573B6">
          <w:rPr>
            <w:rStyle w:val="Hyperlink"/>
            <w:rFonts w:ascii="Arial" w:hAnsi="Arial" w:cs="Arial"/>
            <w:color w:val="262626" w:themeColor="text1" w:themeTint="D9"/>
            <w:sz w:val="22"/>
            <w:szCs w:val="22"/>
            <w:u w:val="none"/>
          </w:rPr>
          <w:t>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12B539FE" w:rsidR="00AA27EC" w:rsidRDefault="003A24FA">
      <w:pPr>
        <w:pStyle w:val="Corps"/>
        <w:rPr>
          <w:rStyle w:val="Aucun"/>
          <w:rFonts w:ascii="Arial" w:hAnsi="Arial" w:cs="Arial"/>
          <w:color w:val="262626" w:themeColor="text1" w:themeTint="D9"/>
          <w:sz w:val="22"/>
          <w:szCs w:val="22"/>
        </w:rPr>
      </w:pPr>
      <w:proofErr w:type="spellStart"/>
      <w:r w:rsidRPr="00EC58FD">
        <w:rPr>
          <w:rStyle w:val="Aucun"/>
          <w:rFonts w:ascii="Arial" w:hAnsi="Arial" w:cs="Arial"/>
          <w:color w:val="262626" w:themeColor="text1" w:themeTint="D9"/>
          <w:sz w:val="22"/>
          <w:szCs w:val="22"/>
        </w:rPr>
        <w:t>Chenyang</w:t>
      </w:r>
      <w:proofErr w:type="spellEnd"/>
      <w:r w:rsidRPr="00EC58FD">
        <w:rPr>
          <w:rStyle w:val="Aucun"/>
          <w:rFonts w:ascii="Arial" w:hAnsi="Arial" w:cs="Arial"/>
          <w:color w:val="262626" w:themeColor="text1" w:themeTint="D9"/>
          <w:sz w:val="22"/>
          <w:szCs w:val="22"/>
        </w:rPr>
        <w:t xml:space="preserve"> Jiang (</w:t>
      </w:r>
      <w:hyperlink r:id="rId10" w:history="1">
        <w:r w:rsidR="001C3650" w:rsidRPr="00284D53">
          <w:rPr>
            <w:rStyle w:val="Hyperlink"/>
            <w:rFonts w:ascii="Arial" w:hAnsi="Arial" w:cs="Arial"/>
            <w:sz w:val="22"/>
            <w:szCs w:val="22"/>
          </w:rPr>
          <w:t>cjiang7@wisc.edu</w:t>
        </w:r>
      </w:hyperlink>
      <w:r w:rsidRPr="00EC58FD">
        <w:rPr>
          <w:rStyle w:val="Aucun"/>
          <w:rFonts w:ascii="Arial" w:hAnsi="Arial" w:cs="Arial"/>
          <w:color w:val="262626" w:themeColor="text1" w:themeTint="D9"/>
          <w:sz w:val="22"/>
          <w:szCs w:val="22"/>
        </w:rPr>
        <w:t>)</w:t>
      </w:r>
    </w:p>
    <w:p w14:paraId="6D7D0F02" w14:textId="4FA309DF" w:rsidR="00505C1C" w:rsidRDefault="00505C1C" w:rsidP="00A6339C">
      <w:pPr>
        <w:pStyle w:val="Corps"/>
        <w:rPr>
          <w:rFonts w:ascii="Arial" w:hAnsi="Arial" w:cs="Arial"/>
          <w:color w:val="262626" w:themeColor="text1" w:themeTint="D9"/>
          <w:sz w:val="22"/>
          <w:szCs w:val="22"/>
        </w:rPr>
      </w:pPr>
      <w:r>
        <w:rPr>
          <w:rFonts w:ascii="Arial" w:hAnsi="Arial" w:cs="Arial"/>
          <w:color w:val="262626" w:themeColor="text1" w:themeTint="D9"/>
          <w:sz w:val="22"/>
          <w:szCs w:val="22"/>
        </w:rPr>
        <w:t xml:space="preserve">4 – 5pm Tuesday </w:t>
      </w:r>
      <w:hyperlink r:id="rId11" w:history="1">
        <w:r w:rsidR="007573B6" w:rsidRPr="007573B6">
          <w:rPr>
            <w:rStyle w:val="Hyperlink"/>
            <w:rFonts w:ascii="Arial" w:hAnsi="Arial" w:cs="Arial"/>
            <w:sz w:val="22"/>
            <w:szCs w:val="22"/>
            <w:u w:val="none"/>
          </w:rPr>
          <w:t>Zo</w:t>
        </w:r>
        <w:r w:rsidR="007573B6" w:rsidRPr="007573B6">
          <w:rPr>
            <w:rStyle w:val="Hyperlink"/>
            <w:rFonts w:ascii="Arial" w:hAnsi="Arial" w:cs="Arial"/>
            <w:sz w:val="22"/>
            <w:szCs w:val="22"/>
            <w:u w:val="none"/>
          </w:rPr>
          <w:t>o</w:t>
        </w:r>
        <w:r w:rsidR="007573B6" w:rsidRPr="007573B6">
          <w:rPr>
            <w:rStyle w:val="Hyperlink"/>
            <w:rFonts w:ascii="Arial" w:hAnsi="Arial" w:cs="Arial"/>
            <w:sz w:val="22"/>
            <w:szCs w:val="22"/>
            <w:u w:val="none"/>
          </w:rPr>
          <w:t>m</w:t>
        </w:r>
      </w:hyperlink>
      <w:r w:rsidR="007573B6" w:rsidRPr="007573B6">
        <w:rPr>
          <w:rFonts w:ascii="Arial" w:hAnsi="Arial" w:cs="Arial"/>
          <w:color w:val="262626" w:themeColor="text1" w:themeTint="D9"/>
          <w:sz w:val="22"/>
          <w:szCs w:val="22"/>
        </w:rPr>
        <w:t xml:space="preserve"> </w:t>
      </w:r>
      <w:r w:rsidR="007573B6">
        <w:rPr>
          <w:rFonts w:ascii="Arial" w:hAnsi="Arial" w:cs="Arial"/>
          <w:color w:val="262626" w:themeColor="text1" w:themeTint="D9"/>
          <w:sz w:val="22"/>
          <w:szCs w:val="22"/>
        </w:rPr>
        <w:t xml:space="preserve">[ID: </w:t>
      </w:r>
      <w:r w:rsidR="007573B6" w:rsidRPr="007573B6">
        <w:rPr>
          <w:rFonts w:ascii="Arial" w:hAnsi="Arial" w:cs="Arial"/>
          <w:color w:val="262626" w:themeColor="text1" w:themeTint="D9"/>
          <w:sz w:val="22"/>
          <w:szCs w:val="22"/>
        </w:rPr>
        <w:t>993 3604 6454</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959353</w:t>
      </w:r>
      <w:r w:rsidR="007573B6">
        <w:rPr>
          <w:rFonts w:ascii="Arial" w:hAnsi="Arial" w:cs="Arial"/>
          <w:color w:val="262626" w:themeColor="text1" w:themeTint="D9"/>
          <w:sz w:val="22"/>
          <w:szCs w:val="22"/>
        </w:rPr>
        <w:t>]</w:t>
      </w:r>
    </w:p>
    <w:p w14:paraId="77F7D12A" w14:textId="61C8C010" w:rsidR="00A6339C" w:rsidRPr="00A6339C" w:rsidRDefault="00A6339C" w:rsidP="00A6339C">
      <w:pPr>
        <w:pStyle w:val="Corps"/>
        <w:rPr>
          <w:rFonts w:ascii="Arial" w:hAnsi="Arial" w:cs="Arial"/>
          <w:color w:val="262626" w:themeColor="text1" w:themeTint="D9"/>
          <w:sz w:val="22"/>
          <w:szCs w:val="22"/>
        </w:rPr>
      </w:pPr>
      <w:r w:rsidRPr="00A6339C">
        <w:rPr>
          <w:rFonts w:ascii="Arial" w:hAnsi="Arial" w:cs="Arial"/>
          <w:color w:val="262626" w:themeColor="text1" w:themeTint="D9"/>
          <w:sz w:val="22"/>
          <w:szCs w:val="22"/>
        </w:rPr>
        <w:t>11-12</w:t>
      </w:r>
      <w:r>
        <w:rPr>
          <w:rFonts w:ascii="Arial" w:hAnsi="Arial" w:cs="Arial"/>
          <w:color w:val="262626" w:themeColor="text1" w:themeTint="D9"/>
          <w:sz w:val="22"/>
          <w:szCs w:val="22"/>
        </w:rPr>
        <w:t xml:space="preserve">pm </w:t>
      </w:r>
      <w:r w:rsidRPr="00A6339C">
        <w:rPr>
          <w:rFonts w:ascii="Arial" w:hAnsi="Arial" w:cs="Arial"/>
          <w:color w:val="262626" w:themeColor="text1" w:themeTint="D9"/>
          <w:sz w:val="22"/>
          <w:szCs w:val="22"/>
        </w:rPr>
        <w:t>Friday</w:t>
      </w:r>
      <w:r>
        <w:rPr>
          <w:rFonts w:ascii="Arial" w:hAnsi="Arial" w:cs="Arial"/>
          <w:color w:val="262626" w:themeColor="text1" w:themeTint="D9"/>
          <w:sz w:val="22"/>
          <w:szCs w:val="22"/>
        </w:rPr>
        <w:t xml:space="preserve"> [Medical Science Center </w:t>
      </w:r>
      <w:r w:rsidRPr="00A6339C">
        <w:rPr>
          <w:rFonts w:ascii="Arial" w:hAnsi="Arial" w:cs="Arial"/>
          <w:color w:val="262626" w:themeColor="text1" w:themeTint="D9"/>
          <w:sz w:val="22"/>
          <w:szCs w:val="22"/>
        </w:rPr>
        <w:t>1130</w:t>
      </w:r>
      <w:r>
        <w:rPr>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78783B14" w14:textId="5F5B04D7" w:rsidR="003A24FA" w:rsidRPr="00EC58FD" w:rsidRDefault="003A24FA">
      <w:pPr>
        <w:pStyle w:val="Corps"/>
        <w:rPr>
          <w:rStyle w:val="Aucun"/>
          <w:rFonts w:ascii="Arial" w:hAnsi="Arial" w:cs="Arial"/>
          <w:color w:val="262626" w:themeColor="text1" w:themeTint="D9"/>
          <w:sz w:val="22"/>
          <w:szCs w:val="22"/>
          <w:lang w:val="fr-FR"/>
        </w:rPr>
      </w:pPr>
      <w:proofErr w:type="spellStart"/>
      <w:r w:rsidRPr="00EC58FD">
        <w:rPr>
          <w:rStyle w:val="Aucun"/>
          <w:rFonts w:ascii="Arial" w:hAnsi="Arial" w:cs="Arial"/>
          <w:color w:val="262626" w:themeColor="text1" w:themeTint="D9"/>
          <w:sz w:val="22"/>
          <w:szCs w:val="22"/>
          <w:lang w:val="fr-FR"/>
        </w:rPr>
        <w:t>Zhuoyan</w:t>
      </w:r>
      <w:proofErr w:type="spellEnd"/>
      <w:r w:rsidRPr="00EC58FD">
        <w:rPr>
          <w:rStyle w:val="Aucun"/>
          <w:rFonts w:ascii="Arial" w:hAnsi="Arial" w:cs="Arial"/>
          <w:color w:val="262626" w:themeColor="text1" w:themeTint="D9"/>
          <w:sz w:val="22"/>
          <w:szCs w:val="22"/>
          <w:lang w:val="fr-FR"/>
        </w:rPr>
        <w:t xml:space="preserve"> Xu </w:t>
      </w:r>
      <w:r w:rsidR="00507846" w:rsidRPr="00EC58FD">
        <w:rPr>
          <w:rStyle w:val="Aucun"/>
          <w:rFonts w:ascii="Arial" w:hAnsi="Arial" w:cs="Arial"/>
          <w:color w:val="262626" w:themeColor="text1" w:themeTint="D9"/>
          <w:sz w:val="22"/>
          <w:szCs w:val="22"/>
          <w:lang w:val="fr-FR"/>
        </w:rPr>
        <w:t>(</w:t>
      </w:r>
      <w:hyperlink r:id="rId12" w:history="1">
        <w:r w:rsidR="006055A1" w:rsidRPr="00EC58FD">
          <w:rPr>
            <w:rStyle w:val="Hyperlink"/>
            <w:rFonts w:ascii="Arial" w:hAnsi="Arial" w:cs="Arial"/>
            <w:sz w:val="22"/>
            <w:szCs w:val="22"/>
            <w:lang w:val="fr-FR"/>
          </w:rPr>
          <w:t>zhuoyan.xu@wisc.edu</w:t>
        </w:r>
      </w:hyperlink>
      <w:r w:rsidR="00507846" w:rsidRPr="00EC58FD">
        <w:rPr>
          <w:rStyle w:val="Aucun"/>
          <w:rFonts w:ascii="Arial" w:hAnsi="Arial" w:cs="Arial"/>
          <w:color w:val="262626" w:themeColor="text1" w:themeTint="D9"/>
          <w:sz w:val="22"/>
          <w:szCs w:val="22"/>
          <w:lang w:val="fr-FR"/>
        </w:rPr>
        <w:t>)</w:t>
      </w:r>
    </w:p>
    <w:p w14:paraId="12ABD914" w14:textId="31FFB740" w:rsidR="006055A1" w:rsidRPr="00EC58FD" w:rsidRDefault="006055A1" w:rsidP="006055A1">
      <w:pPr>
        <w:pStyle w:val="xmsonormal"/>
        <w:spacing w:before="0" w:beforeAutospacing="0" w:after="0" w:afterAutospacing="0"/>
        <w:rPr>
          <w:rFonts w:ascii="Arial" w:hAnsi="Arial" w:cs="Arial"/>
          <w:color w:val="000000"/>
          <w:sz w:val="22"/>
          <w:szCs w:val="22"/>
        </w:rPr>
      </w:pPr>
      <w:r w:rsidRPr="00EC58FD">
        <w:rPr>
          <w:rFonts w:ascii="Arial" w:hAnsi="Arial" w:cs="Arial"/>
          <w:color w:val="000000"/>
          <w:sz w:val="22"/>
          <w:szCs w:val="22"/>
        </w:rPr>
        <w:t>M</w:t>
      </w:r>
      <w:r w:rsidR="001C3650">
        <w:rPr>
          <w:rFonts w:ascii="Arial" w:hAnsi="Arial" w:cs="Arial"/>
          <w:color w:val="000000"/>
          <w:sz w:val="22"/>
          <w:szCs w:val="22"/>
        </w:rPr>
        <w:t>ondays</w:t>
      </w:r>
      <w:r w:rsidRPr="00EC58FD">
        <w:rPr>
          <w:rFonts w:ascii="Arial" w:hAnsi="Arial" w:cs="Arial"/>
          <w:color w:val="000000"/>
          <w:sz w:val="22"/>
          <w:szCs w:val="22"/>
        </w:rPr>
        <w:t> </w:t>
      </w:r>
      <w:r w:rsidRPr="00EC58FD">
        <w:rPr>
          <w:rFonts w:ascii="Arial" w:hAnsi="Arial" w:cs="Arial"/>
          <w:color w:val="000000"/>
          <w:sz w:val="22"/>
          <w:szCs w:val="22"/>
          <w:shd w:val="clear" w:color="auto" w:fill="FFFFFF"/>
        </w:rPr>
        <w:t>11:00am - 12:00pm</w:t>
      </w:r>
      <w:r w:rsidRPr="00EC58FD">
        <w:rPr>
          <w:rStyle w:val="xapple-converted-space"/>
          <w:rFonts w:ascii="Arial" w:hAnsi="Arial" w:cs="Arial"/>
          <w:color w:val="000000"/>
          <w:sz w:val="22"/>
          <w:szCs w:val="22"/>
          <w:shd w:val="clear" w:color="auto" w:fill="FFFFFF"/>
        </w:rPr>
        <w:t> </w:t>
      </w:r>
      <w:r w:rsidR="007C3571">
        <w:rPr>
          <w:rStyle w:val="xapple-converted-space"/>
          <w:rFonts w:ascii="Arial" w:hAnsi="Arial" w:cs="Arial"/>
          <w:color w:val="000000"/>
          <w:sz w:val="22"/>
          <w:szCs w:val="22"/>
          <w:shd w:val="clear" w:color="auto" w:fill="FFFFFF"/>
        </w:rPr>
        <w:t>[Medical Science Center 1335P]</w:t>
      </w:r>
    </w:p>
    <w:p w14:paraId="775D6452" w14:textId="75A58CEB" w:rsidR="006055A1" w:rsidRPr="007C3571" w:rsidRDefault="006055A1" w:rsidP="007C3571">
      <w:pPr>
        <w:pStyle w:val="xmsonormal"/>
        <w:spacing w:before="0" w:beforeAutospacing="0" w:after="0" w:afterAutospacing="0"/>
        <w:rPr>
          <w:rStyle w:val="Aucun"/>
          <w:rFonts w:ascii="Arial" w:hAnsi="Arial" w:cs="Arial"/>
          <w:color w:val="000000"/>
          <w:sz w:val="22"/>
          <w:szCs w:val="22"/>
        </w:rPr>
      </w:pPr>
      <w:r w:rsidRPr="00EC58FD">
        <w:rPr>
          <w:rFonts w:ascii="Arial" w:hAnsi="Arial" w:cs="Arial"/>
          <w:color w:val="000000"/>
          <w:sz w:val="22"/>
          <w:szCs w:val="22"/>
          <w:shd w:val="clear" w:color="auto" w:fill="FFFFFF"/>
        </w:rPr>
        <w:t>W</w:t>
      </w:r>
      <w:r w:rsidR="001C3650">
        <w:rPr>
          <w:rFonts w:ascii="Arial" w:hAnsi="Arial" w:cs="Arial"/>
          <w:color w:val="000000"/>
          <w:sz w:val="22"/>
          <w:szCs w:val="22"/>
          <w:shd w:val="clear" w:color="auto" w:fill="FFFFFF"/>
        </w:rPr>
        <w:t>ednesdays</w:t>
      </w:r>
      <w:r w:rsidRPr="00EC58FD">
        <w:rPr>
          <w:rFonts w:ascii="Arial" w:hAnsi="Arial" w:cs="Arial"/>
          <w:color w:val="000000"/>
          <w:sz w:val="22"/>
          <w:szCs w:val="22"/>
          <w:shd w:val="clear" w:color="auto" w:fill="FFFFFF"/>
        </w:rPr>
        <w:t xml:space="preserve"> 4:00 - 5:00 pm</w:t>
      </w:r>
      <w:r w:rsidRPr="00EC58FD">
        <w:rPr>
          <w:rStyle w:val="apple-converted-space"/>
          <w:rFonts w:ascii="Arial" w:hAnsi="Arial" w:cs="Arial"/>
          <w:color w:val="000000"/>
          <w:sz w:val="22"/>
          <w:szCs w:val="22"/>
          <w:shd w:val="clear" w:color="auto" w:fill="FFFFFF"/>
        </w:rPr>
        <w:t> </w:t>
      </w:r>
      <w:r w:rsidR="007C3571">
        <w:rPr>
          <w:rStyle w:val="apple-converted-space"/>
          <w:rFonts w:ascii="Arial" w:hAnsi="Arial" w:cs="Arial"/>
          <w:color w:val="000000"/>
          <w:sz w:val="22"/>
          <w:szCs w:val="22"/>
          <w:shd w:val="clear" w:color="auto" w:fill="FFFFFF"/>
        </w:rPr>
        <w:t>[Medical Science Center 1335P]</w:t>
      </w: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lastRenderedPageBreak/>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t xml:space="preserve">Design dynamic queries that support interactive visualization of heterogeneous </w:t>
      </w:r>
      <w:proofErr w:type="gramStart"/>
      <w:r w:rsidRPr="00EC58FD">
        <w:rPr>
          <w:color w:val="262626" w:themeColor="text1" w:themeTint="D9"/>
        </w:rPr>
        <w:t>data, and</w:t>
      </w:r>
      <w:proofErr w:type="gramEnd"/>
      <w:r w:rsidRPr="00EC58FD">
        <w:rPr>
          <w:color w:val="262626" w:themeColor="text1" w:themeTint="D9"/>
        </w:rPr>
        <w:t xml:space="preserve">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6A1AEDEA"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8D370B" w:rsidRPr="00EC58FD">
        <w:rPr>
          <w:rStyle w:val="Aucun"/>
          <w:rFonts w:ascii="Arial" w:hAnsi="Arial" w:cs="Arial"/>
          <w:color w:val="262626" w:themeColor="text1" w:themeTint="D9"/>
          <w:sz w:val="22"/>
          <w:szCs w:val="22"/>
        </w:rPr>
        <w:t>20</w:t>
      </w:r>
      <w:r w:rsidR="005C37B5" w:rsidRPr="00EC58FD">
        <w:rPr>
          <w:rStyle w:val="Aucun"/>
          <w:rFonts w:ascii="Arial" w:hAnsi="Arial" w:cs="Arial"/>
          <w:color w:val="262626" w:themeColor="text1" w:themeTint="D9"/>
          <w:sz w:val="22"/>
          <w:szCs w:val="22"/>
        </w:rPr>
        <w:t>%</w:t>
      </w:r>
    </w:p>
    <w:p w14:paraId="333B8B28" w14:textId="442D2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Midterms: </w:t>
      </w:r>
      <w:r w:rsidR="00B963E4" w:rsidRPr="00EC58FD">
        <w:rPr>
          <w:rStyle w:val="Aucun"/>
          <w:rFonts w:ascii="Arial" w:hAnsi="Arial" w:cs="Arial"/>
          <w:color w:val="262626" w:themeColor="text1" w:themeTint="D9"/>
          <w:sz w:val="22"/>
          <w:szCs w:val="22"/>
        </w:rPr>
        <w:t>25</w:t>
      </w:r>
      <w:r w:rsidRPr="00EC58FD">
        <w:rPr>
          <w:rStyle w:val="Aucun"/>
          <w:rFonts w:ascii="Arial" w:hAnsi="Arial" w:cs="Arial"/>
          <w:color w:val="262626" w:themeColor="text1" w:themeTint="D9"/>
          <w:sz w:val="22"/>
          <w:szCs w:val="22"/>
        </w:rPr>
        <w:t>%</w:t>
      </w:r>
    </w:p>
    <w:p w14:paraId="0EF6D471" w14:textId="09DCF949" w:rsidR="00AF24B3"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Personal Portfolio</w:t>
      </w:r>
      <w:r w:rsidR="00AF24B3" w:rsidRPr="00EC58FD">
        <w:rPr>
          <w:rStyle w:val="Aucun"/>
          <w:rFonts w:ascii="Arial" w:hAnsi="Arial" w:cs="Arial"/>
          <w:color w:val="262626" w:themeColor="text1" w:themeTint="D9"/>
          <w:sz w:val="22"/>
          <w:szCs w:val="22"/>
        </w:rPr>
        <w:t xml:space="preserve">: </w:t>
      </w:r>
      <w:r w:rsidR="00B963E4" w:rsidRPr="00EC58FD">
        <w:rPr>
          <w:rStyle w:val="Aucun"/>
          <w:rFonts w:ascii="Arial" w:hAnsi="Arial" w:cs="Arial"/>
          <w:color w:val="262626" w:themeColor="text1" w:themeTint="D9"/>
          <w:sz w:val="22"/>
          <w:szCs w:val="22"/>
        </w:rPr>
        <w:t>25</w:t>
      </w:r>
      <w:r w:rsidR="00AF24B3" w:rsidRPr="00EC58FD">
        <w:rPr>
          <w:rStyle w:val="Aucun"/>
          <w:rFonts w:ascii="Arial" w:hAnsi="Arial" w:cs="Arial"/>
          <w:color w:val="262626" w:themeColor="text1" w:themeTint="D9"/>
          <w:sz w:val="22"/>
          <w:szCs w:val="22"/>
        </w:rPr>
        <w:t>%</w:t>
      </w:r>
    </w:p>
    <w:p w14:paraId="0E56410C" w14:textId="73296F5D"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AF24B3" w:rsidRPr="00EC58FD">
        <w:rPr>
          <w:rStyle w:val="Aucun"/>
          <w:rFonts w:ascii="Arial" w:hAnsi="Arial" w:cs="Arial"/>
          <w:color w:val="262626" w:themeColor="text1" w:themeTint="D9"/>
          <w:sz w:val="22"/>
          <w:szCs w:val="22"/>
        </w:rPr>
        <w:t>3</w:t>
      </w:r>
      <w:r w:rsidR="008D370B" w:rsidRPr="00EC58FD">
        <w:rPr>
          <w:rStyle w:val="Aucun"/>
          <w:rFonts w:ascii="Arial" w:hAnsi="Arial" w:cs="Arial"/>
          <w:color w:val="262626" w:themeColor="text1" w:themeTint="D9"/>
          <w:sz w:val="22"/>
          <w:szCs w:val="22"/>
        </w:rPr>
        <w:t>0</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5E1E284C" w14:textId="4387B499" w:rsidR="00AA27EC" w:rsidRPr="00EC58FD" w:rsidRDefault="00223888" w:rsidP="00102F3B">
      <w:pPr>
        <w:pStyle w:val="Corps"/>
        <w:rPr>
          <w:rStyle w:val="Aucun"/>
          <w:rFonts w:ascii="Arial" w:hAnsi="Arial" w:cs="Arial"/>
          <w:color w:val="262626" w:themeColor="text1" w:themeTint="D9"/>
          <w:sz w:val="22"/>
          <w:szCs w:val="22"/>
        </w:rPr>
      </w:pPr>
      <w:hyperlink r:id="rId14" w:history="1">
        <w:r w:rsidR="00102F3B" w:rsidRPr="00EC58FD">
          <w:rPr>
            <w:rStyle w:val="Hyperlink"/>
            <w:rFonts w:ascii="Arial" w:hAnsi="Arial" w:cs="Arial"/>
            <w:color w:val="262626" w:themeColor="text1" w:themeTint="D9"/>
            <w:sz w:val="22"/>
            <w:szCs w:val="22"/>
          </w:rPr>
          <w:t>https://canvas.wisc.edu/courses/294873</w:t>
        </w:r>
      </w:hyperlink>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223888">
      <w:pPr>
        <w:pStyle w:val="ListParagraph"/>
        <w:numPr>
          <w:ilvl w:val="0"/>
          <w:numId w:val="5"/>
        </w:numPr>
        <w:rPr>
          <w:rFonts w:eastAsia="Calibri"/>
          <w:color w:val="262626" w:themeColor="text1" w:themeTint="D9"/>
        </w:rPr>
      </w:pPr>
      <w:hyperlink r:id="rId15" w:history="1">
        <w:r w:rsidR="005C37B5" w:rsidRPr="00EC58FD">
          <w:rPr>
            <w:rStyle w:val="Hyperlink2"/>
            <w:color w:val="262626" w:themeColor="text1" w:themeTint="D9"/>
          </w:rPr>
          <w:t>The R Project for Statistical Computing</w:t>
        </w:r>
      </w:hyperlink>
    </w:p>
    <w:p w14:paraId="1682A6AD" w14:textId="77777777" w:rsidR="00AA27EC" w:rsidRPr="00EC58FD" w:rsidRDefault="00223888">
      <w:pPr>
        <w:pStyle w:val="ListParagraph"/>
        <w:numPr>
          <w:ilvl w:val="0"/>
          <w:numId w:val="5"/>
        </w:numPr>
        <w:rPr>
          <w:rFonts w:eastAsia="Calibri"/>
          <w:color w:val="262626" w:themeColor="text1" w:themeTint="D9"/>
        </w:rPr>
      </w:pPr>
      <w:hyperlink r:id="rId16" w:history="1">
        <w:r w:rsidR="005C37B5" w:rsidRPr="00EC58FD">
          <w:rPr>
            <w:rStyle w:val="Hyperlink2"/>
            <w:color w:val="262626" w:themeColor="text1" w:themeTint="D9"/>
          </w:rPr>
          <w:t>ggplot2 documentation</w:t>
        </w:r>
      </w:hyperlink>
    </w:p>
    <w:p w14:paraId="2D40EE40" w14:textId="77777777" w:rsidR="00AA27EC" w:rsidRPr="00EC58FD" w:rsidRDefault="00223888">
      <w:pPr>
        <w:pStyle w:val="ListParagraph"/>
        <w:numPr>
          <w:ilvl w:val="0"/>
          <w:numId w:val="6"/>
        </w:numPr>
        <w:rPr>
          <w:color w:val="262626" w:themeColor="text1" w:themeTint="D9"/>
        </w:rPr>
      </w:pPr>
      <w:hyperlink r:id="rId17"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DC49AA9" w:rsidR="00AA27EC" w:rsidRPr="00EC58FD" w:rsidRDefault="004D5622">
      <w:pPr>
        <w:pStyle w:val="Corps"/>
        <w:rPr>
          <w:rFonts w:ascii="Arial" w:hAnsi="Arial" w:cs="Arial"/>
          <w:color w:val="262626" w:themeColor="text1" w:themeTint="D9"/>
          <w:sz w:val="22"/>
          <w:szCs w:val="22"/>
        </w:rPr>
      </w:pPr>
      <w:r w:rsidRPr="00EC58FD">
        <w:rPr>
          <w:rFonts w:ascii="Arial" w:hAnsi="Arial" w:cs="Arial"/>
          <w:b/>
          <w:bCs/>
          <w:noProof/>
          <w:color w:val="262626" w:themeColor="text1" w:themeTint="D9"/>
          <w:sz w:val="22"/>
          <w:szCs w:val="22"/>
          <w:u w:color="C00000"/>
          <w14:textOutline w14:w="0" w14:cap="rnd" w14:cmpd="sng" w14:algn="ctr">
            <w14:noFill/>
            <w14:prstDash w14:val="solid"/>
            <w14:bevel/>
          </w14:textOutline>
        </w:rPr>
        <w:lastRenderedPageBreak/>
        <w:drawing>
          <wp:anchor distT="0" distB="0" distL="114300" distR="114300" simplePos="0" relativeHeight="251661312" behindDoc="0" locked="0" layoutInCell="1" allowOverlap="1" wp14:anchorId="45E91575" wp14:editId="508CD88B">
            <wp:simplePos x="0" y="0"/>
            <wp:positionH relativeFrom="margin">
              <wp:posOffset>3768090</wp:posOffset>
            </wp:positionH>
            <wp:positionV relativeFrom="margin">
              <wp:posOffset>1056640</wp:posOffset>
            </wp:positionV>
            <wp:extent cx="3279775" cy="3086100"/>
            <wp:effectExtent l="0" t="0" r="0" b="0"/>
            <wp:wrapSquare wrapText="bothSides"/>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79775" cy="3086100"/>
                    </a:xfrm>
                    <a:prstGeom prst="rect">
                      <a:avLst/>
                    </a:prstGeom>
                  </pic:spPr>
                </pic:pic>
              </a:graphicData>
            </a:graphic>
            <wp14:sizeRelH relativeFrom="margin">
              <wp14:pctWidth>0</wp14:pctWidth>
            </wp14:sizeRelH>
            <wp14:sizeRelV relativeFrom="margin">
              <wp14:pctHeight>0</wp14:pctHeight>
            </wp14:sizeRelV>
          </wp:anchor>
        </w:drawing>
      </w:r>
      <w:r w:rsidR="005C37B5" w:rsidRPr="00EC58FD">
        <w:rPr>
          <w:rStyle w:val="PageNumber"/>
          <w:rFonts w:ascii="Arial" w:hAnsi="Arial" w:cs="Arial"/>
          <w:color w:val="262626" w:themeColor="text1" w:themeTint="D9"/>
          <w:sz w:val="22"/>
          <w:szCs w:val="22"/>
        </w:rPr>
        <w:t xml:space="preserve">Campus provides students with </w:t>
      </w:r>
      <w:hyperlink r:id="rId19" w:history="1">
        <w:r w:rsidR="005C37B5" w:rsidRPr="00EC58FD">
          <w:rPr>
            <w:rStyle w:val="Lien"/>
            <w:rFonts w:ascii="Arial" w:hAnsi="Arial" w:cs="Arial"/>
            <w:color w:val="262626" w:themeColor="text1" w:themeTint="D9"/>
            <w:sz w:val="22"/>
            <w:szCs w:val="22"/>
          </w:rPr>
          <w:t>technology guidelines and recommendations</w:t>
        </w:r>
      </w:hyperlink>
      <w:r w:rsidR="005C37B5"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6B53828F"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 xml:space="preserve">on Canvas </w:t>
      </w:r>
      <w:r w:rsidR="00E1058B" w:rsidRPr="00EC58FD">
        <w:rPr>
          <w:rStyle w:val="PageNumber"/>
          <w:color w:val="262626" w:themeColor="text1" w:themeTint="D9"/>
        </w:rPr>
        <w:t>before the next lecture (e.g., exercise released in class Monday is due Wednesday at 1:20pm)</w:t>
      </w:r>
      <w:r w:rsidR="00AC25D1" w:rsidRPr="00EC58FD">
        <w:rPr>
          <w:rStyle w:val="PageNumber"/>
          <w:color w:val="262626" w:themeColor="text1" w:themeTint="D9"/>
        </w:rPr>
        <w:t>.</w:t>
      </w:r>
    </w:p>
    <w:p w14:paraId="1A3EC50E" w14:textId="61B16F3D"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In-class exercises will be graded either according to completion or quality. The grading format / criteria will be clearly specified on Canvas when the exercise is released.</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15F779EA" w:rsidR="006F0FF8" w:rsidRPr="00EC58FD" w:rsidRDefault="006F0FF8" w:rsidP="006F0FF8">
      <w:pPr>
        <w:pStyle w:val="ListParagraph"/>
        <w:numPr>
          <w:ilvl w:val="0"/>
          <w:numId w:val="8"/>
        </w:numPr>
        <w:rPr>
          <w:rStyle w:val="PageNumber"/>
          <w:color w:val="262626" w:themeColor="text1" w:themeTint="D9"/>
        </w:rPr>
      </w:pPr>
      <w:r w:rsidRPr="00EC58FD">
        <w:rPr>
          <w:rStyle w:val="PageNumber"/>
          <w:color w:val="262626" w:themeColor="text1" w:themeTint="D9"/>
        </w:rPr>
        <w:t>Personal Portfolio</w:t>
      </w:r>
      <w:r w:rsidR="00F63928" w:rsidRPr="00EC58FD">
        <w:rPr>
          <w:rStyle w:val="PageNumber"/>
          <w:color w:val="262626" w:themeColor="text1" w:themeTint="D9"/>
        </w:rPr>
        <w:t xml:space="preserve"> Assignments</w:t>
      </w:r>
    </w:p>
    <w:p w14:paraId="54AD3407" w14:textId="7A3FD5B3"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27089D" w:rsidRPr="00EC58FD">
        <w:rPr>
          <w:rStyle w:val="PageNumber"/>
          <w:color w:val="262626" w:themeColor="text1" w:themeTint="D9"/>
        </w:rPr>
        <w:t xml:space="preserve">portfolio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These 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9D4049" w:rsidRPr="00EC58FD">
        <w:rPr>
          <w:rStyle w:val="PageNumber"/>
          <w:color w:val="262626" w:themeColor="text1" w:themeTint="D9"/>
        </w:rPr>
        <w:t xml:space="preserve">Portfolio assignments will be due </w:t>
      </w:r>
      <w:r w:rsidR="009D4049" w:rsidRPr="00EC58FD">
        <w:rPr>
          <w:rStyle w:val="PageNumber"/>
          <w:b/>
          <w:bCs/>
          <w:color w:val="262626" w:themeColor="text1" w:themeTint="D9"/>
        </w:rPr>
        <w:t>February 20</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13</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EDEA07A"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“Personal Portfolio” component of the course grade. </w:t>
      </w:r>
    </w:p>
    <w:p w14:paraId="52D7FE32" w14:textId="70FDF446"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Both in-class exercises and personal portfolio assignments must be submitted on Canvas</w:t>
      </w:r>
      <w:r w:rsidR="005C37B5" w:rsidRPr="00EC58FD">
        <w:rPr>
          <w:rStyle w:val="PageNumber"/>
          <w:color w:val="262626" w:themeColor="text1" w:themeTint="D9"/>
        </w:rPr>
        <w:t xml:space="preserve">. For every 24 hours late that a submission is made, it will be penalized </w:t>
      </w:r>
      <w:r w:rsidR="00A03ACA" w:rsidRPr="00EC58FD">
        <w:rPr>
          <w:rStyle w:val="PageNumber"/>
          <w:color w:val="262626" w:themeColor="text1" w:themeTint="D9"/>
        </w:rPr>
        <w:t>15</w:t>
      </w:r>
      <w:r w:rsidR="005C37B5" w:rsidRPr="00EC58FD">
        <w:rPr>
          <w:rStyle w:val="PageNumber"/>
          <w:color w:val="262626" w:themeColor="text1" w:themeTint="D9"/>
        </w:rPr>
        <w:t xml:space="preserve">%, for up to </w:t>
      </w:r>
      <w:r w:rsidR="00640934" w:rsidRPr="00EC58FD">
        <w:rPr>
          <w:rStyle w:val="PageNumber"/>
          <w:color w:val="262626" w:themeColor="text1" w:themeTint="D9"/>
        </w:rPr>
        <w:t>3</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4AD327A4" w:rsidR="00AA27EC" w:rsidRPr="00EC58FD" w:rsidRDefault="005C37B5">
      <w:pPr>
        <w:pStyle w:val="NoSpacing"/>
        <w:numPr>
          <w:ilvl w:val="0"/>
          <w:numId w:val="10"/>
        </w:numPr>
        <w:rPr>
          <w:rFonts w:cs="Arial"/>
          <w:color w:val="262626" w:themeColor="text1" w:themeTint="D9"/>
        </w:rPr>
      </w:pPr>
      <w:r w:rsidRPr="00EC58FD">
        <w:rPr>
          <w:rStyle w:val="PageNumber"/>
          <w:rFonts w:cs="Arial"/>
          <w:color w:val="262626" w:themeColor="text1" w:themeTint="D9"/>
        </w:rPr>
        <w:t xml:space="preserve">Two midterm exams will take place </w:t>
      </w:r>
      <w:r w:rsidR="00872944">
        <w:rPr>
          <w:rStyle w:val="PageNumber"/>
          <w:rFonts w:cs="Arial"/>
          <w:color w:val="262626" w:themeColor="text1" w:themeTint="D9"/>
        </w:rPr>
        <w:t xml:space="preserve">in class </w:t>
      </w:r>
      <w:r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0F600B" w:rsidRPr="00EC58FD">
        <w:rPr>
          <w:rStyle w:val="PageNumber"/>
          <w:rFonts w:cs="Arial"/>
          <w:b/>
          <w:bCs/>
          <w:color w:val="262626" w:themeColor="text1" w:themeTint="D9"/>
        </w:rPr>
        <w:t>February 28</w:t>
      </w:r>
      <w:r w:rsidRPr="00EC58FD">
        <w:rPr>
          <w:rStyle w:val="PageNumber"/>
          <w:rFonts w:cs="Arial"/>
          <w:color w:val="262626" w:themeColor="text1" w:themeTint="D9"/>
        </w:rPr>
        <w:t xml:space="preserve"> and </w:t>
      </w:r>
      <w:r w:rsidRPr="00EC58FD">
        <w:rPr>
          <w:rStyle w:val="PageNumber"/>
          <w:rFonts w:cs="Arial"/>
          <w:b/>
          <w:bCs/>
          <w:color w:val="262626" w:themeColor="text1" w:themeTint="D9"/>
        </w:rPr>
        <w:t>April 1</w:t>
      </w:r>
      <w:r w:rsidR="000F600B" w:rsidRPr="00EC58FD">
        <w:rPr>
          <w:rStyle w:val="PageNumber"/>
          <w:rFonts w:cs="Arial"/>
          <w:b/>
          <w:bCs/>
          <w:color w:val="262626" w:themeColor="text1" w:themeTint="D9"/>
        </w:rPr>
        <w:t>8</w:t>
      </w:r>
      <w:r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4FF79EEC"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9D037E" w:rsidRPr="00EC58FD">
        <w:rPr>
          <w:rStyle w:val="PageNumber"/>
          <w:rFonts w:cs="Arial"/>
          <w:b/>
          <w:bCs/>
          <w:color w:val="262626" w:themeColor="text1" w:themeTint="D9"/>
        </w:rPr>
        <w:t>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February 13</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March 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April 10</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May 6</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p w14:paraId="768FCAC7" w14:textId="27E281A1" w:rsidR="00B02ADA" w:rsidRPr="00EC58FD" w:rsidRDefault="00D42B88">
      <w:pPr>
        <w:rPr>
          <w:rFonts w:ascii="Arial" w:hAnsi="Arial" w:cs="Arial"/>
          <w:color w:val="262626" w:themeColor="text1" w:themeTint="D9"/>
          <w:sz w:val="22"/>
          <w:szCs w:val="22"/>
          <w:u w:color="000000"/>
        </w:rPr>
      </w:pPr>
      <w:r>
        <w:rPr>
          <w:rFonts w:ascii="Arial" w:hAnsi="Arial" w:cs="Arial"/>
          <w:noProof/>
          <w:color w:val="262626" w:themeColor="text1" w:themeTint="D9"/>
          <w:sz w:val="22"/>
          <w:szCs w:val="22"/>
        </w:rPr>
        <w:lastRenderedPageBreak/>
        <w:drawing>
          <wp:inline distT="0" distB="0" distL="0" distR="0" wp14:anchorId="3793BE87" wp14:editId="16E08726">
            <wp:extent cx="8887783" cy="1269684"/>
            <wp:effectExtent l="0" t="0" r="0" b="1587"/>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rot="16200000">
                      <a:off x="0" y="0"/>
                      <a:ext cx="9183600" cy="1311944"/>
                    </a:xfrm>
                    <a:prstGeom prst="rect">
                      <a:avLst/>
                    </a:prstGeom>
                  </pic:spPr>
                </pic:pic>
              </a:graphicData>
            </a:graphic>
          </wp:inline>
        </w:drawing>
      </w:r>
      <w:r w:rsidR="00B02ADA" w:rsidRPr="00EC58FD">
        <w:rPr>
          <w:rFonts w:ascii="Arial" w:hAnsi="Arial" w:cs="Arial"/>
          <w:color w:val="262626" w:themeColor="text1" w:themeTint="D9"/>
          <w:sz w:val="22"/>
          <w:szCs w:val="22"/>
        </w:rPr>
        <w:br w:type="page"/>
      </w:r>
    </w:p>
    <w:p w14:paraId="3667276D" w14:textId="77777777" w:rsidR="00B02ADA" w:rsidRPr="00EC58FD" w:rsidRDefault="00B02ADA" w:rsidP="00CA0A07">
      <w:pPr>
        <w:pStyle w:val="NoSpacing"/>
        <w:ind w:left="720"/>
        <w:rPr>
          <w:rFonts w:cs="Arial"/>
          <w:color w:val="262626" w:themeColor="text1" w:themeTint="D9"/>
        </w:rPr>
      </w:pPr>
    </w:p>
    <w:p w14:paraId="7597E24F" w14:textId="77777777" w:rsidR="00B02ADA" w:rsidRPr="00EC58FD" w:rsidRDefault="00B02ADA"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223888">
            <w:pPr>
              <w:pStyle w:val="ListParagraph"/>
              <w:numPr>
                <w:ilvl w:val="0"/>
                <w:numId w:val="11"/>
              </w:numPr>
              <w:rPr>
                <w:color w:val="262626" w:themeColor="text1" w:themeTint="D9"/>
              </w:rPr>
            </w:pPr>
            <w:hyperlink r:id="rId21" w:history="1">
              <w:r w:rsidR="005C37B5" w:rsidRPr="00EC58FD">
                <w:rPr>
                  <w:rStyle w:val="Lien"/>
                  <w:color w:val="262626" w:themeColor="text1" w:themeTint="D9"/>
                </w:rPr>
                <w:t>Fundamentals of Data Visualization: Chapters 2</w:t>
              </w:r>
            </w:hyperlink>
          </w:p>
          <w:p w14:paraId="4CC4682D" w14:textId="77777777" w:rsidR="00AA27EC" w:rsidRPr="00EC58FD" w:rsidRDefault="00223888">
            <w:pPr>
              <w:pStyle w:val="ListParagraph"/>
              <w:numPr>
                <w:ilvl w:val="0"/>
                <w:numId w:val="11"/>
              </w:numPr>
              <w:rPr>
                <w:color w:val="262626" w:themeColor="text1" w:themeTint="D9"/>
              </w:rPr>
            </w:pPr>
            <w:hyperlink r:id="rId22"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3"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223888">
            <w:pPr>
              <w:pStyle w:val="ListParagraph"/>
              <w:numPr>
                <w:ilvl w:val="0"/>
                <w:numId w:val="12"/>
              </w:numPr>
              <w:rPr>
                <w:color w:val="262626" w:themeColor="text1" w:themeTint="D9"/>
              </w:rPr>
            </w:pPr>
            <w:hyperlink r:id="rId24" w:history="1">
              <w:r w:rsidR="005C37B5" w:rsidRPr="00EC58FD">
                <w:rPr>
                  <w:rStyle w:val="Lien"/>
                  <w:color w:val="262626" w:themeColor="text1" w:themeTint="D9"/>
                </w:rPr>
                <w:t>Fundamentals of Data Visualization: Chapter 5</w:t>
              </w:r>
            </w:hyperlink>
          </w:p>
          <w:p w14:paraId="0BBD1B7D" w14:textId="77777777" w:rsidR="00AA27EC" w:rsidRPr="00EC58FD" w:rsidRDefault="00223888">
            <w:pPr>
              <w:pStyle w:val="ListParagraph"/>
              <w:numPr>
                <w:ilvl w:val="0"/>
                <w:numId w:val="12"/>
              </w:numPr>
              <w:rPr>
                <w:color w:val="262626" w:themeColor="text1" w:themeTint="D9"/>
              </w:rPr>
            </w:pPr>
            <w:hyperlink r:id="rId25"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223888">
            <w:pPr>
              <w:pStyle w:val="ListParagraph"/>
              <w:numPr>
                <w:ilvl w:val="0"/>
                <w:numId w:val="13"/>
              </w:numPr>
              <w:rPr>
                <w:color w:val="262626" w:themeColor="text1" w:themeTint="D9"/>
              </w:rPr>
            </w:pPr>
            <w:hyperlink r:id="rId26" w:history="1">
              <w:r w:rsidR="005C37B5" w:rsidRPr="00EC58FD">
                <w:rPr>
                  <w:rStyle w:val="Lien"/>
                  <w:color w:val="262626" w:themeColor="text1" w:themeTint="D9"/>
                </w:rPr>
                <w:t>Fundamentals of Data Visualization: Chapter 21</w:t>
              </w:r>
            </w:hyperlink>
          </w:p>
          <w:p w14:paraId="7F2525BD" w14:textId="77777777" w:rsidR="00AA27EC" w:rsidRPr="00EC58FD" w:rsidRDefault="00223888">
            <w:pPr>
              <w:pStyle w:val="ListParagraph"/>
              <w:numPr>
                <w:ilvl w:val="0"/>
                <w:numId w:val="13"/>
              </w:numPr>
              <w:rPr>
                <w:color w:val="262626" w:themeColor="text1" w:themeTint="D9"/>
              </w:rPr>
            </w:pPr>
            <w:hyperlink r:id="rId27"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223888">
            <w:pPr>
              <w:pStyle w:val="ListParagraph"/>
              <w:numPr>
                <w:ilvl w:val="0"/>
                <w:numId w:val="14"/>
              </w:numPr>
              <w:rPr>
                <w:color w:val="262626" w:themeColor="text1" w:themeTint="D9"/>
              </w:rPr>
            </w:pPr>
            <w:hyperlink r:id="rId28"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223888">
            <w:pPr>
              <w:pStyle w:val="ListParagraph"/>
              <w:numPr>
                <w:ilvl w:val="0"/>
                <w:numId w:val="15"/>
              </w:numPr>
              <w:rPr>
                <w:color w:val="262626" w:themeColor="text1" w:themeTint="D9"/>
              </w:rPr>
            </w:pPr>
            <w:hyperlink r:id="rId29"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30"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223888">
            <w:pPr>
              <w:pStyle w:val="ListParagraph"/>
              <w:numPr>
                <w:ilvl w:val="0"/>
                <w:numId w:val="16"/>
              </w:numPr>
              <w:rPr>
                <w:color w:val="262626" w:themeColor="text1" w:themeTint="D9"/>
              </w:rPr>
            </w:pPr>
            <w:hyperlink r:id="rId31" w:anchor="action-graphics" w:history="1">
              <w:r w:rsidR="005C37B5" w:rsidRPr="00EC58FD">
                <w:rPr>
                  <w:rStyle w:val="Lien"/>
                  <w:color w:val="262626" w:themeColor="text1" w:themeTint="D9"/>
                </w:rPr>
                <w:t>Mastering Shiny: Chapter 7</w:t>
              </w:r>
            </w:hyperlink>
          </w:p>
          <w:p w14:paraId="5C182834" w14:textId="77777777" w:rsidR="00AA27EC" w:rsidRPr="00EC58FD" w:rsidRDefault="00223888">
            <w:pPr>
              <w:pStyle w:val="ListParagraph"/>
              <w:numPr>
                <w:ilvl w:val="0"/>
                <w:numId w:val="16"/>
              </w:numPr>
              <w:rPr>
                <w:color w:val="262626" w:themeColor="text1" w:themeTint="D9"/>
              </w:rPr>
            </w:pPr>
            <w:hyperlink r:id="rId32"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223888">
            <w:pPr>
              <w:pStyle w:val="ListParagraph"/>
              <w:numPr>
                <w:ilvl w:val="0"/>
                <w:numId w:val="17"/>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223888">
            <w:pPr>
              <w:pStyle w:val="ListParagraph"/>
              <w:numPr>
                <w:ilvl w:val="0"/>
                <w:numId w:val="18"/>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223888">
            <w:pPr>
              <w:pStyle w:val="ListParagraph"/>
              <w:numPr>
                <w:ilvl w:val="0"/>
                <w:numId w:val="19"/>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223888">
            <w:pPr>
              <w:pStyle w:val="ListParagraph"/>
              <w:numPr>
                <w:ilvl w:val="0"/>
                <w:numId w:val="19"/>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223888">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223888">
            <w:pPr>
              <w:pStyle w:val="ListParagraph"/>
              <w:numPr>
                <w:ilvl w:val="0"/>
                <w:numId w:val="20"/>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223888">
            <w:pPr>
              <w:pStyle w:val="ListParagraph"/>
              <w:numPr>
                <w:ilvl w:val="0"/>
                <w:numId w:val="20"/>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223888">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223888">
            <w:pPr>
              <w:pStyle w:val="ListParagraph"/>
              <w:numPr>
                <w:ilvl w:val="0"/>
                <w:numId w:val="21"/>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 xml:space="preserve">PCA and UMAP with </w:t>
              </w:r>
              <w:proofErr w:type="spellStart"/>
              <w:r w:rsidR="005C37B5" w:rsidRPr="00EC58FD">
                <w:rPr>
                  <w:rStyle w:val="Hyperlink5"/>
                  <w:rFonts w:ascii="Arial" w:hAnsi="Arial" w:cs="Arial"/>
                  <w:color w:val="262626" w:themeColor="text1" w:themeTint="D9"/>
                  <w:sz w:val="22"/>
                  <w:szCs w:val="22"/>
                </w:rPr>
                <w:t>tidymodels</w:t>
              </w:r>
              <w:proofErr w:type="spellEnd"/>
              <w:r w:rsidR="005C37B5" w:rsidRPr="00EC58FD">
                <w:rPr>
                  <w:rStyle w:val="Hyperlink5"/>
                  <w:rFonts w:ascii="Arial" w:hAnsi="Arial" w:cs="Arial"/>
                  <w:color w:val="262626" w:themeColor="text1" w:themeTint="D9"/>
                  <w:sz w:val="22"/>
                  <w:szCs w:val="22"/>
                </w:rPr>
                <w:t xml:space="preserve"> and #TidyTuesday cocktail recipes</w:t>
              </w:r>
            </w:hyperlink>
          </w:p>
          <w:p w14:paraId="6777DCBB" w14:textId="77777777" w:rsidR="00AA27EC" w:rsidRPr="00EC58FD" w:rsidRDefault="00223888">
            <w:pPr>
              <w:pStyle w:val="ListParagraph"/>
              <w:numPr>
                <w:ilvl w:val="0"/>
                <w:numId w:val="21"/>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223888">
            <w:pPr>
              <w:pStyle w:val="ListParagraph"/>
              <w:numPr>
                <w:ilvl w:val="0"/>
                <w:numId w:val="22"/>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223888">
            <w:pPr>
              <w:pStyle w:val="ListParagraph"/>
              <w:numPr>
                <w:ilvl w:val="0"/>
                <w:numId w:val="22"/>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223888">
            <w:pPr>
              <w:pStyle w:val="ListParagraph"/>
              <w:numPr>
                <w:ilvl w:val="0"/>
                <w:numId w:val="23"/>
              </w:numPr>
              <w:rPr>
                <w:color w:val="262626" w:themeColor="text1" w:themeTint="D9"/>
              </w:rPr>
            </w:pPr>
            <w:hyperlink r:id="rId45"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223888">
            <w:pPr>
              <w:pStyle w:val="ListParagraph"/>
              <w:numPr>
                <w:ilvl w:val="0"/>
                <w:numId w:val="23"/>
              </w:numPr>
              <w:rPr>
                <w:color w:val="262626" w:themeColor="text1" w:themeTint="D9"/>
              </w:rPr>
            </w:pPr>
            <w:hyperlink r:id="rId46"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7"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223888">
            <w:pPr>
              <w:pStyle w:val="ListParagraph"/>
              <w:numPr>
                <w:ilvl w:val="0"/>
                <w:numId w:val="25"/>
              </w:numPr>
              <w:rPr>
                <w:color w:val="262626" w:themeColor="text1" w:themeTint="D9"/>
              </w:rPr>
            </w:pPr>
            <w:hyperlink r:id="rId48"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9"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223888">
            <w:pPr>
              <w:pStyle w:val="ListParagraph"/>
              <w:numPr>
                <w:ilvl w:val="0"/>
                <w:numId w:val="27"/>
              </w:numPr>
              <w:rPr>
                <w:color w:val="262626" w:themeColor="text1" w:themeTint="D9"/>
              </w:rPr>
            </w:pPr>
            <w:hyperlink r:id="rId50"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223888">
            <w:pPr>
              <w:pStyle w:val="ListParagraph"/>
              <w:numPr>
                <w:ilvl w:val="0"/>
                <w:numId w:val="27"/>
              </w:numPr>
              <w:rPr>
                <w:color w:val="262626" w:themeColor="text1" w:themeTint="D9"/>
              </w:rPr>
            </w:pPr>
            <w:hyperlink r:id="rId51"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2"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3"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4"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5"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6"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xml:space="preserve">. For this course, you will receive an official email two weeks prior to the end of the semester, notifying you that your course evaluation is available. In the email you will receive a link to log into the course evaluation with your NetID. Evaluations are </w:t>
      </w:r>
      <w:r w:rsidRPr="00EC58FD">
        <w:rPr>
          <w:rStyle w:val="Aucun"/>
          <w:rFonts w:ascii="Arial" w:hAnsi="Arial" w:cs="Arial"/>
          <w:color w:val="262626" w:themeColor="text1" w:themeTint="D9"/>
          <w:sz w:val="22"/>
          <w:szCs w:val="22"/>
        </w:rPr>
        <w:lastRenderedPageBreak/>
        <w:t>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7"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223888">
      <w:pPr>
        <w:pStyle w:val="Corps"/>
        <w:rPr>
          <w:rStyle w:val="Aucun"/>
          <w:rFonts w:ascii="Arial" w:hAnsi="Arial" w:cs="Arial"/>
          <w:b/>
          <w:bCs/>
          <w:color w:val="262626" w:themeColor="text1" w:themeTint="D9"/>
          <w:sz w:val="22"/>
          <w:szCs w:val="22"/>
        </w:rPr>
      </w:pPr>
      <w:hyperlink r:id="rId58"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9"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223888">
      <w:pPr>
        <w:pStyle w:val="Titre2"/>
        <w:rPr>
          <w:rStyle w:val="Aucun"/>
          <w:rFonts w:ascii="Arial" w:hAnsi="Arial" w:cs="Arial"/>
          <w:color w:val="262626" w:themeColor="text1" w:themeTint="D9"/>
          <w:sz w:val="22"/>
          <w:szCs w:val="22"/>
        </w:rPr>
      </w:pPr>
      <w:hyperlink r:id="rId60"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61"/>
      <w:footerReference w:type="default" r:id="rId62"/>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F6B718" w14:textId="77777777" w:rsidR="00223888" w:rsidRDefault="00223888">
      <w:r>
        <w:separator/>
      </w:r>
    </w:p>
  </w:endnote>
  <w:endnote w:type="continuationSeparator" w:id="0">
    <w:p w14:paraId="382C0BE4" w14:textId="77777777" w:rsidR="00223888" w:rsidRDefault="00223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53B1B" w14:textId="77777777" w:rsidR="00223888" w:rsidRDefault="00223888">
      <w:r>
        <w:separator/>
      </w:r>
    </w:p>
  </w:footnote>
  <w:footnote w:type="continuationSeparator" w:id="0">
    <w:p w14:paraId="5F16E53D" w14:textId="77777777" w:rsidR="00223888" w:rsidRDefault="002238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abstractNumId w:val="14"/>
  </w:num>
  <w:num w:numId="2">
    <w:abstractNumId w:val="19"/>
  </w:num>
  <w:num w:numId="3">
    <w:abstractNumId w:val="20"/>
  </w:num>
  <w:num w:numId="4">
    <w:abstractNumId w:val="16"/>
  </w:num>
  <w:num w:numId="5">
    <w:abstractNumId w:val="16"/>
    <w:lvlOverride w:ilvl="0">
      <w:lvl w:ilvl="0" w:tplc="9A1CB91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65E441F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258A62C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FDC0527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FD2116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3D485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2098B3A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2DB4AD0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574C6F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abstractNumId w:val="16"/>
    <w:lvlOverride w:ilvl="0">
      <w:lvl w:ilvl="0" w:tplc="9A1CB91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65E441F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258A62C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FDC0527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FD2116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3D485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2098B3A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2DB4AD0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574C6F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abstractNumId w:val="4"/>
  </w:num>
  <w:num w:numId="8">
    <w:abstractNumId w:val="2"/>
  </w:num>
  <w:num w:numId="9">
    <w:abstractNumId w:val="0"/>
  </w:num>
  <w:num w:numId="10">
    <w:abstractNumId w:val="22"/>
  </w:num>
  <w:num w:numId="11">
    <w:abstractNumId w:val="1"/>
  </w:num>
  <w:num w:numId="12">
    <w:abstractNumId w:val="21"/>
  </w:num>
  <w:num w:numId="13">
    <w:abstractNumId w:val="17"/>
  </w:num>
  <w:num w:numId="14">
    <w:abstractNumId w:val="15"/>
  </w:num>
  <w:num w:numId="15">
    <w:abstractNumId w:val="6"/>
  </w:num>
  <w:num w:numId="16">
    <w:abstractNumId w:val="18"/>
  </w:num>
  <w:num w:numId="17">
    <w:abstractNumId w:val="9"/>
  </w:num>
  <w:num w:numId="18">
    <w:abstractNumId w:val="12"/>
  </w:num>
  <w:num w:numId="19">
    <w:abstractNumId w:val="8"/>
  </w:num>
  <w:num w:numId="20">
    <w:abstractNumId w:val="13"/>
  </w:num>
  <w:num w:numId="21">
    <w:abstractNumId w:val="11"/>
  </w:num>
  <w:num w:numId="22">
    <w:abstractNumId w:val="10"/>
  </w:num>
  <w:num w:numId="23">
    <w:abstractNumId w:val="5"/>
  </w:num>
  <w:num w:numId="24">
    <w:abstractNumId w:val="3"/>
  </w:num>
  <w:num w:numId="2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abstractNumId w:val="7"/>
  </w:num>
  <w:num w:numId="28">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55BB"/>
    <w:rsid w:val="000329A7"/>
    <w:rsid w:val="00062F96"/>
    <w:rsid w:val="00063502"/>
    <w:rsid w:val="00070CF3"/>
    <w:rsid w:val="0007430C"/>
    <w:rsid w:val="000E5D2F"/>
    <w:rsid w:val="000F600B"/>
    <w:rsid w:val="0010233D"/>
    <w:rsid w:val="00102F3B"/>
    <w:rsid w:val="00112AA8"/>
    <w:rsid w:val="0012124D"/>
    <w:rsid w:val="00126C89"/>
    <w:rsid w:val="001355F2"/>
    <w:rsid w:val="00135616"/>
    <w:rsid w:val="0016509D"/>
    <w:rsid w:val="00177E7B"/>
    <w:rsid w:val="00180DBD"/>
    <w:rsid w:val="001833DF"/>
    <w:rsid w:val="001C21B6"/>
    <w:rsid w:val="001C3650"/>
    <w:rsid w:val="001D67B8"/>
    <w:rsid w:val="0020596F"/>
    <w:rsid w:val="00211783"/>
    <w:rsid w:val="002206C3"/>
    <w:rsid w:val="00223888"/>
    <w:rsid w:val="0025309F"/>
    <w:rsid w:val="002656C5"/>
    <w:rsid w:val="0027089D"/>
    <w:rsid w:val="00271594"/>
    <w:rsid w:val="0027344D"/>
    <w:rsid w:val="002828D8"/>
    <w:rsid w:val="0029310F"/>
    <w:rsid w:val="002C2075"/>
    <w:rsid w:val="00304103"/>
    <w:rsid w:val="0031765A"/>
    <w:rsid w:val="0035668D"/>
    <w:rsid w:val="003825E7"/>
    <w:rsid w:val="003873E7"/>
    <w:rsid w:val="003A24FA"/>
    <w:rsid w:val="003A735A"/>
    <w:rsid w:val="003B7F77"/>
    <w:rsid w:val="003C0075"/>
    <w:rsid w:val="0041292D"/>
    <w:rsid w:val="004342F8"/>
    <w:rsid w:val="00434ED8"/>
    <w:rsid w:val="004401B1"/>
    <w:rsid w:val="00444061"/>
    <w:rsid w:val="00447B9A"/>
    <w:rsid w:val="004807FB"/>
    <w:rsid w:val="00493505"/>
    <w:rsid w:val="004A4BF1"/>
    <w:rsid w:val="004D5622"/>
    <w:rsid w:val="004D76B8"/>
    <w:rsid w:val="00505C1C"/>
    <w:rsid w:val="00507846"/>
    <w:rsid w:val="00510B40"/>
    <w:rsid w:val="00514A79"/>
    <w:rsid w:val="00546692"/>
    <w:rsid w:val="005866A9"/>
    <w:rsid w:val="005B20E0"/>
    <w:rsid w:val="005C3118"/>
    <w:rsid w:val="005C37B5"/>
    <w:rsid w:val="005E34A7"/>
    <w:rsid w:val="005E594E"/>
    <w:rsid w:val="006055A1"/>
    <w:rsid w:val="00611FC3"/>
    <w:rsid w:val="00614457"/>
    <w:rsid w:val="0062291C"/>
    <w:rsid w:val="00626C1E"/>
    <w:rsid w:val="0063766F"/>
    <w:rsid w:val="00640934"/>
    <w:rsid w:val="00670938"/>
    <w:rsid w:val="006A5CFF"/>
    <w:rsid w:val="006C7EFF"/>
    <w:rsid w:val="006D7222"/>
    <w:rsid w:val="006F0FF8"/>
    <w:rsid w:val="006F43DD"/>
    <w:rsid w:val="00710CF4"/>
    <w:rsid w:val="007137E9"/>
    <w:rsid w:val="007179B5"/>
    <w:rsid w:val="007420AD"/>
    <w:rsid w:val="007573B6"/>
    <w:rsid w:val="00770C3A"/>
    <w:rsid w:val="007A21B1"/>
    <w:rsid w:val="007A2B61"/>
    <w:rsid w:val="007C3571"/>
    <w:rsid w:val="00807354"/>
    <w:rsid w:val="008216B8"/>
    <w:rsid w:val="008252A3"/>
    <w:rsid w:val="00837D6B"/>
    <w:rsid w:val="00872944"/>
    <w:rsid w:val="00872957"/>
    <w:rsid w:val="0088601B"/>
    <w:rsid w:val="008868CE"/>
    <w:rsid w:val="008C3851"/>
    <w:rsid w:val="008D370B"/>
    <w:rsid w:val="008D4ACB"/>
    <w:rsid w:val="008D6BBD"/>
    <w:rsid w:val="008D7699"/>
    <w:rsid w:val="009114E7"/>
    <w:rsid w:val="009172F1"/>
    <w:rsid w:val="009458F9"/>
    <w:rsid w:val="009D037E"/>
    <w:rsid w:val="009D1695"/>
    <w:rsid w:val="009D4049"/>
    <w:rsid w:val="00A03ACA"/>
    <w:rsid w:val="00A21855"/>
    <w:rsid w:val="00A26798"/>
    <w:rsid w:val="00A42273"/>
    <w:rsid w:val="00A52F94"/>
    <w:rsid w:val="00A6339C"/>
    <w:rsid w:val="00A67358"/>
    <w:rsid w:val="00A8062B"/>
    <w:rsid w:val="00AA27EC"/>
    <w:rsid w:val="00AC25D1"/>
    <w:rsid w:val="00AD3DD8"/>
    <w:rsid w:val="00AE4F9F"/>
    <w:rsid w:val="00AF24B3"/>
    <w:rsid w:val="00B02ADA"/>
    <w:rsid w:val="00B16B58"/>
    <w:rsid w:val="00B23AAB"/>
    <w:rsid w:val="00B35BAD"/>
    <w:rsid w:val="00B5350B"/>
    <w:rsid w:val="00B55CF2"/>
    <w:rsid w:val="00B71C3A"/>
    <w:rsid w:val="00B86141"/>
    <w:rsid w:val="00B963E4"/>
    <w:rsid w:val="00BA34F1"/>
    <w:rsid w:val="00BA4A10"/>
    <w:rsid w:val="00BC73F6"/>
    <w:rsid w:val="00BF345C"/>
    <w:rsid w:val="00C00440"/>
    <w:rsid w:val="00C03B27"/>
    <w:rsid w:val="00C0613B"/>
    <w:rsid w:val="00C405A3"/>
    <w:rsid w:val="00C5157A"/>
    <w:rsid w:val="00C567BC"/>
    <w:rsid w:val="00C5706E"/>
    <w:rsid w:val="00CA0A07"/>
    <w:rsid w:val="00CB1502"/>
    <w:rsid w:val="00CB2BF4"/>
    <w:rsid w:val="00CF6B32"/>
    <w:rsid w:val="00D03292"/>
    <w:rsid w:val="00D12A11"/>
    <w:rsid w:val="00D27C3D"/>
    <w:rsid w:val="00D4228D"/>
    <w:rsid w:val="00D42B88"/>
    <w:rsid w:val="00DA6020"/>
    <w:rsid w:val="00E056F5"/>
    <w:rsid w:val="00E1058B"/>
    <w:rsid w:val="00E3091F"/>
    <w:rsid w:val="00E3394F"/>
    <w:rsid w:val="00E46968"/>
    <w:rsid w:val="00E5028F"/>
    <w:rsid w:val="00E54280"/>
    <w:rsid w:val="00E950B6"/>
    <w:rsid w:val="00EA0EAB"/>
    <w:rsid w:val="00EC58FD"/>
    <w:rsid w:val="00ED25D1"/>
    <w:rsid w:val="00EE10C5"/>
    <w:rsid w:val="00EF57D3"/>
    <w:rsid w:val="00F203EF"/>
    <w:rsid w:val="00F3389B"/>
    <w:rsid w:val="00F44D69"/>
    <w:rsid w:val="00F63928"/>
    <w:rsid w:val="00F941D1"/>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yperlink" Target="https://clauswilke.com/dataviz/multi-panel-figures.html" TargetMode="External"/><Relationship Id="rId39" Type="http://schemas.openxmlformats.org/officeDocument/2006/relationships/hyperlink" Target="http://users.umiacs.umd.edu/~hcorrada/CMSC702/readings/Solutions_ch13.pdf" TargetMode="External"/><Relationship Id="rId21" Type="http://schemas.openxmlformats.org/officeDocument/2006/relationships/hyperlink" Target="https://clauswilke.com/dataviz/aesthetic-mapping.html" TargetMode="External"/><Relationship Id="rId34" Type="http://schemas.openxmlformats.org/officeDocument/2006/relationships/hyperlink" Target="https://geocompr.robinlovelace.net/spatial-class.html" TargetMode="External"/><Relationship Id="rId42" Type="http://schemas.openxmlformats.org/officeDocument/2006/relationships/hyperlink" Target="https://pair-code.github.io/understanding-umap/" TargetMode="External"/><Relationship Id="rId47" Type="http://schemas.openxmlformats.org/officeDocument/2006/relationships/hyperlink" Target="https://distill.pub/2016/handwriting/" TargetMode="External"/><Relationship Id="rId50" Type="http://schemas.openxmlformats.org/officeDocument/2006/relationships/hyperlink" Target="https://www.datasketch.es/project/655-frustrations-doing-data-visualization" TargetMode="External"/><Relationship Id="rId55" Type="http://schemas.openxmlformats.org/officeDocument/2006/relationships/hyperlink" Target="https://registrar.wisc.edu/ferpa-facstaff/" TargetMode="External"/><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gplot2.tidyverse.org/reference/" TargetMode="External"/><Relationship Id="rId29" Type="http://schemas.openxmlformats.org/officeDocument/2006/relationships/hyperlink" Target="https://mastering-shiny.org/basic-reactivity.html" TargetMode="External"/><Relationship Id="rId11" Type="http://schemas.openxmlformats.org/officeDocument/2006/relationships/hyperlink" Target="https://uwmadison.zoom.us/j/99336046454?pwd=cFRRZ2JRdGVVem5KY3JzVlo5Q0xvZz09" TargetMode="External"/><Relationship Id="rId24" Type="http://schemas.openxmlformats.org/officeDocument/2006/relationships/hyperlink" Target="https://clauswilke.com/dataviz/directory-of-visualizations.html" TargetMode="External"/><Relationship Id="rId32" Type="http://schemas.openxmlformats.org/officeDocument/2006/relationships/hyperlink" Target="https://emilyriederer.github.io/demo-crosstalk/tutorial/tutorial-rmd.html" TargetMode="External"/><Relationship Id="rId37" Type="http://schemas.openxmlformats.org/officeDocument/2006/relationships/hyperlink" Target="https://rafalab.github.io/dsbook/clustering.html" TargetMode="External"/><Relationship Id="rId40" Type="http://schemas.openxmlformats.org/officeDocument/2006/relationships/hyperlink" Target="https://idyll.pub/post/visxai-dimensionality-reduction-1dbad0a67a092b007c526a45/" TargetMode="External"/><Relationship Id="rId45" Type="http://schemas.openxmlformats.org/officeDocument/2006/relationships/hyperlink" Target="http://ema.drwhy.ai/partialDependenceProfiles.html" TargetMode="External"/><Relationship Id="rId53" Type="http://schemas.openxmlformats.org/officeDocument/2006/relationships/hyperlink" Target="https://teachlearn.provost.wisc.edu/learning-analytics/" TargetMode="External"/><Relationship Id="rId58" Type="http://schemas.openxmlformats.org/officeDocument/2006/relationships/hyperlink" Target="https://diversity.wisc.edu/" TargetMode="External"/><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hyperlink" Target="https://it.wisc.edu/learn/guides/learning-online-technology-tips-tools/" TargetMode="External"/><Relationship Id="rId14" Type="http://schemas.openxmlformats.org/officeDocument/2006/relationships/hyperlink" Target="https://canvas.wisc.edu/courses/294873" TargetMode="External"/><Relationship Id="rId22" Type="http://schemas.openxmlformats.org/officeDocument/2006/relationships/hyperlink" Target="https://rafalab.github.io/dsbook/ggplot2.html" TargetMode="External"/><Relationship Id="rId27" Type="http://schemas.openxmlformats.org/officeDocument/2006/relationships/hyperlink" Target="https://rafalab.github.io/dsbook/gapminder.html" TargetMode="External"/><Relationship Id="rId30" Type="http://schemas.openxmlformats.org/officeDocument/2006/relationships/hyperlink" Target="http://worrydream.com/LadderOfAbstraction/" TargetMode="External"/><Relationship Id="rId35" Type="http://schemas.openxmlformats.org/officeDocument/2006/relationships/hyperlink" Target="https://search.library.wisc.edu/catalog/9911196629502121" TargetMode="External"/><Relationship Id="rId43" Type="http://schemas.openxmlformats.org/officeDocument/2006/relationships/hyperlink" Target="https://www.tidytextmining.com/topicmodeling.html" TargetMode="External"/><Relationship Id="rId48" Type="http://schemas.openxmlformats.org/officeDocument/2006/relationships/hyperlink" Target="https://jjallaire.github.io/deep-learning-with-r-notebooks/notebooks/5.4-visualizing-what-convnets-learn.nb.html" TargetMode="External"/><Relationship Id="rId56" Type="http://schemas.openxmlformats.org/officeDocument/2006/relationships/hyperlink" Target="https://kb.wisc.edu/luwmad/page.php?id=81069" TargetMode="External"/><Relationship Id="rId64" Type="http://schemas.openxmlformats.org/officeDocument/2006/relationships/theme" Target="theme/theme1.xml"/><Relationship Id="rId8" Type="http://schemas.openxmlformats.org/officeDocument/2006/relationships/hyperlink" Target="mailto:ksankaran@wisc.edu" TargetMode="External"/><Relationship Id="rId51" Type="http://schemas.openxmlformats.org/officeDocument/2006/relationships/hyperlink" Target="https://simplystatistics.org/2019/04/17/tukey-design-thinking-and-better-questions/" TargetMode="External"/><Relationship Id="rId3" Type="http://schemas.openxmlformats.org/officeDocument/2006/relationships/settings" Target="settings.xml"/><Relationship Id="rId12" Type="http://schemas.openxmlformats.org/officeDocument/2006/relationships/hyperlink" Target="mailto:zhuoyan.xu@wisc.edu" TargetMode="External"/><Relationship Id="rId17" Type="http://schemas.openxmlformats.org/officeDocument/2006/relationships/hyperlink" Target="https://shiny.rstudio.com/" TargetMode="External"/><Relationship Id="rId25" Type="http://schemas.openxmlformats.org/officeDocument/2006/relationships/hyperlink" Target="https://r4ds.had.co.nz/tidy-data.html" TargetMode="External"/><Relationship Id="rId33" Type="http://schemas.openxmlformats.org/officeDocument/2006/relationships/hyperlink" Target="https://otexts.com/fpp3/graphics.html" TargetMode="External"/><Relationship Id="rId38" Type="http://schemas.openxmlformats.org/officeDocument/2006/relationships/hyperlink" Target="https://rlbarter.github.io/superheat/basic-usage.html" TargetMode="External"/><Relationship Id="rId46" Type="http://schemas.openxmlformats.org/officeDocument/2006/relationships/hyperlink" Target="https://arxiv.org/abs/1709.01449" TargetMode="External"/><Relationship Id="rId59" Type="http://schemas.openxmlformats.org/officeDocument/2006/relationships/hyperlink" Target="https://mcburney.wisc.edu/" TargetMode="External"/><Relationship Id="rId20" Type="http://schemas.openxmlformats.org/officeDocument/2006/relationships/image" Target="media/image4.png"/><Relationship Id="rId41" Type="http://schemas.openxmlformats.org/officeDocument/2006/relationships/hyperlink" Target="https://juliasilge.com/blog/cocktail-recipes-umap/" TargetMode="External"/><Relationship Id="rId54" Type="http://schemas.openxmlformats.org/officeDocument/2006/relationships/hyperlink" Target="https://teachlearn.provost.wisc.edu/teaching-and-learning-data-transparency-statement/" TargetMode="External"/><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r-project.org/" TargetMode="External"/><Relationship Id="rId23" Type="http://schemas.openxmlformats.org/officeDocument/2006/relationships/hyperlink" Target="http://giorgialupi.com/data-humanism-my-manifesto-for-a-new-data-wold" TargetMode="External"/><Relationship Id="rId28" Type="http://schemas.openxmlformats.org/officeDocument/2006/relationships/hyperlink" Target="https://search.library.wisc.edu/catalog/9911196629502121" TargetMode="External"/><Relationship Id="rId36" Type="http://schemas.openxmlformats.org/officeDocument/2006/relationships/hyperlink" Target="http://web.stanford.edu/class/bios221/book/Chap-Graphs.html" TargetMode="External"/><Relationship Id="rId49" Type="http://schemas.openxmlformats.org/officeDocument/2006/relationships/hyperlink" Target="https://www-proquest-com.ezproxy.library.wisc.edu/docview/1626773318/E4C6F4FD50AF4437PQ/1?accountid=465" TargetMode="External"/><Relationship Id="rId57" Type="http://schemas.openxmlformats.org/officeDocument/2006/relationships/hyperlink" Target="https://guide.wisc.edu/undergraduate/" TargetMode="External"/><Relationship Id="rId10" Type="http://schemas.openxmlformats.org/officeDocument/2006/relationships/hyperlink" Target="mailto:cjiang7@wisc.edu" TargetMode="External"/><Relationship Id="rId31" Type="http://schemas.openxmlformats.org/officeDocument/2006/relationships/hyperlink" Target="https://mastering-shiny.org/action-graphics.html?q=time%20ser" TargetMode="External"/><Relationship Id="rId44" Type="http://schemas.openxmlformats.org/officeDocument/2006/relationships/hyperlink" Target="https://journals.plos.org/plosgenetics/article?id=10.1371/journal.pgen.1006599" TargetMode="External"/><Relationship Id="rId52" Type="http://schemas.openxmlformats.org/officeDocument/2006/relationships/hyperlink" Target="https://datavis.ca/papers/hbook.pdf" TargetMode="External"/><Relationship Id="rId60" Type="http://schemas.openxmlformats.org/officeDocument/2006/relationships/hyperlink" Target="https://secfac.wisc.edu/academic-calendar/" TargetMode="External"/><Relationship Id="rId4" Type="http://schemas.openxmlformats.org/officeDocument/2006/relationships/webSettings" Target="webSettings.xml"/><Relationship Id="rId9" Type="http://schemas.openxmlformats.org/officeDocument/2006/relationships/hyperlink" Target="https://uwmadison.zoom.us/j/8622164885"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7</Pages>
  <Words>2483</Words>
  <Characters>14158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57</cp:revision>
  <cp:lastPrinted>2022-01-17T21:01:00Z</cp:lastPrinted>
  <dcterms:created xsi:type="dcterms:W3CDTF">2022-01-17T21:01:00Z</dcterms:created>
  <dcterms:modified xsi:type="dcterms:W3CDTF">2022-01-26T18:39:00Z</dcterms:modified>
</cp:coreProperties>
</file>