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2BC5F" w14:textId="35E4D8D9" w:rsidR="008C07E2" w:rsidRDefault="007F7CA5" w:rsidP="00D53EEC">
      <w:pPr>
        <w:pStyle w:val="Title"/>
        <w:rPr>
          <w:sz w:val="48"/>
          <w:szCs w:val="48"/>
        </w:rPr>
      </w:pPr>
      <w:r w:rsidRPr="000A03B7">
        <w:rPr>
          <w:sz w:val="48"/>
          <w:szCs w:val="48"/>
        </w:rPr>
        <w:t>Project #2 – Explore AWS Resources and Windows Server Images</w:t>
      </w:r>
    </w:p>
    <w:p w14:paraId="56350383" w14:textId="77777777" w:rsidR="00D53EEC" w:rsidRPr="00D53EEC" w:rsidRDefault="00D53EEC" w:rsidP="00D53EEC"/>
    <w:p w14:paraId="6B051D20" w14:textId="7C936126" w:rsidR="00E22162" w:rsidRPr="005F3AF5" w:rsidRDefault="008A1084" w:rsidP="00E22162">
      <w:pPr>
        <w:rPr>
          <w:rFonts w:asciiTheme="majorHAnsi" w:eastAsiaTheme="majorEastAsia" w:hAnsiTheme="majorHAnsi" w:cstheme="majorBidi"/>
          <w:color w:val="000000" w:themeColor="text1"/>
          <w:sz w:val="32"/>
          <w:szCs w:val="32"/>
        </w:rPr>
      </w:pPr>
      <w:r w:rsidRPr="008A1084">
        <w:rPr>
          <w:rFonts w:asciiTheme="majorHAnsi" w:eastAsiaTheme="majorEastAsia" w:hAnsiTheme="majorHAnsi" w:cstheme="majorBidi"/>
          <w:color w:val="000000" w:themeColor="text1"/>
          <w:sz w:val="32"/>
          <w:szCs w:val="32"/>
        </w:rPr>
        <w:t>Screenshot of Windows Server 2022 AMI</w:t>
      </w:r>
    </w:p>
    <w:p w14:paraId="0132C8CE" w14:textId="6FC99E55" w:rsidR="00E22162" w:rsidRPr="00E22162" w:rsidRDefault="00EF57E6" w:rsidP="00E22162">
      <w:r>
        <w:rPr>
          <w:noProof/>
          <w:sz w:val="48"/>
          <w:szCs w:val="48"/>
        </w:rPr>
        <w:drawing>
          <wp:inline distT="0" distB="0" distL="0" distR="0" wp14:anchorId="24CC1FB6" wp14:editId="0AFEC694">
            <wp:extent cx="5943600" cy="2590165"/>
            <wp:effectExtent l="0" t="0" r="0" b="635"/>
            <wp:docPr id="504258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58274" name="Picture 5042582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590165"/>
                    </a:xfrm>
                    <a:prstGeom prst="rect">
                      <a:avLst/>
                    </a:prstGeom>
                  </pic:spPr>
                </pic:pic>
              </a:graphicData>
            </a:graphic>
          </wp:inline>
        </w:drawing>
      </w:r>
    </w:p>
    <w:p w14:paraId="50650537" w14:textId="027C461E" w:rsidR="00EF57E6" w:rsidRDefault="00DA002E" w:rsidP="00D83D3D">
      <w:r w:rsidRPr="00DA002E">
        <w:t>In your own words, what is an Amazon Machine Image (AMI) and why would an IT professional use one?</w:t>
      </w:r>
      <w:r w:rsidRPr="00A02996">
        <w:rPr>
          <w:color w:val="EE0000"/>
        </w:rPr>
        <w:t xml:space="preserve"> </w:t>
      </w:r>
      <w:sdt>
        <w:sdtPr>
          <w:rPr>
            <w:rStyle w:val="Style1"/>
          </w:rPr>
          <w:id w:val="269127117"/>
          <w:placeholder>
            <w:docPart w:val="70E4D20870294474BEA8DF9FE9A8BCBB"/>
          </w:placeholder>
          <w15:color w:val="FF0000"/>
        </w:sdtPr>
        <w:sdtEndPr>
          <w:rPr>
            <w:rStyle w:val="DefaultParagraphFont"/>
            <w:color w:val="auto"/>
          </w:rPr>
        </w:sdtEndPr>
        <w:sdtContent>
          <w:r w:rsidR="00EF57E6">
            <w:rPr>
              <w:rStyle w:val="Style1"/>
            </w:rPr>
            <w:t xml:space="preserve">An Amazon Machine Image (AMI) is a predefined template that is being used to make or to create virtual servers or EC2 instances within the AWS or Amazon Web Services. It can be described as a blueprint of an operating system that you can launch immediately in the cloud. AMI is really helpful for IT professionals and DevOps engineers, and one of the reasons is AMIs serve as great backups which means if a production server fails, an IT professional can utilize a previously saved AMI of the said server </w:t>
          </w:r>
          <w:r w:rsidR="00047216">
            <w:rPr>
              <w:rStyle w:val="Style1"/>
            </w:rPr>
            <w:t>to launch an exact copy or replica in just a short time, lessening downtimes.</w:t>
          </w:r>
        </w:sdtContent>
      </w:sdt>
    </w:p>
    <w:p w14:paraId="0D953316" w14:textId="1032CFE6" w:rsidR="00EF57E6" w:rsidRDefault="005F3AF5" w:rsidP="00D83D3D">
      <w:pPr>
        <w:rPr>
          <w:rFonts w:asciiTheme="majorHAnsi" w:eastAsiaTheme="majorEastAsia" w:hAnsiTheme="majorHAnsi" w:cstheme="majorBidi"/>
          <w:color w:val="000000" w:themeColor="text1"/>
          <w:sz w:val="32"/>
          <w:szCs w:val="32"/>
        </w:rPr>
      </w:pPr>
      <w:r w:rsidRPr="005F3AF5">
        <w:rPr>
          <w:rFonts w:asciiTheme="majorHAnsi" w:eastAsiaTheme="majorEastAsia" w:hAnsiTheme="majorHAnsi" w:cstheme="majorBidi"/>
          <w:color w:val="000000" w:themeColor="text1"/>
          <w:sz w:val="32"/>
          <w:szCs w:val="32"/>
        </w:rPr>
        <w:lastRenderedPageBreak/>
        <w:t xml:space="preserve">Screenshot of </w:t>
      </w:r>
      <w:r w:rsidR="003D0FD5">
        <w:rPr>
          <w:rFonts w:asciiTheme="majorHAnsi" w:eastAsiaTheme="majorEastAsia" w:hAnsiTheme="majorHAnsi" w:cstheme="majorBidi"/>
          <w:color w:val="000000" w:themeColor="text1"/>
          <w:sz w:val="32"/>
          <w:szCs w:val="32"/>
        </w:rPr>
        <w:t xml:space="preserve">the </w:t>
      </w:r>
      <w:r w:rsidR="005B5A2A">
        <w:rPr>
          <w:rFonts w:asciiTheme="majorHAnsi" w:eastAsiaTheme="majorEastAsia" w:hAnsiTheme="majorHAnsi" w:cstheme="majorBidi"/>
          <w:color w:val="000000" w:themeColor="text1"/>
          <w:sz w:val="32"/>
          <w:szCs w:val="32"/>
        </w:rPr>
        <w:t>t3.micro</w:t>
      </w:r>
      <w:r w:rsidRPr="005F3AF5">
        <w:rPr>
          <w:rFonts w:asciiTheme="majorHAnsi" w:eastAsiaTheme="majorEastAsia" w:hAnsiTheme="majorHAnsi" w:cstheme="majorBidi"/>
          <w:color w:val="000000" w:themeColor="text1"/>
          <w:sz w:val="32"/>
          <w:szCs w:val="32"/>
        </w:rPr>
        <w:t xml:space="preserve"> Instances </w:t>
      </w:r>
      <w:r w:rsidR="003D0FD5">
        <w:rPr>
          <w:rFonts w:asciiTheme="majorHAnsi" w:eastAsiaTheme="majorEastAsia" w:hAnsiTheme="majorHAnsi" w:cstheme="majorBidi"/>
          <w:color w:val="000000" w:themeColor="text1"/>
          <w:sz w:val="32"/>
          <w:szCs w:val="32"/>
        </w:rPr>
        <w:t>Typ</w:t>
      </w:r>
      <w:r w:rsidR="00EF57E6">
        <w:rPr>
          <w:rFonts w:asciiTheme="majorHAnsi" w:eastAsiaTheme="majorEastAsia" w:hAnsiTheme="majorHAnsi" w:cstheme="majorBidi"/>
          <w:color w:val="000000" w:themeColor="text1"/>
          <w:sz w:val="32"/>
          <w:szCs w:val="32"/>
        </w:rPr>
        <w:t>e</w:t>
      </w:r>
      <w:r w:rsidR="00EF57E6">
        <w:rPr>
          <w:rFonts w:asciiTheme="majorHAnsi" w:eastAsiaTheme="majorEastAsia" w:hAnsiTheme="majorHAnsi" w:cstheme="majorBidi"/>
          <w:color w:val="000000" w:themeColor="text1"/>
          <w:sz w:val="32"/>
          <w:szCs w:val="32"/>
        </w:rPr>
        <w:br/>
      </w:r>
      <w:r w:rsidR="00DC6AF0" w:rsidRPr="00DC6AF0">
        <w:rPr>
          <w:rFonts w:asciiTheme="majorHAnsi" w:eastAsiaTheme="majorEastAsia" w:hAnsiTheme="majorHAnsi" w:cstheme="majorBidi"/>
          <w:color w:val="000000" w:themeColor="text1"/>
          <w:sz w:val="32"/>
          <w:szCs w:val="32"/>
        </w:rPr>
        <w:drawing>
          <wp:inline distT="0" distB="0" distL="0" distR="0" wp14:anchorId="085E6347" wp14:editId="272D2DDD">
            <wp:extent cx="5943600" cy="2643505"/>
            <wp:effectExtent l="0" t="0" r="0" b="4445"/>
            <wp:docPr id="121641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14943" name=""/>
                    <pic:cNvPicPr/>
                  </pic:nvPicPr>
                  <pic:blipFill>
                    <a:blip r:embed="rId5"/>
                    <a:stretch>
                      <a:fillRect/>
                    </a:stretch>
                  </pic:blipFill>
                  <pic:spPr>
                    <a:xfrm>
                      <a:off x="0" y="0"/>
                      <a:ext cx="5943600" cy="2643505"/>
                    </a:xfrm>
                    <a:prstGeom prst="rect">
                      <a:avLst/>
                    </a:prstGeom>
                  </pic:spPr>
                </pic:pic>
              </a:graphicData>
            </a:graphic>
          </wp:inline>
        </w:drawing>
      </w:r>
    </w:p>
    <w:p w14:paraId="0A4DDACE" w14:textId="0D807917" w:rsidR="00D83D3D" w:rsidRDefault="009A78B7" w:rsidP="00D83D3D">
      <w:r w:rsidRPr="009A78B7">
        <w:t xml:space="preserve">In your own words, </w:t>
      </w:r>
      <w:r w:rsidR="0094189F">
        <w:t>explain why you think we are using the t</w:t>
      </w:r>
      <w:proofErr w:type="gramStart"/>
      <w:r w:rsidR="0094189F">
        <w:t>3.micro</w:t>
      </w:r>
      <w:proofErr w:type="gramEnd"/>
      <w:r w:rsidR="0094189F">
        <w:t xml:space="preserve"> instance type</w:t>
      </w:r>
      <w:r w:rsidR="00D555A1">
        <w:t>. If you were to use EC2 in a professional setting, what criteria would you, as an IT professional, consider when selecting one?</w:t>
      </w:r>
      <w:r w:rsidR="00D83D3D" w:rsidRPr="00A02996">
        <w:rPr>
          <w:color w:val="EE0000"/>
        </w:rPr>
        <w:t xml:space="preserve"> </w:t>
      </w:r>
      <w:sdt>
        <w:sdtPr>
          <w:rPr>
            <w:rStyle w:val="Style1"/>
          </w:rPr>
          <w:id w:val="-123001924"/>
          <w:placeholder>
            <w:docPart w:val="396E3963DF6746429A65313455164C3E"/>
          </w:placeholder>
          <w15:color w:val="FF0000"/>
        </w:sdtPr>
        <w:sdtEndPr>
          <w:rPr>
            <w:rStyle w:val="DefaultParagraphFont"/>
            <w:color w:val="auto"/>
          </w:rPr>
        </w:sdtEndPr>
        <w:sdtContent>
          <w:r w:rsidR="00047216">
            <w:rPr>
              <w:rStyle w:val="Style1"/>
            </w:rPr>
            <w:t>I think, we are using t</w:t>
          </w:r>
          <w:proofErr w:type="gramStart"/>
          <w:r w:rsidR="00047216">
            <w:rPr>
              <w:rStyle w:val="Style1"/>
            </w:rPr>
            <w:t>3.micro</w:t>
          </w:r>
          <w:proofErr w:type="gramEnd"/>
          <w:r w:rsidR="00047216">
            <w:rPr>
              <w:rStyle w:val="Style1"/>
            </w:rPr>
            <w:t xml:space="preserve"> instance type as it is an eligible AWS free tier and can be used for free during the first year of a new account. It will allow us to learn and make test servers without spending an expensive amount of money. Moreover, if I were to use EC2 in a professional setting, the criteria that I would consider as an IT professional when selecting one is the workload type. Since AWS sorts instances into families for different tasks, I would need to really think about the workload type that I will be using such as for general purpose, or for optimized computation.</w:t>
          </w:r>
        </w:sdtContent>
      </w:sdt>
    </w:p>
    <w:p w14:paraId="102FAFFB" w14:textId="1A094411" w:rsidR="00D83D3D" w:rsidRPr="00047216" w:rsidRDefault="00A44623" w:rsidP="00EE1E4F">
      <w:pPr>
        <w:rPr>
          <w:rStyle w:val="Style1"/>
          <w:color w:val="auto"/>
        </w:rPr>
      </w:pPr>
      <w:r w:rsidRPr="00A44623">
        <w:rPr>
          <w:rFonts w:asciiTheme="majorHAnsi" w:eastAsiaTheme="majorEastAsia" w:hAnsiTheme="majorHAnsi" w:cstheme="majorBidi"/>
          <w:color w:val="000000" w:themeColor="text1"/>
          <w:sz w:val="32"/>
          <w:szCs w:val="32"/>
        </w:rPr>
        <w:t xml:space="preserve">Screenshot of Key Pairs </w:t>
      </w:r>
      <w:r w:rsidR="002F17B5">
        <w:rPr>
          <w:rFonts w:asciiTheme="majorHAnsi" w:eastAsiaTheme="majorEastAsia" w:hAnsiTheme="majorHAnsi" w:cstheme="majorBidi"/>
          <w:color w:val="000000" w:themeColor="text1"/>
          <w:sz w:val="32"/>
          <w:szCs w:val="32"/>
        </w:rPr>
        <w:t>Section</w:t>
      </w:r>
      <w:r w:rsidR="00047216">
        <w:rPr>
          <w:noProof/>
        </w:rPr>
        <w:drawing>
          <wp:inline distT="0" distB="0" distL="0" distR="0" wp14:anchorId="06BF2193" wp14:editId="7CB370E4">
            <wp:extent cx="5943600" cy="2673985"/>
            <wp:effectExtent l="0" t="0" r="0" b="0"/>
            <wp:docPr id="1342968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68237" name="Picture 13429682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73985"/>
                    </a:xfrm>
                    <a:prstGeom prst="rect">
                      <a:avLst/>
                    </a:prstGeom>
                  </pic:spPr>
                </pic:pic>
              </a:graphicData>
            </a:graphic>
          </wp:inline>
        </w:drawing>
      </w:r>
      <w:r w:rsidR="00EF4383" w:rsidRPr="00EF4383">
        <w:lastRenderedPageBreak/>
        <w:t>In your own words, what is a Key Pair</w:t>
      </w:r>
      <w:r w:rsidR="00475B19">
        <w:t>,</w:t>
      </w:r>
      <w:r w:rsidR="00EF4383" w:rsidRPr="00EF4383">
        <w:t xml:space="preserve"> and why is it important when managing virtual machines?</w:t>
      </w:r>
      <w:r w:rsidR="00EE1E4F" w:rsidRPr="00A02996">
        <w:rPr>
          <w:color w:val="EE0000"/>
        </w:rPr>
        <w:t xml:space="preserve"> </w:t>
      </w:r>
      <w:sdt>
        <w:sdtPr>
          <w:rPr>
            <w:rStyle w:val="Style1"/>
          </w:rPr>
          <w:id w:val="670147415"/>
          <w:placeholder>
            <w:docPart w:val="52213EE0673445F0A0F0BD75E1CCC296"/>
          </w:placeholder>
          <w15:color w:val="FF0000"/>
        </w:sdtPr>
        <w:sdtEndPr>
          <w:rPr>
            <w:rStyle w:val="DefaultParagraphFont"/>
            <w:color w:val="auto"/>
          </w:rPr>
        </w:sdtEndPr>
        <w:sdtContent>
          <w:r w:rsidR="00047216">
            <w:rPr>
              <w:rStyle w:val="Style1"/>
            </w:rPr>
            <w:t xml:space="preserve">A Key Pair </w:t>
          </w:r>
          <w:r w:rsidR="00F541BE">
            <w:rPr>
              <w:rStyle w:val="Style1"/>
            </w:rPr>
            <w:t xml:space="preserve">is a method to secure authentication upon logging into a virtual machine without inputting a password. It is best to use when managing virtual machines instead of utilizing usernames and passwords as it will better prevent the hackers from accessing your virtual machine. </w:t>
          </w:r>
        </w:sdtContent>
      </w:sdt>
    </w:p>
    <w:p w14:paraId="22E01227" w14:textId="77777777" w:rsidR="00A44623" w:rsidRDefault="00A44623" w:rsidP="00EE1E4F">
      <w:pPr>
        <w:rPr>
          <w:rStyle w:val="Style1"/>
        </w:rPr>
      </w:pPr>
    </w:p>
    <w:p w14:paraId="3FB6BD98" w14:textId="77777777" w:rsidR="006B42EC" w:rsidRDefault="006B42EC" w:rsidP="00EE1E4F">
      <w:pPr>
        <w:rPr>
          <w:rStyle w:val="Style1"/>
        </w:rPr>
      </w:pPr>
    </w:p>
    <w:p w14:paraId="18E8BC8D" w14:textId="0FBF5A2A" w:rsidR="00A44623" w:rsidRPr="00E22162" w:rsidRDefault="0089539E" w:rsidP="00A44623">
      <w:r w:rsidRPr="0089539E">
        <w:rPr>
          <w:rFonts w:asciiTheme="majorHAnsi" w:eastAsiaTheme="majorEastAsia" w:hAnsiTheme="majorHAnsi" w:cstheme="majorBidi"/>
          <w:color w:val="000000" w:themeColor="text1"/>
          <w:sz w:val="32"/>
          <w:szCs w:val="32"/>
        </w:rPr>
        <w:t>Screenshot of Security Grou</w:t>
      </w:r>
      <w:r w:rsidR="00F541BE">
        <w:rPr>
          <w:rFonts w:asciiTheme="majorHAnsi" w:eastAsiaTheme="majorEastAsia" w:hAnsiTheme="majorHAnsi" w:cstheme="majorBidi"/>
          <w:color w:val="000000" w:themeColor="text1"/>
          <w:sz w:val="32"/>
          <w:szCs w:val="32"/>
        </w:rPr>
        <w:t>ps Section</w:t>
      </w:r>
      <w:r w:rsidR="00F541BE">
        <w:rPr>
          <w:noProof/>
        </w:rPr>
        <w:drawing>
          <wp:inline distT="0" distB="0" distL="0" distR="0" wp14:anchorId="72ED2B25" wp14:editId="0B454D4E">
            <wp:extent cx="5943600" cy="2677795"/>
            <wp:effectExtent l="0" t="0" r="0" b="8255"/>
            <wp:docPr id="1605791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91972" name="Picture 16057919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77795"/>
                    </a:xfrm>
                    <a:prstGeom prst="rect">
                      <a:avLst/>
                    </a:prstGeom>
                  </pic:spPr>
                </pic:pic>
              </a:graphicData>
            </a:graphic>
          </wp:inline>
        </w:drawing>
      </w:r>
    </w:p>
    <w:p w14:paraId="11C0DA5F" w14:textId="32D10F77" w:rsidR="00A44623" w:rsidRPr="00E22162" w:rsidRDefault="00EF4383" w:rsidP="00A44623">
      <w:r w:rsidRPr="00EF4383">
        <w:t>In your own words, what is a Security Group</w:t>
      </w:r>
      <w:r w:rsidR="00475B19">
        <w:t>,</w:t>
      </w:r>
      <w:r w:rsidRPr="00EF4383">
        <w:t xml:space="preserve"> and how does it help protect cloud-based systems?</w:t>
      </w:r>
      <w:r w:rsidR="00A44623" w:rsidRPr="00A02996">
        <w:rPr>
          <w:color w:val="EE0000"/>
        </w:rPr>
        <w:t xml:space="preserve"> </w:t>
      </w:r>
      <w:sdt>
        <w:sdtPr>
          <w:rPr>
            <w:rStyle w:val="Style1"/>
          </w:rPr>
          <w:id w:val="1004948443"/>
          <w:placeholder>
            <w:docPart w:val="07FE7347F0E84AE2A31EC5BFE582149D"/>
          </w:placeholder>
          <w15:color w:val="FF0000"/>
        </w:sdtPr>
        <w:sdtEndPr>
          <w:rPr>
            <w:rStyle w:val="DefaultParagraphFont"/>
            <w:color w:val="auto"/>
          </w:rPr>
        </w:sdtEndPr>
        <w:sdtContent>
          <w:r w:rsidR="00F541BE">
            <w:rPr>
              <w:rStyle w:val="Style1"/>
            </w:rPr>
            <w:t xml:space="preserve">A Security Group serves as a virtual firewall that monitors the network traffic that were being allowed and approved to enter and leave the virtual machines which are the EC2 instances. It helps protect cloud-based systems by blocking all of the upcoming and incoming traffic </w:t>
          </w:r>
          <w:r w:rsidR="00BB73D7">
            <w:rPr>
              <w:rStyle w:val="Style1"/>
            </w:rPr>
            <w:t>from the internet. It will also imply you to create rules to allow certain specific traffic to enter to your server.</w:t>
          </w:r>
        </w:sdtContent>
      </w:sdt>
    </w:p>
    <w:p w14:paraId="72BB7E92" w14:textId="77777777" w:rsidR="00A44623" w:rsidRPr="00E22162" w:rsidRDefault="00A44623" w:rsidP="00EE1E4F"/>
    <w:sectPr w:rsidR="00A44623" w:rsidRPr="00E22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162"/>
    <w:rsid w:val="00047216"/>
    <w:rsid w:val="0007301E"/>
    <w:rsid w:val="000A03B7"/>
    <w:rsid w:val="000E3DF1"/>
    <w:rsid w:val="000F54C3"/>
    <w:rsid w:val="001074DA"/>
    <w:rsid w:val="00156CE7"/>
    <w:rsid w:val="002202E2"/>
    <w:rsid w:val="00292810"/>
    <w:rsid w:val="002A3866"/>
    <w:rsid w:val="002B5615"/>
    <w:rsid w:val="002F17B5"/>
    <w:rsid w:val="00361845"/>
    <w:rsid w:val="003B0B66"/>
    <w:rsid w:val="003C7185"/>
    <w:rsid w:val="003D0FD5"/>
    <w:rsid w:val="003E50DC"/>
    <w:rsid w:val="004305EF"/>
    <w:rsid w:val="00464FE0"/>
    <w:rsid w:val="00475B19"/>
    <w:rsid w:val="004E366E"/>
    <w:rsid w:val="00521984"/>
    <w:rsid w:val="005B5A2A"/>
    <w:rsid w:val="005D19CD"/>
    <w:rsid w:val="005F3AF5"/>
    <w:rsid w:val="006B42EC"/>
    <w:rsid w:val="007034F1"/>
    <w:rsid w:val="00713D43"/>
    <w:rsid w:val="00792D22"/>
    <w:rsid w:val="007D1D47"/>
    <w:rsid w:val="007F7CA5"/>
    <w:rsid w:val="0089539E"/>
    <w:rsid w:val="008A1084"/>
    <w:rsid w:val="008C07E2"/>
    <w:rsid w:val="008E54D5"/>
    <w:rsid w:val="0094189F"/>
    <w:rsid w:val="009A78B7"/>
    <w:rsid w:val="00A44623"/>
    <w:rsid w:val="00A873A8"/>
    <w:rsid w:val="00B94A55"/>
    <w:rsid w:val="00BB73D7"/>
    <w:rsid w:val="00BC02BB"/>
    <w:rsid w:val="00BD3032"/>
    <w:rsid w:val="00C62DBF"/>
    <w:rsid w:val="00D53EEC"/>
    <w:rsid w:val="00D555A1"/>
    <w:rsid w:val="00D83D3D"/>
    <w:rsid w:val="00DA002E"/>
    <w:rsid w:val="00DC6AF0"/>
    <w:rsid w:val="00E22162"/>
    <w:rsid w:val="00E9516C"/>
    <w:rsid w:val="00ED10E5"/>
    <w:rsid w:val="00EE1E4F"/>
    <w:rsid w:val="00EF4383"/>
    <w:rsid w:val="00EF57E6"/>
    <w:rsid w:val="00F541BE"/>
    <w:rsid w:val="00F5534D"/>
    <w:rsid w:val="00F57D7E"/>
    <w:rsid w:val="00F90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90233"/>
  <w15:chartTrackingRefBased/>
  <w15:docId w15:val="{BF7508F6-F552-4206-A568-81FC2F7B6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1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2162"/>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E221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1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1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1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1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1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1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1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2162"/>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E221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1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1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1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1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1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162"/>
    <w:rPr>
      <w:rFonts w:eastAsiaTheme="majorEastAsia" w:cstheme="majorBidi"/>
      <w:color w:val="272727" w:themeColor="text1" w:themeTint="D8"/>
    </w:rPr>
  </w:style>
  <w:style w:type="paragraph" w:styleId="Title">
    <w:name w:val="Title"/>
    <w:basedOn w:val="Normal"/>
    <w:next w:val="Normal"/>
    <w:link w:val="TitleChar"/>
    <w:uiPriority w:val="10"/>
    <w:qFormat/>
    <w:rsid w:val="00E221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1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1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1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162"/>
    <w:pPr>
      <w:spacing w:before="160"/>
      <w:jc w:val="center"/>
    </w:pPr>
    <w:rPr>
      <w:i/>
      <w:iCs/>
      <w:color w:val="404040" w:themeColor="text1" w:themeTint="BF"/>
    </w:rPr>
  </w:style>
  <w:style w:type="character" w:customStyle="1" w:styleId="QuoteChar">
    <w:name w:val="Quote Char"/>
    <w:basedOn w:val="DefaultParagraphFont"/>
    <w:link w:val="Quote"/>
    <w:uiPriority w:val="29"/>
    <w:rsid w:val="00E22162"/>
    <w:rPr>
      <w:i/>
      <w:iCs/>
      <w:color w:val="404040" w:themeColor="text1" w:themeTint="BF"/>
    </w:rPr>
  </w:style>
  <w:style w:type="paragraph" w:styleId="ListParagraph">
    <w:name w:val="List Paragraph"/>
    <w:basedOn w:val="Normal"/>
    <w:uiPriority w:val="34"/>
    <w:qFormat/>
    <w:rsid w:val="00E22162"/>
    <w:pPr>
      <w:ind w:left="720"/>
      <w:contextualSpacing/>
    </w:pPr>
  </w:style>
  <w:style w:type="character" w:styleId="IntenseEmphasis">
    <w:name w:val="Intense Emphasis"/>
    <w:basedOn w:val="DefaultParagraphFont"/>
    <w:uiPriority w:val="21"/>
    <w:qFormat/>
    <w:rsid w:val="00E22162"/>
    <w:rPr>
      <w:i/>
      <w:iCs/>
      <w:color w:val="0F4761" w:themeColor="accent1" w:themeShade="BF"/>
    </w:rPr>
  </w:style>
  <w:style w:type="paragraph" w:styleId="IntenseQuote">
    <w:name w:val="Intense Quote"/>
    <w:basedOn w:val="Normal"/>
    <w:next w:val="Normal"/>
    <w:link w:val="IntenseQuoteChar"/>
    <w:uiPriority w:val="30"/>
    <w:qFormat/>
    <w:rsid w:val="00E22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162"/>
    <w:rPr>
      <w:i/>
      <w:iCs/>
      <w:color w:val="0F4761" w:themeColor="accent1" w:themeShade="BF"/>
    </w:rPr>
  </w:style>
  <w:style w:type="character" w:styleId="IntenseReference">
    <w:name w:val="Intense Reference"/>
    <w:basedOn w:val="DefaultParagraphFont"/>
    <w:uiPriority w:val="32"/>
    <w:qFormat/>
    <w:rsid w:val="00E22162"/>
    <w:rPr>
      <w:b/>
      <w:bCs/>
      <w:smallCaps/>
      <w:color w:val="0F4761" w:themeColor="accent1" w:themeShade="BF"/>
      <w:spacing w:val="5"/>
    </w:rPr>
  </w:style>
  <w:style w:type="character" w:styleId="PlaceholderText">
    <w:name w:val="Placeholder Text"/>
    <w:basedOn w:val="DefaultParagraphFont"/>
    <w:uiPriority w:val="99"/>
    <w:semiHidden/>
    <w:rsid w:val="00713D43"/>
    <w:rPr>
      <w:color w:val="666666"/>
    </w:rPr>
  </w:style>
  <w:style w:type="character" w:customStyle="1" w:styleId="Style1">
    <w:name w:val="Style1"/>
    <w:basedOn w:val="DefaultParagraphFont"/>
    <w:uiPriority w:val="1"/>
    <w:rsid w:val="00DA002E"/>
    <w:rPr>
      <w:color w:val="EE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E4D20870294474BEA8DF9FE9A8BCBB"/>
        <w:category>
          <w:name w:val="General"/>
          <w:gallery w:val="placeholder"/>
        </w:category>
        <w:types>
          <w:type w:val="bbPlcHdr"/>
        </w:types>
        <w:behaviors>
          <w:behavior w:val="content"/>
        </w:behaviors>
        <w:guid w:val="{7F1D2D31-3BA0-4130-A5A2-423B26D19CF2}"/>
      </w:docPartPr>
      <w:docPartBody>
        <w:p w:rsidR="008553A6" w:rsidRDefault="0031547B" w:rsidP="0031547B">
          <w:pPr>
            <w:pStyle w:val="70E4D20870294474BEA8DF9FE9A8BCBB"/>
          </w:pPr>
          <w:r w:rsidRPr="00A02996">
            <w:rPr>
              <w:rStyle w:val="PlaceholderText"/>
              <w:color w:val="EE0000"/>
            </w:rPr>
            <w:t>Click or tap here to enter text.</w:t>
          </w:r>
        </w:p>
      </w:docPartBody>
    </w:docPart>
    <w:docPart>
      <w:docPartPr>
        <w:name w:val="396E3963DF6746429A65313455164C3E"/>
        <w:category>
          <w:name w:val="General"/>
          <w:gallery w:val="placeholder"/>
        </w:category>
        <w:types>
          <w:type w:val="bbPlcHdr"/>
        </w:types>
        <w:behaviors>
          <w:behavior w:val="content"/>
        </w:behaviors>
        <w:guid w:val="{417BC40D-1257-429E-9FF6-FA1B672C0CD6}"/>
      </w:docPartPr>
      <w:docPartBody>
        <w:p w:rsidR="008553A6" w:rsidRDefault="0031547B" w:rsidP="0031547B">
          <w:pPr>
            <w:pStyle w:val="396E3963DF6746429A65313455164C3E"/>
          </w:pPr>
          <w:r w:rsidRPr="00A02996">
            <w:rPr>
              <w:rStyle w:val="PlaceholderText"/>
              <w:color w:val="EE0000"/>
            </w:rPr>
            <w:t>Click or tap here to enter text.</w:t>
          </w:r>
        </w:p>
      </w:docPartBody>
    </w:docPart>
    <w:docPart>
      <w:docPartPr>
        <w:name w:val="52213EE0673445F0A0F0BD75E1CCC296"/>
        <w:category>
          <w:name w:val="General"/>
          <w:gallery w:val="placeholder"/>
        </w:category>
        <w:types>
          <w:type w:val="bbPlcHdr"/>
        </w:types>
        <w:behaviors>
          <w:behavior w:val="content"/>
        </w:behaviors>
        <w:guid w:val="{53ECD845-F198-44E0-94BA-7E4A8B8E7C12}"/>
      </w:docPartPr>
      <w:docPartBody>
        <w:p w:rsidR="008553A6" w:rsidRDefault="0031547B" w:rsidP="0031547B">
          <w:pPr>
            <w:pStyle w:val="52213EE0673445F0A0F0BD75E1CCC296"/>
          </w:pPr>
          <w:r w:rsidRPr="00A02996">
            <w:rPr>
              <w:rStyle w:val="PlaceholderText"/>
              <w:color w:val="EE0000"/>
            </w:rPr>
            <w:t>Click or tap here to enter text.</w:t>
          </w:r>
        </w:p>
      </w:docPartBody>
    </w:docPart>
    <w:docPart>
      <w:docPartPr>
        <w:name w:val="07FE7347F0E84AE2A31EC5BFE582149D"/>
        <w:category>
          <w:name w:val="General"/>
          <w:gallery w:val="placeholder"/>
        </w:category>
        <w:types>
          <w:type w:val="bbPlcHdr"/>
        </w:types>
        <w:behaviors>
          <w:behavior w:val="content"/>
        </w:behaviors>
        <w:guid w:val="{493B9380-297B-4371-A270-6A7B78C93C49}"/>
      </w:docPartPr>
      <w:docPartBody>
        <w:p w:rsidR="008553A6" w:rsidRDefault="0031547B" w:rsidP="0031547B">
          <w:pPr>
            <w:pStyle w:val="07FE7347F0E84AE2A31EC5BFE582149D"/>
          </w:pPr>
          <w:r w:rsidRPr="00A02996">
            <w:rPr>
              <w:rStyle w:val="PlaceholderText"/>
              <w:color w:val="EE0000"/>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47B"/>
    <w:rsid w:val="002B5615"/>
    <w:rsid w:val="0031547B"/>
    <w:rsid w:val="00464FE0"/>
    <w:rsid w:val="005F3D5C"/>
    <w:rsid w:val="007254C0"/>
    <w:rsid w:val="008553A6"/>
    <w:rsid w:val="008E54D5"/>
    <w:rsid w:val="00D5110B"/>
    <w:rsid w:val="00EC4C9E"/>
    <w:rsid w:val="00EC72F5"/>
    <w:rsid w:val="00ED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47B"/>
    <w:rPr>
      <w:color w:val="666666"/>
    </w:rPr>
  </w:style>
  <w:style w:type="paragraph" w:customStyle="1" w:styleId="70E4D20870294474BEA8DF9FE9A8BCBB">
    <w:name w:val="70E4D20870294474BEA8DF9FE9A8BCBB"/>
    <w:rsid w:val="0031547B"/>
  </w:style>
  <w:style w:type="paragraph" w:customStyle="1" w:styleId="396E3963DF6746429A65313455164C3E">
    <w:name w:val="396E3963DF6746429A65313455164C3E"/>
    <w:rsid w:val="0031547B"/>
  </w:style>
  <w:style w:type="paragraph" w:customStyle="1" w:styleId="52213EE0673445F0A0F0BD75E1CCC296">
    <w:name w:val="52213EE0673445F0A0F0BD75E1CCC296"/>
    <w:rsid w:val="0031547B"/>
  </w:style>
  <w:style w:type="paragraph" w:customStyle="1" w:styleId="07FE7347F0E84AE2A31EC5BFE582149D">
    <w:name w:val="07FE7347F0E84AE2A31EC5BFE582149D"/>
    <w:rsid w:val="003154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Krissel Ann Ramos</cp:lastModifiedBy>
  <cp:revision>3</cp:revision>
  <dcterms:created xsi:type="dcterms:W3CDTF">2026-07-08T17:46:00Z</dcterms:created>
  <dcterms:modified xsi:type="dcterms:W3CDTF">2026-07-09T22:16:00Z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d612b0a9-01b8-42bf-ae67-bf3978aa3214</vt:lpwstr>
  </property>
</Properties>
</file>