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b/>
          <w:sz w:val="32"/>
          <w:b/>
          <w:szCs w:val="32"/>
        </w:rPr>
      </w:pPr>
      <w:r>
        <w:rPr/>
      </w:r>
      <w:r/>
    </w:p>
    <w:p>
      <w:pPr>
        <w:pStyle w:val="Normal"/>
      </w:pPr>
      <w:r>
        <w:rPr/>
      </w:r>
      <w:r/>
    </w:p>
    <w:tbl>
      <w:tblPr>
        <w:tblW w:w="8528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46"/>
        <w:gridCol w:w="1417"/>
        <w:gridCol w:w="1"/>
        <w:gridCol w:w="281"/>
        <w:gridCol w:w="1"/>
        <w:gridCol w:w="2267"/>
        <w:gridCol w:w="2"/>
        <w:gridCol w:w="282"/>
        <w:gridCol w:w="2"/>
        <w:gridCol w:w="2324"/>
      </w:tblGrid>
      <w:tr>
        <w:trPr/>
        <w:tc>
          <w:tcPr>
            <w:tcW w:w="5919" w:type="dxa"/>
            <w:gridSpan w:val="8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  <w:sz w:val="28"/>
              </w:rPr>
              <w:t>Heiti verkefnis:</w:t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5919" w:type="dxa"/>
            <w:gridSpan w:val="8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5919" w:type="dxa"/>
            <w:gridSpan w:val="8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Námsbraut:</w:t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Tegund verkefnis:</w:t>
            </w:r>
            <w:r/>
          </w:p>
        </w:tc>
      </w:tr>
      <w:tr>
        <w:trPr/>
        <w:tc>
          <w:tcPr>
            <w:tcW w:w="336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bookmarkStart w:id="0" w:name="_GoBack"/>
            <w:bookmarkStart w:id="1" w:name="_GoBack"/>
            <w:bookmarkEnd w:id="1"/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Önn:</w:t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Námskeið:</w:t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Ágrip:</w:t>
            </w:r>
            <w:r/>
          </w:p>
        </w:tc>
        <w:tc>
          <w:tcPr>
            <w:tcW w:w="284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8" w:type="dxa"/>
            <w:gridSpan w:val="6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8" w:type="dxa"/>
            <w:gridSpan w:val="6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8" w:type="dxa"/>
            <w:gridSpan w:val="6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8" w:type="dxa"/>
            <w:gridSpan w:val="6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Höfundur:</w:t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8" w:type="dxa"/>
            <w:gridSpan w:val="6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Umsjónarkennari:</w:t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8" w:type="dxa"/>
            <w:gridSpan w:val="6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Leiðbeinandi:</w:t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8" w:type="dxa"/>
            <w:gridSpan w:val="6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Fyrirtæki/stofnun:</w:t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3368" w:type="dxa"/>
            <w:gridSpan w:val="4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4877" w:type="dxa"/>
            <w:gridSpan w:val="5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Dagsetning:</w:t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Lykilorð íslensk:</w:t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Lykilorð ensk:</w:t>
            </w:r>
            <w:r/>
          </w:p>
        </w:tc>
      </w:tr>
      <w:tr>
        <w:trPr/>
        <w:tc>
          <w:tcPr>
            <w:tcW w:w="170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Dreifing:</w:t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vMerge w:val="restart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opin</w: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18415</wp:posOffset>
                      </wp:positionV>
                      <wp:extent cx="184150" cy="184150"/>
                      <wp:effectExtent l="0" t="0" r="0" b="0"/>
                      <wp:wrapNone/>
                      <wp:docPr id="1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" cy="18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vMerge w:val="restart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lokuð</w: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18415</wp:posOffset>
                      </wp:positionV>
                      <wp:extent cx="184150" cy="184150"/>
                      <wp:effectExtent l="0" t="0" r="0" b="0"/>
                      <wp:wrapNone/>
                      <wp:docPr id="2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" cy="183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</w:pPr>
            <w:r>
              <w:rPr>
                <w:b/>
              </w:rPr>
              <w:t>til:</w:t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  <w:tr>
        <w:trPr/>
        <w:tc>
          <w:tcPr>
            <w:tcW w:w="1704" w:type="dxa"/>
            <w:vMerge w:val="continue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46" w:type="dxa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1417" w:type="dxa"/>
            <w:vMerge w:val="continue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2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268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  <w:tc>
          <w:tcPr>
            <w:tcW w:w="232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670" w:leader="none"/>
                <w:tab w:val="left" w:pos="7371" w:leader="none"/>
              </w:tabs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</w:r>
            <w:r/>
          </w:p>
        </w:tc>
      </w:tr>
    </w:tbl>
    <w:p>
      <w:pPr>
        <w:pStyle w:val="Normal"/>
        <w:tabs>
          <w:tab w:val="left" w:pos="5670" w:leader="none"/>
          <w:tab w:val="left" w:pos="7371" w:leader="none"/>
        </w:tabs>
        <w:rPr>
          <w:sz w:val="24"/>
          <w:sz w:val="24"/>
          <w:szCs w:val="20"/>
          <w:rFonts w:ascii="Times New Roman" w:hAnsi="Times New Roman" w:eastAsia="Times New Roman" w:cs="Times New Roman"/>
          <w:lang w:val="en-US"/>
        </w:rPr>
      </w:pPr>
      <w:r>
        <w:rPr/>
      </w:r>
      <w:r/>
    </w:p>
    <w:p>
      <w:pPr>
        <w:pStyle w:val="Normal"/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797" w:right="1797" w:header="720" w:top="1134" w:footer="72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0"/>
        <w:sz w:val="20"/>
      </w:rPr>
    </w:pPr>
    <w:r>
      <w:rPr>
        <w:sz w:val="20"/>
      </w:rPr>
      <w:t xml:space="preserve">Háskólinn í Reykjavík </w:t>
    </w:r>
    <w:r>
      <w:rPr>
        <w:rFonts w:ascii="Symbol" w:hAnsi="Symbol"/>
        <w:sz w:val="20"/>
      </w:rPr>
      <w:t></w:t>
    </w:r>
    <w:r>
      <w:rPr>
        <w:sz w:val="20"/>
      </w:rPr>
      <w:t xml:space="preserve"> Menntavegi 1, 101 Reykjavík </w:t>
    </w:r>
    <w:r>
      <w:rPr>
        <w:rFonts w:ascii="Symbol" w:hAnsi="Symbol"/>
        <w:sz w:val="20"/>
      </w:rPr>
      <w:t></w:t>
    </w:r>
    <w:r>
      <w:rPr>
        <w:sz w:val="20"/>
      </w:rPr>
      <w:t xml:space="preserve"> sími: 599 6200 </w:t>
    </w:r>
    <w:r/>
  </w:p>
  <w:p>
    <w:pPr>
      <w:pStyle w:val="Footer"/>
      <w:jc w:val="center"/>
    </w:pPr>
    <w:r>
      <w:rPr>
        <w:sz w:val="20"/>
      </w:rPr>
      <w:t>www.ru.is</w:t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4"/>
        <w:sz w:val="24"/>
        <w:szCs w:val="20"/>
        <w:rFonts w:ascii="Times New Roman" w:hAnsi="Times New Roman" w:eastAsia="Times New Roman" w:cs="Times New Roman"/>
        <w:lang w:val="en-US"/>
      </w:rPr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4333875</wp:posOffset>
          </wp:positionH>
          <wp:positionV relativeFrom="paragraph">
            <wp:posOffset>-266700</wp:posOffset>
          </wp:positionV>
          <wp:extent cx="1020445" cy="1051560"/>
          <wp:effectExtent l="0" t="0" r="0" b="0"/>
          <wp:wrapNone/>
          <wp:docPr id="3" name="Picture" descr="H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HR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0445" cy="1051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s-I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s-I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a759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rsid w:val="003a7596"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FooterChar" w:customStyle="1">
    <w:name w:val="Footer Char"/>
    <w:basedOn w:val="DefaultParagraphFont"/>
    <w:link w:val="Footer"/>
    <w:rsid w:val="003a7596"/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3a7596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rsid w:val="003a7596"/>
    <w:pPr>
      <w:tabs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LibreOffice/4.3.6.2$Linux_X86_64 LibreOffice_project/430$Build-2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2014-04-28T09:49:00Z</dcterms:created>
  <dc:creator>Vilborg Hrönn Jónudóttir</dc:creator>
  <dc:language>en-US</dc:language>
  <dcterms:modified xsi:type="dcterms:W3CDTF">2015-06-03T10:23:42Z</dcterms:modified>
  <cp:revision>7</cp:revision>
</cp:coreProperties>
</file>