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pacing w:val="300"/>
          <w:sz w:val="28"/>
          <w:szCs w:val="28"/>
        </w:rPr>
        <w:t xml:space="preserve">FLOF MATRIX</w:t>
      </w:r>
    </w:p>
    <w:p>
      <w:pPr>
        <w:pBdr>
          <w:bottom w:val="single" w:color="2E75B6" w:sz="6" w:space="8"/>
        </w:pBd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Fractal Liquidity &amp; Order Flow Trading System</w:t>
      </w:r>
    </w:p>
    <w:p>
      <w:pPr>
        <w:spacing w:before="2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PROJECT SCAFFOLDING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&amp; ENGINEERING SPECIFICATION</w:t>
      </w:r>
    </w:p>
    <w:p>
      <w:pPr>
        <w:spacing w:before="40" w:after="0"/>
      </w:pPr>
    </w:p>
    <w:p>
      <w:pPr>
        <w:spacing w:after="40"/>
        <w:jc w:val="center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From Architecture to Code: The Complete Implementation Blueprint</w:t>
      </w:r>
    </w:p>
    <w:p>
      <w:pPr>
        <w:spacing w:before="60" w:after="0"/>
      </w:pPr>
    </w:p>
    <w:p>
      <w:pPr>
        <w:spacing w:after="3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Folder Structure  •  Class Hierarchy  •  Dependency Graph  •  Database Schema</w:t>
      </w:r>
    </w:p>
    <w:p>
      <w:pPr>
        <w:spacing w:after="3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Event Bus  •  Initialization Order  •  Phase 1 Checklist  •  Test Criteria</w:t>
      </w:r>
    </w:p>
    <w:p>
      <w:pPr>
        <w:spacing w:before="500" w:after="0"/>
      </w:pP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Version: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4.0 (Engineering Spec)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Purpose: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Hand to Cursor / Claude Code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Classification: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CONFIDENTIAL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300" w:right="1300" w:bottom="1300" w:left="1300" w:header="708" w:footer="708" w:gutter="0"/>
          <w:pgNumType/>
          <w:docGrid w:linePitch="360"/>
        </w:sectPr>
      </w:pP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Project Folder Structure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is the complete directory layout for the FLOF Matrix project. Every file listed below has a specific purpose. Files marked with [P1] are required for Phase 1 (ES Futures baseline). Files marked [P2+] are built in later phases.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flof_matrix/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README.md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pyproject.toml                    # Python project config (dependencies)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docker-compose.yml                # PostgreSQL + Neo4j + Grafana [P2+]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config/                           # All TOML configuration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flof_base.toml               # [P1] Master defaults (all 50 toggles + constants)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profiles/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profile_futures.toml     # [P1] ES Futures overrides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profile_crypto.toml      # [P2] Crypto overrides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profile_equities.toml    # [P2] Equities overrides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profile_forex.toml       # [P3] Forex intraday overrides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profile_options.toml     # [P3] Options overrides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profile_carry.toml       # [P4] Forex carry overrides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└── instruments/                 # [P5] Epistemic Engine per-ticker overrides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constants.NVDA.toml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constants.BTC.toml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└──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src/                              # All source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core/                        # Core engine (not NautilusTrader-specific)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config_manager.py        # [P1] M11: TOML loader + 3-layer merge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event_bus.py             # [P1] M16 Event Bus: asyncio pub/sub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ring_buffer.py           # [P1] NumPy 60-second circular buffer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enums.py                 # [P1] All enums (POIType, Grade, Direction...)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models.py                # [P1] Dataclasses (TradeSignal, POI, TradeResult)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constants.py             # [P1] Shared constants loaded from TOML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data/                        # Data ingestion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sentinel_feed.py         # [P1] M01: DataBento connection + schema shifting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databento_adapter.py     # [P1] DataBento API wrapper for NautilusTrader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liquidation_feed.py      # [P2] Crypto: OI Delta + funding 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structure/                   # Structural analysis modules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poi_mapper.py            # [P1] M02: All 7 POI types + tagging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htf_structure.py         # [P1] M03: HTF macro bias + 200 SMA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session_profiler.py      # [P1] M13: VA, VP, VWAP per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sudden_move.py           # [P1] M12: Type A/B/C classification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order_flow/                  # Order flow analysis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of_engine.py             # [P1] M04: CVD, delta, tape velocity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absorption.py            # [P1] T08: Absorption detection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whale_detector.py        # [P1] T09: Large print detection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volume_profile.py        # [P1] M07: Micro VP, HVN/LVN, VWAP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strategy/                    # Strategy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predator.py              # [P1] M05: State machine (Scout/Stalk/Kill)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confluence_scorer.py     # [P1] M06: 3 gates + 17-pt rubric + grading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options_router.py        # [P3] M14: Contract selection + spread building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execution/                   # Order execution &amp; trade 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execution_manager.py     # [P1] M08: Sizing, order type, OCO brackets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trade_manager.py         # [P1] M09: Phase 1/2/3 + trail + toxicity exit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carry_trade.py           # [P4] M15: Weekly carry strategy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risk/                        # Risk 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risk_overlord.py         # [P1] M10: Nuclear Flatten + 4 safety pillars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portfolio_manager.py     # [P1] M16: 5 portfolio gates + position ledger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nautilus/                    # NautilusTrader integration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flof_strategy.py         # [P1] Main NautilusTrader Strategy subclass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flof_actor.py            # [P1] NautilusTrader Actor for data processing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backtest_node.py         # [P1] Backtest configuration + execution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live_node.py             # [P2] Live/paper trading node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└── epistemic/                   # AI learning layer [P5]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batch_runner.py          # E01: Parallel backtest experiments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trade_logger.py          # E02: PostgreSQL writer + embedding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├── knowledge_graph.py       # E03: Neo4j edge 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└── rag_interface.py         # E04: LangChain + Claude API RAG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db/                               # Database 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migrations/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001_create_trades.sql    # [P1] Core trade log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├── 002_create_backtest_runs.sql  # [P4]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│   └── 003_create_recommendations.sql  # [P5]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└── seed_data/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    └── correlation_groups.json   # [P1] Default correlation group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tests/                            # Test suite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test_config_manager.py       # [P1] TOML loading + merge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test_ring_buffer.py          # [P1] Buffer correctness + performance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test_risk_overlord.py        # [P1] Kill-switch tests (CRITICAL)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test_poi_mapper.py           # [P1] POI detection accuracy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test_confluence_scorer.py    # [P1] Scoring + grading correctness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test_portfolio_manager.py    # [P1] All 5 gate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test_event_bus.py            # [P1] Pub/sub delivery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└── test_execution_manager.py    # [P1] Order type selection + sizing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├── scripts/                          # Utility 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run_backtest.py              # [P1] CLI entry point for backtesting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├── run_paper.py                 # [P2] CLI entry point for paper trading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   └── run_live.py                  # [P3+] CLI entry point for live trading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└── data/                             # Local data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├── databento_cache/              # [P1] Cached historical tick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└── trade_logs/                   # [P1] JSON trade log exports</w:t>
            </w:r>
          </w:p>
        </w:tc>
      </w:tr>
    </w:tbl>
    <w:p>
      <w:r>
        <w:br w:type="pag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Class Hierarchy &amp; NautilusTrader Integration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NautilusTrader has two core base classes for custom logic: Strategy (receives data, sends orders) and Actor (receives data, performs analysis, no orders). We map our 17 modules onto these base classes.</w:t>
      </w:r>
    </w:p>
    <w:p>
      <w:pPr>
        <w:spacing w:before="2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How Modules Map to NautilusTrader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4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NT BASE CLASS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SentinelFeed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Receives raw market data, processes into Ring Buffer. Does not send orders. Publishes processed data to the Strategy.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POIMapper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Analyzes bar data to find POIs. Pure analysis, no orders.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HTFStructureMapper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Monitors higher timeframe structure. Pure analysis.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OrderFlowEngine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Processes trade ticks for CVD, delta, absorption. Pure analysis.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PredatorStateMachine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Strategy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THE main strategy. Orchestrates all modules. Makes entry decisions. Sends orders. One instance per instrument.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ConfluenceScorer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6"/>
                <w:szCs w:val="16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Called by PredatorStateMachine. Pure function: takes POI + OF data, returns grade. Not a standalone Actor/Strategy.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VolumeProfileEngine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6"/>
                <w:szCs w:val="16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Called by PredatorStateMachine during Kill Mode. Computes micro VP on Ring Buffer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ExecutionManager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6"/>
                <w:szCs w:val="16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Called by PredatorStateMachine after grade approval. Calculates size, selects order type, submits via Strategy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TradeManager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6"/>
                <w:szCs w:val="16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Called on every tick while position is open. Manages Phase 1/2/3 exits, toxicity timer, trails.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RiskOverlord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INDEPENDENT safety monitor. Runs as its own Actor. Has direct access to ExecutionEngine to cancel/flatten. Never part of the Strategy.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ConfigManager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Singleton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Not an Actor or Strategy. Loaded once at startup. Provides config values to all modules.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SuddenMoveClassifier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6"/>
                <w:szCs w:val="16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Called by PredatorStateMachine when tape velocity exceeds threshold.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SessionProfiler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Computes session VA, VP, VWAP. Publishes session context. Pure analysis.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OptionsRouter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6"/>
                <w:szCs w:val="16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[P3] Called by PredatorStateMachine when T46 is ON. Selects contract, builds spreads.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CarryTradeModule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Strategy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[P4] Separate Strategy instance. Own state machine. Shares RiskOverlord and HTFStructureMapper.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PortfolioManager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Runs as independent Actor. Maintains Position Ledger. All Strategies call it before sending orders.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8"/>
              <w:bottom w:val="none" w:sz="0"/>
              <w:right w:val="single" w:color="1B2A4A" w:sz="1"/>
            </w:tcBorders>
            <w:shd w:fill="F0F4F8" w:val="clear"/>
            <w:tcMar>
              <w:top w:type="dxa" w:w="90"/>
              <w:left w:type="dxa" w:w="180"/>
              <w:bottom w:type="dxa" w:w="3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THE KEY INSIGHT: THREE TYPES OF MODULES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B2A4A" w:sz="8"/>
              <w:bottom w:val="single" w:color="1B2A4A" w:sz="1"/>
              <w:right w:val="single" w:color="1B2A4A" w:sz="1"/>
            </w:tcBorders>
            <w:shd w:fill="F0F4F8" w:val="clear"/>
            <w:tcMar>
              <w:top w:type="dxa" w:w="35"/>
              <w:left w:type="dxa" w:w="180"/>
              <w:bottom w:type="dxa" w:w="90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Strategy (green): Sends orders. PredatorStateMachine (one per instrument) and CarryTradeModule. These are the only modules that touch the broker.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Actor (blue): Receives data, performs analysis, publishes results. SentinelFeed, POIMapper, HTFStructureMapper, OrderFlowEngine, SessionProfiler, RiskOverlord, PortfolioManager.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Component (purple): Plain Python classes called by Strategies/Actors. ConfluenceScorer, VolumeProfileEngine, ExecutionManager, TradeManager, SuddenMoveClassifier, OptionsRouter.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Singleton (orange): ConfigManager. Loaded once, shared by all.</w:t>
            </w:r>
          </w:p>
        </w:tc>
      </w:tr>
    </w:tbl>
    <w:p>
      <w:r>
        <w:br w:type="pag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Module Dependency Graph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defines which modules depend on which, and therefore the required initialization order. A module cannot start until all its dependencies are running.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 (must be running)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PROVIDES TO (downstream consumers)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ConfigManager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 (no dependencies, loads first)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ALL modules read config from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EventBus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ConfigManager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ALL modules publish/subscribe.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SentinelFeed (M01)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ConfigManager, EventBus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Raw tick data → RingBuffer → OrderFlowEngine, VolumeProfileEngine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HTFStructureMapper (M03)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SentinelFeed (bar data)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Macro bias + 200 SMA → ConfluenceScorer, CarryTradeModule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POIMapper (M02)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SentinelFeed (bar data), HTFStructureMapper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POI list (tagged) → PredatorStateMachine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SessionProfiler (M13)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SentinelFeed (tick data)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VA, VP, VWAP → ConfluenceScorer, Chop Detector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OrderFlowEngine (M04)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SentinelFeed (RingBuffer)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CVD, delta, absorption, whale → ConfluenceScorer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RiskOverlord (M10)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ConfigManager, EventBus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Emergency actions. Monitors all Strategies. Independent.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PortfolioManager (M16)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ConfigManager, EventBus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Gate approval → PredatorStateMachine (pre-execution check)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PredatorStateMachine (M05)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ALL above modules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Trade signals → ExecutionManager. The main orchestrator.</w:t>
            </w:r>
          </w:p>
        </w:tc>
      </w:tr>
    </w:tbl>
    <w:p>
      <w:pPr>
        <w:spacing w:before="4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Initialization Order (Startup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STARTUP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ConfigManager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Load flof_base.toml → merge profile_{asset_class}.toml → merge constants.{INSTRUMENT}.toml (if exists). Validate dependency chains. Log final config.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EventBus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Initialize asyncio queues. Register event types. Ready for subscriptions.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RiskOverlord (M10)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Start FIRST safety module. Connect to execution engine. Subscribe to RISK_LIMIT_BREACHED, STALE_DATA events. Begin monitoring heartbeat.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PortfolioManager (M16)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Initialize Position Ledger (empty). Pre-allocate NumPy arrays. Load correlation groups. Subscribe to ORDER_FIRED, POSITION_CLOSED events.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SentinelFeed (M01)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Connect to DataBento. Initialize Ring Buffer (pre-allocated NumPy). Begin receiving data. Determine initial schema tier (ohlcv outside Killzone).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HTFStructureMapper (M03)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Request historical bars (15m/1H/4H/Daily) from DataBento to build initial structure map. Compute 200 SMA. Determine initial macro bias.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POIMapper (M02)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Scan historical bars to populate initial POI list. Tag freshness, hierarchy, Unicorn/Rejection. Ready to receive live bar updates.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SessionProfiler (M13)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Initialize session boundaries. Begin accumulating volume for VA/VP calculation. Compute initial VWAP.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OrderFlowEngine (M04)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Subscribe to SentinelFeed’s Ring Buffer updates. Begin computing CVD, delta, tape velocity. Ready to detect absorption/whales.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PredatorStateMachine (M05)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Start in SCOUTING state. Subscribe to POIMapper, OrderFlowEngine, SessionProfiler outputs. Ready to transition to STALKING when conditions align.</w:t>
            </w:r>
          </w:p>
        </w:tc>
      </w:tr>
    </w:tbl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8"/>
              <w:bottom w:val="none" w:sz="0"/>
              <w:right w:val="single" w:color="B91C1C" w:sz="1"/>
            </w:tcBorders>
            <w:shd w:fill="F0F4F8" w:val="clear"/>
            <w:tcMar>
              <w:top w:type="dxa" w:w="90"/>
              <w:left w:type="dxa" w:w="180"/>
              <w:bottom w:type="dxa" w:w="3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SHUTDOWN ORDER IS THE REVERSE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B91C1C" w:sz="8"/>
              <w:bottom w:val="single" w:color="B91C1C" w:sz="1"/>
              <w:right w:val="single" w:color="B91C1C" w:sz="1"/>
            </w:tcBorders>
            <w:shd w:fill="F0F4F8" w:val="clear"/>
            <w:tcMar>
              <w:top w:type="dxa" w:w="35"/>
              <w:left w:type="dxa" w:w="180"/>
              <w:bottom w:type="dxa" w:w="90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Shutdown proceeds 10 → 1. PredatorStateMachine stops first (no new trades). Then data processors. RiskOverlord stops LAST (continues monitoring until all positions are flat). This ensures safety coverage throughout the entire shutdown sequence.</w:t>
            </w:r>
          </w:p>
        </w:tc>
      </w:tr>
    </w:tbl>
    <w:p>
      <w:r>
        <w:br w:type="pag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Complete Database Schema (PostgreSQL)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is the full production schema for the Trade Logger (E02). It includes all fields from the v3.5 Epistemic Engine Blueprint, plus the extended_metrics JSONB field for future DeFi/Options data.</w:t>
      </w:r>
    </w:p>
    <w:p>
      <w:pPr>
        <w:spacing w:before="2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Table: flof_trades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EXTENSION IF NOT EXISTS vector;  -- pgvector for embeddings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TABLE flof_trades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trade_id          VARCHAR(30)   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run_id            VARCHAR(40)    REFERENCES flof_backtest_runs(run_id),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source            VARCHAR(10)    NOT NULL,  -- 'backtest','paper','live'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INSTRUMENT 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instrument         VARCHAR(20)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asset_class        VARCHAR(15)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direction          VARCHAR(5)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correlation_group  VARCHAR(5),   -- 'A','B','C'... from M16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CONFLUENCE SCORING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grade              VARCHAR(3)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total_score        SMALLINT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tier1_score        SMALLINT,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tier2_score        SMALLINT,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tier3_score        SMALLINT,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poi_type           VARCHAR(20),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poi_tags           JSONB,        -- {is_extreme, is_unicorn, is_fresh, is_sweep}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EXECUTION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entry_price        DECIMAL(14,6)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stop_price         DECIMAL(14,6)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exit_price         DECIMAL(14,6),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result_r           DECIMAL(6,2),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result_pnl_dollars DECIMAL(12,2),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exit_reason        VARCHAR(30),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PHASE PROGRESSION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phase1_hit       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phase2_hit       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phase3_hit       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TAPE CONDITIONS AT ENTRY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tape_conditions    JSONB,        -- {absorption, whale_block, velocity_pct, toxicity}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REGIME &amp;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regime             VARCHAR(20),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killzone           VARCHAR(15),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CONFIG SNAPSHOT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toggles_active     JSONB,        -- ['T07','T08',...]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constants_snapshot JSONB,         -- {atr_mult: 0.5, phase1_pct: 0.25, ...}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PORTFOLIO MANAGER 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portfolio_gates    JSONB,        -- {P1_passed, P2_passed, exposure_at_entry, group}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TIMING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duration_minutes   DECIMAL(8,1),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opened_at          TIMESTAMPTZ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closed_at   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FUTURE-PROOFING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extended_metrics   JSONB,        -- MEV/Options/Carry-specific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EPISTEMIC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text_summary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embedding          VECTOR(1536)  -- pgvector column for semantic search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-- Performance indexes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INDEX idx_trades_instrument ON flof_trades(instrument);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INDEX idx_trades_source     ON flof_trades(source);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INDEX idx_trades_grade      ON flof_trades(grade);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INDEX idx_trades_poi_type   ON flof_trades(poi_type);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INDEX idx_trades_regime     ON flof_trades(regime);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INDEX idx_trades_killzone   ON flof_trades(killzone);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INDEX idx_trades_exit       ON flof_trades(exit_reason);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INDEX idx_trades_opened     ON flof_trades(opened_at);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-- Vector similarity index (HNSW for fast ANN search)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INDEX idx_trades_embedding ON flof_trades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USING hnsw (embedding vector_cosine_ops);</w:t>
            </w:r>
          </w:p>
        </w:tc>
      </w:tr>
    </w:tbl>
    <w:p>
      <w:pPr>
        <w:spacing w:before="4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Table: flof_backtest_runs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TABLE flof_backtest_runs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run_id             VARCHAR(40)  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experiment_id      VARCHAR(30)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instrument         VARCHAR(20)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fill_level         SMALLINT      NOT NULL,  -- 1=Optimistic, 2=Standard, 3=Conservative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data_split         VARCHAR(15)   NOT NULL,  -- 'in_sample','out_of_sample'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config_snapshot    JSONB         NOT NULL,  -- Full TOML used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-- AGGREGATE METRICS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total_trades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win_rate           DECIMAL(5,4),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profit_factor      DECIMAL(8,4),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sharpe_ratio       DECIMAL(6,3),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max_drawdown_pct   DECIMAL(5,4),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avg_r              DECIMAL(6,3),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validation_status  VARCHAR(15)   NOT NULL DEFAULT 'unvalidated',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created_at         TIMESTAMPTZ  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);</w:t>
            </w:r>
          </w:p>
        </w:tc>
      </w:tr>
    </w:tbl>
    <w:p>
      <w:pPr>
        <w:spacing w:before="4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Table: flof_pending_recommendations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CREATE TABLE flof_pending_recommendations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rec_id             SERIAL       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instrument         VARCHAR(20)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recommendation_type VARCHAR(20)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proposed_change    JSONB   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reasoning          TEXT    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evidence_trade_ids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confidence         VARCHAR(10)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status             VARCHAR(10)   NOT NULL DEFAULT 'pending',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created_at         TIMESTAMPTZ  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reviewed_at        TIMESTAMPTZ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Event Bus Specification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Event Bus is an asyncio publish/subscribe system that allows modules to communicate without direct coupling. Every event has a type, a source module, a timestamp, and a payload.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PUBLISHED BY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SUBSCRIBERS &amp;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ORDER_FIRED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PredatorStateMachine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PortfolioManager: update Position Ledger, recalculate exposure. RiskOverlord: verify position count. TradeLogger: record entry.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POSITION_CLOSED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TradeManager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PortfolioManager: remove from Ledger, update daily P&amp;L, update loss streak. TradeLogger: record full trade result. EventBus: broadcast result for cross-profile awareness.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RISK_LIMIT_BREACHED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RiskOverlord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ALL Strategies: immediately stop new entries. RiskOverlord: initiate Nuclear Flatten. TradeLogger: record emergency event.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STALE_DATA_ALERT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SentinelFeed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RiskOverlord: start 5-second countdown to Nuclear Flatten. ALL Strategies: pause entry evaluation.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MACRO_DUMP_DETECTED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LiquidationFeed (Crypto)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Forex CarryTrade: tighten stops by 50%. Equities: increase sudden move sensitivity. PredatorStateMachine: flag risk-off.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CHOP_DETECTED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SessionProfiler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PredatorStateMachine: block directional entries. OptionsRouter: if T50 ON, begin Iron Condor construction.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CHOP_CLEARED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SessionProfiler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PredatorStateMachine: resume directional entries. OptionsRouter: if Iron Condor open, close immediately.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EOD_FLATTEN_WARNING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ConfigManager (timer)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ALL Strategies: no new entries. TradeManager: prepare for forced closure. Logged 10 minutes before flatten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EOD_FLATTEN_EXECUTE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ConfigManager (timer)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ExecutionManager: market-close ALL positions. Cancel ALL resting orders. Set bot to DORMANT until next session.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GEX_UPDATE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External (SpotGamma API)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OptionsRouter: update GEX state (positive/negative/neutral). If negative: block all options selling.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DAILY_RESET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ConfigManager (timer)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PortfolioManager: reset daily P&amp;L counter. RiskOverlord: reset daily drawdown tracker. ConfluenceScorer: clear stale POIs.</w:t>
            </w:r>
          </w:p>
        </w:tc>
      </w:tr>
    </w:tbl>
    <w:p>
      <w:pPr>
        <w:spacing w:before="4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Event Payload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Every event carries this envelope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@dataclass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FLOFEvent: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event_type: EventType        # Enum 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source: str                  # Module that published ('M01','M05','M10',...)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timestamp: datetime          # UTC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payload: dict                # Event-specific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Example payloads: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ORDER_FIRED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{  "instrument": "ES", "direction": "long", "grade": "A+",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"risk_pct": 0.02, "profile": "futures", "group": "A"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RISK_LIMIT_BREACHED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{  "reason": "daily_drawdown", "current_pnl": -0.031,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"limit": 0.03, "action": "nuclear_flatten"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MACRO_DUMP_DETECTED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{  "source_exchange": "binance", "oi_delta_pct": -5.2,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"liquidation_volume_usd": 450000000  }</w:t>
            </w:r>
          </w:p>
        </w:tc>
      </w:tr>
    </w:tbl>
    <w:p>
      <w:r>
        <w:br w:type="pag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Key Class Interfaces (Python Signatures)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These are the public method signatures for the most critical classes. This is what the AI coder (Cursor/Claude Code) needs to implement. Internal logic follows the specifications in v1.0–v3.5 documents.</w:t>
      </w:r>
    </w:p>
    <w:p>
      <w:pPr>
        <w:spacing w:before="2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ConfigManager (M11)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ConfigManager: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__init__(self, base_path: str, profile: str, instrument: str = None):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"""Load and merge TOML: base -&gt; profile -&gt; instrument"""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get(self, key: str, default=None) -&gt; Any: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"""Get a config value by dot-notation key. E.g. get("phase1.a_plus_scaleout")"""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is_toggle_on(self, toggle_id: str) -&gt; bool: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"""Check if a toggle is active. E.g. is_toggle_on("T39")"""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get_active_toggles(self) -&gt; list[str]: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"""Return list of all currently active toggle IDs"""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validate_dependencies(self) -&gt; list[str]: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"""Check toggle dependency chains. Return list of warnings."""</w:t>
            </w:r>
          </w:p>
        </w:tc>
      </w:tr>
    </w:tbl>
    <w:p>
      <w:pPr>
        <w:spacing w:before="4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RiskOverlord (M10)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RiskOverlord(Actor):  # NautilusTrader Actor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__init__(self, config: ConfigManager, event_bus: EventBus,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exec_engine: ExecutionEngine):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"""Initialize with direct access to execution engine for emergency actions"""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async def on_data(self, data)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"""Called on every tick. Checks: stale data, drawdown, position limit."""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async def nuclear_flatten(self, reason: str)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"""Emergency: cancel all orders, market-close all positions, publish event."""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check_daily_drawdown(self) -&gt; bool: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"""Returns True if daily drawdown exceeds limit."""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check_stale_data(self, last_tick_time: datetime) -&gt; bool: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"""Returns True if data is older than stale_timeout_seconds."""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check_position_count(self) -&gt; bool: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"""Returns True if position count exceeds max_positions."""</w:t>
            </w:r>
          </w:p>
        </w:tc>
      </w:tr>
    </w:tbl>
    <w:p>
      <w:pPr>
        <w:spacing w:before="4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PortfolioManager (M16)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PortfolioManager(Actor):  # NautilusTrader Actor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__init__(self, config: ConfigManager, event_bus: EventBus):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"""Initialize Position Ledger, correlation groups, cached aggregates."""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evaluate_gates(self, signal: TradeSignal) -&gt; GateResult: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"""Run all 5 portfolio gates (P3-&gt;P4-&gt;P5-&gt;P1-&gt;P2). Returns pass/fail + reason."""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update_ledger(self, event: TradeEvent)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"""Update Position Ledger on open/partial/close/stop_move events."""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get_current_exposure(self) -&gt; float: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"""Return total risk as fraction of equity (cached, O(1))."""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get_group_count(self, group: str) -&gt; 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"""Return number of active positions in a correlation group (O(1))."""</w:t>
            </w:r>
          </w:p>
        </w:tc>
      </w:tr>
    </w:tbl>
    <w:p>
      <w:pPr>
        <w:spacing w:before="4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PredatorStateMachine (M05) — The Main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PredatorStateMachine(Strategy):  # NautilusTrader Strategy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__init__(self, config: ConfigManager, event_bus: EventBus,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poi_mapper: POIMapper, of_engine: OrderFlowEngine,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htf_mapper: HTFStructureMapper, session_profiler: SessionProfiler,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         portfolio_manager: PortfolioManager):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"""Initialize with references to all analysis modules."""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# NautilusTrader callbacks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on_start(self)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"""Subscribe to instruments, request historical data."""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on_bar(self, bar: Bar)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"""Called on every new bar. Updates structure, checks POI proximity."""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on_trade_tick(self, tick: TradeTick)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"""Called on every trade tick during Kill Mode (trades+tbbo schema)."""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on_order_filled(self, event: OrderFilled)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"""Entry confirmed. Start TradeManager for Phase 1/2/3 management."""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on_position_changed(self, event: PositionChanged)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"""Position updated. Relay to TradeManager for trail/exit logic."""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# State machine transitions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_evaluate_scouting(self)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"""Check if any POI is within proximity halo. Transition to STALKING."""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_evaluate_stalking(self, poi: POI)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"""Price approaching POI. Upgrade schema. Wait for 1m CHOCH."""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_evaluate_kill(self, poi: POI)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"""Full OF analysis. Run ConfluenceScorer. Check PortfolioManager. Execute."""</w:t>
            </w:r>
          </w:p>
        </w:tc>
      </w:tr>
    </w:tbl>
    <w:p>
      <w:r>
        <w:br w:type="pag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ConfluenceScorer (M06)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ConfluenceScorer: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__init__(self, config: ConfigManager):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"""Load gate thresholds and scoring weights from config."""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evaluate(self, context: TradeContext) -&gt; ScoringResult: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"""Master scoring function. Runs gates, then 3 tiers, then grade."""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"""Returns ScoringResult with: passed, grade, total_score, tier_scores,"""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"""gate_results, and the full breakdown for logging."""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_check_gate_g1(self, context: TradeContext) -&gt; GateResult: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"""Premium/Discount filter."""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_check_gate_g2(self, context: TradeContext) -&gt; GateResult: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"""Inducement verification."""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_check_gate_g3(self, context: TradeContext) -&gt; GateResult: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"""Chop detector."""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_score_tier1(self, context: TradeContext) -&gt; 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"""Structure + Order Flow: 0-10 points."""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_score_tier2(self, context: TradeContext) -&gt; 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"""Velez MAs: 0-4 points."""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_score_tier3(self, context: TradeContext) -&gt; 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"""VWAP + Liquidity: 0-3 points."""</w:t>
            </w:r>
          </w:p>
        </w:tc>
      </w:tr>
    </w:tbl>
    <w:p>
      <w:pPr>
        <w:spacing w:before="40" w:after="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 RingBuffer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RingBuffer: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__init__(self, capacity: int, dtype: np.dtype):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"""Pre-allocate NumPy array of fixed size. O(1) insert, O(n) read."""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push(self, record: np.void) -&gt;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"""Insert one record at write_index. Wrap with modulo."""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get_window(self, seconds: float) -&gt; np.ndarray: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"""Return slice of records within the last N seconds."""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get_all(self) -&gt; np.ndarray: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"""Return all valid records in chronological order."""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@property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count(self) -&gt; 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"""Number of records currently stored."""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@property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def is_full(self) -&gt; bool: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    """Whether buffer has wrapped at least once."""</w:t>
            </w:r>
          </w:p>
        </w:tc>
      </w:tr>
    </w:tbl>
    <w:p>
      <w:r>
        <w:br w:type="pag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Core Data Models (Dataclasses)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These are the data structures passed between modules. Every module speaks the same language.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from dataclasses import dataclass, field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from enum import Enum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---- ENUMS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POIType(Enum):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ORDER_BLOCK = 'ORDER_BLOCK'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FVG = 'FVG'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LIQUIDITY_POOL = 'LIQUIDITY_POOL'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SYNTHETIC_MA = 'SYNTHETIC_MA'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REJECTION_BLOCK = 'REJECTION_BLOCK'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BREAKER_BLOCK = 'BREAKER_BLOCK'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GAP_FVG = 'GAP_FVG'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Direction(Enum):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LONG = 'long'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SHORT = 'short'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Grade(Enum):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A_PLUS = 'A+'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A = 'A'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B = 'B'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C = 'C'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PredatorState(Enum):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SCOUTING = 'scouting'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STALKING = 'stalking'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KILL = 'kill'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DORMANT = 'dormant'  # Post-EOD or post-Nuclear Flatten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TradePhase(Enum):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PHASE1_INITIAL = 'phase1_initial'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PHASE2_RUNNER = 'phase2_runner'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PHASE3_CLIMAX = 'phase3_climax'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Regime(Enum):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TRENDING_BULL = 'trending_bull'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TRENDING_BEAR = 'trending_bear'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CHOP = 'chop'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HIGH_IV = 'high_iv'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LOW_IV = 'low_iv'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RISK_OFF = 'risk_off'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# ---- DATA MODELS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@dataclass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POI: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poi_type: POIType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price_high: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price_low: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timeframe: str             # '1m','15m','1H','4H'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is_extreme: bool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is_decisional: bool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is_unicorn: bool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is_fresh: bool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is_sweep: bool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created_at: datetime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@dataclass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OrderFlowSnapshot: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cvd: float                 # Cumulative Volume Delta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delta_1s: float            # 1-second delta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tape_velocity_pct: float   # Relative to session average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absorption_detected: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whale_block_detected: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whale_volume: float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@dataclass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TradeContext: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"""Everything the ConfluenceScorer needs to evaluate a setup."""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poi: POI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direction: Direction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of_snapshot: OrderFlowSnapshot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macro_bias: Direction      # From HTFStructureMapper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price_in_premium: bool     # For G1 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price_in_discount: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inducement_present: bool   # For G2 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va_width_atr_ratio: float  # For G3 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sma_20_slope: float        # For Tier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halt_detected: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elephant_bar: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above_200_sma: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vwap_sd_aligned: bool      # For Tier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flip_zone_active: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liquidity_within_2r: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current_regime: Regime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killzone: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@dataclass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ScoringResult: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passed: bool               # All gates passed + grade &gt;=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grade: Grade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total_score: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tier1: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tier2: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tier3: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gate_results: dict         # {'G1': True, 'G2': True, 'G3': True}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@dataclass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TradeSignal: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"""Output of ConfluenceScorer, input to PortfolioManager + ExecutionManager."""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instrument: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direction: Direction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grade: Grade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scoring: ScoringResult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poi: POI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entry_price: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stop_price: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risk_pct: float            # Grade-based: A+=0.02, A=0.015, B=0.01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profile: str               # 'futures','equities','crypto',...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correlation_group: str     # 'A','B','C',...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@dataclass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class GateResult: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passed: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gate_id: str               # 'P1','P2','G1',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    reason: str                # Human-readable rejection reason</w:t>
            </w:r>
          </w:p>
        </w:tc>
      </w:tr>
    </w:tbl>
    <w:p>
      <w:r>
        <w:br w:type="pag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Phase 1 Implementation Checklist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is the exact build order for Phase 1 (ES Futures baseline). Each item has a "done" criterion. Do not proceed to the next item until the current one passes its test.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2400"/>
        <w:gridCol w:w="5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 CRITERION (test before proceeding)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ConfigManager (M11)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Loads flof_base.toml + profile_futures.toml. get() returns correct merged values. is_toggle_on() respects dependency chains. Test: toggle T08 ON while T07 OFF → warning logged.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EventBus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Publish/subscribe works for all 11 event types. Test: publish RISK_LIMIT_BREACHED → all subscribers receive it within 1ms.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Core Data Models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All enums, dataclasses, and type definitions compile. TradeContext can be instantiated with realistic mock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RingBuffer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Pre-allocated NumPy array. 100K pushes in &lt;50ms. get_window(60) returns correct slice. Wrapping works at capacity.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RiskOverlord (M10)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CRITICAL. nuclear_flatten() cancels all orders + closes all positions. Test: run dummy strategy with random entries, trigger daily drawdown breach → everything flat within 500ms. Test stale data timeout. Test position limit. ALL THREE must work before proceeding.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PortfolioManager (M16)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All 5 gates evaluate correctly. Test: mock 3 positions in Group A, attempt 4th → P2 rejects. Test: push daily P&amp;L to -3.1% → P3 shuts down. All gate evaluations &lt; 1ms.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DataBento Adapter + SentinelFeed (M01)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Connects to DataBento. Receives ES ohlcv bars. Schema shifts to trades+tbbo when Killzone starts. Ring Buffer populates correctly. Stale data detection works.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HTFStructureMapper (M03)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Loads historical bars. Detects BOS on 15m/1H. Determines macro bias. 200 SMA computed. Test: feed known historical data → verify bias matches manual chart analysis.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POIMapper (M02)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Detects all 7 POI types on 1m + 15m. Tags Extreme/Decisional (T39). Tags Unicorn (T40). Tags fresh/mitigated. Test: feed historical data → verify at least 10 POIs identified per day, manually confirm 3+ are correct.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OrderFlowEngine (M04)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Computes CVD, delta, tape velocity from Ring Buffer. Absorption detection (T08) fires on heavy volume + zero displacement. Whale detection (T09) fires on prints &gt; threshold. Test: replay known tape data → verify CVD matches manual calculation.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VolumeProfileEngine (M07) + SessionProfiler (M13)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Micro VP on Ring Buffer data. HVN/LVN identification. Session VA/VWAP computation. Test: VA boundaries approximately match TradingView’s Volume Profile.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ConfluenceScorer (M06)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All 3 gates evaluate. All 3 tiers score correctly. Grade assignment matches thresholds. Test: feed 10 mock TradeContexts with known scores → verify grades match expectations.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ExecutionManager (M08)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Grade-based sizing: A+=2%, A=1.5%, B=1%. MWP order type for ES (T11). OCO bracket placed immediately after fill. Test: mock A+ signal → verify position size, order type, and bracket prices.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TradeManager (M09)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Phase 1 partial at target R. Phase 2 structural trail. Phase 3 climax exit. Toxicity exit (T48). Test: simulate a 3R winner → verify partial fires at correct R, trail logic correct, exit reason logged.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PredatorStateMachine (M05)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Full integration. Scouting → Stalking → Kill transitions. Calls ConfluenceScorer, PortfolioManager, ExecutionManager. Test: run on 1 week of historical ES data in backtest mode → generates trade log with complete scoring breakdown.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Backtest Node (run_backtest.py)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Full end-to-end backtest on ES historical data. Uses Level 2 fill pessimism (Standard). Outputs JSON trade log to data/trade_logs/. Trade log matches E02 schema.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8"/>
              <w:bottom w:val="none" w:sz="0"/>
              <w:right w:val="single" w:color="1B5E20" w:sz="1"/>
            </w:tcBorders>
            <w:shd w:fill="F0F4F8" w:val="clear"/>
            <w:tcMar>
              <w:top w:type="dxa" w:w="90"/>
              <w:left w:type="dxa" w:w="180"/>
              <w:bottom w:type="dxa" w:w="3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PHASE 1 IS COMPLETE WHEN: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B5E20" w:sz="8"/>
              <w:bottom w:val="single" w:color="1B5E20" w:sz="1"/>
              <w:right w:val="single" w:color="1B5E20" w:sz="1"/>
            </w:tcBorders>
            <w:shd w:fill="F0F4F8" w:val="clear"/>
            <w:tcMar>
              <w:top w:type="dxa" w:w="35"/>
              <w:left w:type="dxa" w:w="180"/>
              <w:bottom w:type="dxa" w:w="90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The ES Futures backtest runs end-to-end without crashes.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The RiskOverlord successfully kills the bot when triggered (tested 3 ways).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The PortfolioManager correctly rejects trades that violate any of the 5 gates.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The trade log JSON output contains all fields from the E02 schema.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You have manually reviewed at least 20 trades and confirmed the scoring matches your chart analysis.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You have connected Grafana to PostgreSQL and can see a basic P&amp;L chart and win rate by POI type.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8"/>
              <w:bottom w:val="none" w:sz="0"/>
              <w:right w:val="single" w:color="B91C1C" w:sz="1"/>
            </w:tcBorders>
            <w:shd w:fill="F0F4F8" w:val="clear"/>
            <w:tcMar>
              <w:top w:type="dxa" w:w="90"/>
              <w:left w:type="dxa" w:w="180"/>
              <w:bottom w:type="dxa" w:w="3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DO NOT PROCEED TO PHASE 2 UNTIL ALL ABOVE CRITERIA ARE MET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B91C1C" w:sz="8"/>
              <w:bottom w:val="single" w:color="B91C1C" w:sz="1"/>
              <w:right w:val="single" w:color="B91C1C" w:sz="1"/>
            </w:tcBorders>
            <w:shd w:fill="F0F4F8" w:val="clear"/>
            <w:tcMar>
              <w:top w:type="dxa" w:w="35"/>
              <w:left w:type="dxa" w:w="180"/>
              <w:bottom w:type="dxa" w:w="90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adds Crypto and Equities profiles. If the core engine has bugs, adding more asset classes multiplies the bugs. Fix the foundation first.</w:t>
            </w:r>
          </w:p>
        </w:tc>
      </w:tr>
    </w:tbl>
    <w:p>
      <w:pPr>
        <w:spacing w:before="200" w:after="0"/>
      </w:pPr>
    </w:p>
    <w:p>
      <w:pPr>
        <w:pBdr>
          <w:top w:val="single" w:color="2E75B6" w:sz="4" w:space="8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END OF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FLOF Matrix — Project Scaffolding &amp; Engineering Specification v4.0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Hand this document to Cursor / Claude Code to begin implementation.</w:t>
      </w:r>
    </w:p>
    <w:sectPr>
      <w:headerReference w:type="default" r:id="rId6"/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5"/>
        <w:szCs w:val="15"/>
      </w:rPr>
      <w:t xml:space="preserve">FLOF Matrix — Project Scaffolding v4.0</w:t>
    </w:r>
    <w:r>
      <w:t xml:space="preserve">	</w:t>
    </w:r>
    <w:r>
      <w:rPr>
        <w:rFonts w:ascii="Arial" w:cs="Arial" w:eastAsia="Arial" w:hAnsi="Arial"/>
        <w:color w:val="B91C1C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rFonts w:ascii="Arial" w:cs="Arial" w:eastAsia="Arial" w:hAnsi="Arial"/>
      <w:b/>
      <w:bCs/>
      <w:color w:val="0D737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2026-02-24T12:42:40.269Z</dcterms:created>
  <dcterms:modified xsi:type="dcterms:W3CDTF">2026-02-24T12:42:40.269Z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