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E07445">
      <w:pPr>
        <w:pStyle w:val="Title"/>
        <w:jc w:val="right"/>
      </w:pPr>
      <w:r>
        <w:fldChar w:fldCharType="begin"/>
      </w:r>
      <w:r>
        <w:instrText xml:space="preserve"> TITLE  \* MERGEFORMAT </w:instrText>
      </w:r>
      <w:r>
        <w:fldChar w:fldCharType="separate"/>
      </w:r>
      <w:r w:rsidR="00850076">
        <w:t xml:space="preserve">Use-Case-Realization Specification: </w:t>
      </w:r>
      <w:r w:rsidR="00D577C7">
        <w:t>Login</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E07445">
        <w:lastRenderedPageBreak/>
        <w:fldChar w:fldCharType="begin"/>
      </w:r>
      <w:r w:rsidR="00E07445">
        <w:instrText xml:space="preserve"> TITLE  \* MERGEFORMAT </w:instrText>
      </w:r>
      <w:r w:rsidR="00E07445">
        <w:fldChar w:fldCharType="separate"/>
      </w:r>
      <w:r w:rsidR="00850076">
        <w:t>Use-</w:t>
      </w:r>
      <w:r w:rsidR="002116F7">
        <w:t>Case-Realization Specification: Login</w:t>
      </w:r>
      <w:r w:rsidR="00E07445">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BD623C">
        <w:t>Login</w:t>
      </w:r>
      <w:r>
        <w:t xml:space="preserve"> Use-Case </w:t>
      </w:r>
      <w:proofErr w:type="gramStart"/>
      <w:r>
        <w:t>is r</w:t>
      </w:r>
      <w:r w:rsidR="002116F7">
        <w:t>ealized</w:t>
      </w:r>
      <w:proofErr w:type="gramEnd"/>
      <w:r w:rsidR="002116F7">
        <w:t xml:space="preserve"> within the design model,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777B15">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2116F7">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User – a person who</w:t>
      </w:r>
      <w:r w:rsidR="00E50A60">
        <w:t xml:space="preserve"> use the system</w:t>
      </w:r>
      <w:r>
        <w:t xml:space="preserve">. </w:t>
      </w:r>
    </w:p>
    <w:p w:rsidR="0079406D" w:rsidRDefault="00A54328">
      <w:pPr>
        <w:pStyle w:val="Heading2"/>
      </w:pPr>
      <w:bookmarkStart w:id="8" w:name="_Toc456598590"/>
      <w:bookmarkStart w:id="9" w:name="_Toc492766286"/>
      <w:r>
        <w:t>References</w:t>
      </w:r>
      <w:bookmarkEnd w:id="8"/>
      <w:bookmarkEnd w:id="9"/>
    </w:p>
    <w:p w:rsidR="00A253DD" w:rsidRDefault="00A253DD" w:rsidP="00777B15">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7A432D">
        <w:t>Log</w:t>
      </w:r>
      <w:r>
        <w:t xml:space="preserve">in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35368D" w:rsidRDefault="0035368D" w:rsidP="00A253DD">
      <w:pPr>
        <w:ind w:left="720"/>
      </w:pPr>
    </w:p>
    <w:p w:rsidR="0035368D" w:rsidRPr="00A253DD" w:rsidRDefault="0035368D" w:rsidP="00A253DD">
      <w:pPr>
        <w:ind w:left="720"/>
      </w:pPr>
    </w:p>
    <w:p w:rsidR="00153DCD" w:rsidRDefault="00A54328" w:rsidP="00153DCD">
      <w:pPr>
        <w:pStyle w:val="Heading1"/>
      </w:pPr>
      <w:bookmarkStart w:id="12" w:name="_Toc492766288"/>
      <w:r>
        <w:t>Flow of Events—Design</w:t>
      </w:r>
      <w:bookmarkEnd w:id="12"/>
      <w:r>
        <w:t xml:space="preserve"> </w:t>
      </w:r>
    </w:p>
    <w:p w:rsidR="0035368D" w:rsidRDefault="0035368D" w:rsidP="0035368D"/>
    <w:p w:rsidR="0035368D" w:rsidRDefault="0035368D" w:rsidP="0035368D">
      <w:pPr>
        <w:rPr>
          <w:b/>
          <w:sz w:val="24"/>
          <w:szCs w:val="24"/>
        </w:rPr>
      </w:pPr>
      <w:r>
        <w:rPr>
          <w:b/>
          <w:sz w:val="24"/>
          <w:szCs w:val="24"/>
        </w:rPr>
        <w:t>2.1. Use Case Specification (script)</w:t>
      </w:r>
    </w:p>
    <w:p w:rsidR="0035368D" w:rsidRDefault="0035368D" w:rsidP="0035368D"/>
    <w:p w:rsidR="0035368D" w:rsidRPr="0035368D" w:rsidRDefault="0035368D" w:rsidP="0035368D"/>
    <w:tbl>
      <w:tblPr>
        <w:tblW w:w="9360" w:type="dxa"/>
        <w:tblLayout w:type="fixed"/>
        <w:tblLook w:val="0400" w:firstRow="0" w:lastRow="0" w:firstColumn="0" w:lastColumn="0" w:noHBand="0" w:noVBand="1"/>
      </w:tblPr>
      <w:tblGrid>
        <w:gridCol w:w="4680"/>
        <w:gridCol w:w="4680"/>
      </w:tblGrid>
      <w:tr w:rsidR="00480C49" w:rsidRPr="00480C49" w:rsidTr="009372FC">
        <w:tc>
          <w:tcPr>
            <w:tcW w:w="4680" w:type="dxa"/>
            <w:tcBorders>
              <w:top w:val="single" w:sz="4" w:space="0" w:color="000000"/>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Log</w:t>
            </w:r>
            <w:r w:rsidRPr="00480C49">
              <w:rPr>
                <w:rFonts w:ascii="Liberation Serif" w:eastAsia="Liberation Serif" w:hAnsi="Liberation Serif" w:cs="Liberation Serif"/>
              </w:rPr>
              <w:t>in</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A user logging in to the system</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User</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480C49">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480C49">
            <w:pPr>
              <w:keepLines/>
              <w:numPr>
                <w:ilvl w:val="0"/>
                <w:numId w:val="24"/>
              </w:numPr>
              <w:pBdr>
                <w:top w:val="nil"/>
                <w:left w:val="nil"/>
                <w:bottom w:val="nil"/>
                <w:right w:val="nil"/>
                <w:between w:val="nil"/>
              </w:pBdr>
              <w:spacing w:after="120" w:line="240" w:lineRule="auto"/>
              <w:jc w:val="both"/>
            </w:pPr>
            <w:r w:rsidRPr="00480C49">
              <w:rPr>
                <w:color w:val="000000"/>
              </w:rPr>
              <w:t xml:space="preserve">The users </w:t>
            </w:r>
            <w:r w:rsidR="008E2FA0">
              <w:rPr>
                <w:color w:val="000000"/>
              </w:rPr>
              <w:t>goes to</w:t>
            </w:r>
            <w:r w:rsidRPr="00480C49">
              <w:rPr>
                <w:color w:val="000000"/>
              </w:rPr>
              <w:t xml:space="preserve"> login page.</w:t>
            </w:r>
          </w:p>
          <w:p w:rsidR="00480C49" w:rsidRPr="00480C49" w:rsidRDefault="00480C49" w:rsidP="00480C49">
            <w:pPr>
              <w:keepLines/>
              <w:numPr>
                <w:ilvl w:val="0"/>
                <w:numId w:val="24"/>
              </w:numPr>
              <w:pBdr>
                <w:top w:val="nil"/>
                <w:left w:val="nil"/>
                <w:bottom w:val="nil"/>
                <w:right w:val="nil"/>
                <w:between w:val="nil"/>
              </w:pBdr>
              <w:spacing w:after="120" w:line="240" w:lineRule="auto"/>
              <w:jc w:val="both"/>
            </w:pPr>
            <w:r w:rsidRPr="00480C49">
              <w:rPr>
                <w:color w:val="000000"/>
              </w:rPr>
              <w:t>The user enters username/ email and password value in corresponding fields.</w:t>
            </w:r>
          </w:p>
          <w:p w:rsidR="00480C49" w:rsidRPr="00480C49" w:rsidRDefault="00480C49" w:rsidP="00480C49">
            <w:pPr>
              <w:keepLines/>
              <w:numPr>
                <w:ilvl w:val="0"/>
                <w:numId w:val="24"/>
              </w:numPr>
              <w:pBdr>
                <w:top w:val="nil"/>
                <w:left w:val="nil"/>
                <w:bottom w:val="nil"/>
                <w:right w:val="nil"/>
                <w:between w:val="nil"/>
              </w:pBdr>
              <w:spacing w:after="120" w:line="240" w:lineRule="auto"/>
              <w:jc w:val="both"/>
            </w:pPr>
            <w:r w:rsidRPr="00480C49">
              <w:rPr>
                <w:color w:val="000000"/>
              </w:rPr>
              <w:t xml:space="preserve">The user clicks on login button. </w:t>
            </w:r>
          </w:p>
          <w:p w:rsidR="00480C49" w:rsidRPr="00480C49" w:rsidRDefault="00480C49" w:rsidP="00480C49">
            <w:pPr>
              <w:keepLines/>
              <w:numPr>
                <w:ilvl w:val="0"/>
                <w:numId w:val="24"/>
              </w:numPr>
              <w:pBdr>
                <w:top w:val="nil"/>
                <w:left w:val="nil"/>
                <w:bottom w:val="nil"/>
                <w:right w:val="nil"/>
                <w:between w:val="nil"/>
              </w:pBdr>
              <w:spacing w:after="120" w:line="240" w:lineRule="auto"/>
              <w:jc w:val="both"/>
            </w:pPr>
            <w:r w:rsidRPr="00480C49">
              <w:rPr>
                <w:color w:val="000000"/>
              </w:rPr>
              <w:t>If credential is correct, then user/admin successfully login to the system.</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480C49" w:rsidRPr="00480C49" w:rsidTr="00332130">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480C49">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480C49">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Authentication fail</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1. User enter invalid username or password.</w:t>
            </w:r>
          </w:p>
          <w:p w:rsidR="00480C49" w:rsidRPr="00480C49" w:rsidRDefault="00480C49" w:rsidP="009372FC">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2. System displays information with appropriate message to correct invalid username or password.</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The user </w:t>
            </w:r>
            <w:proofErr w:type="gramStart"/>
            <w:r w:rsidRPr="00480C49">
              <w:rPr>
                <w:rFonts w:ascii="Liberation Serif" w:eastAsia="Liberation Serif" w:hAnsi="Liberation Serif" w:cs="Liberation Serif"/>
                <w:color w:val="000000"/>
              </w:rPr>
              <w:t>is not logged</w:t>
            </w:r>
            <w:proofErr w:type="gramEnd"/>
            <w:r w:rsidRPr="00480C49">
              <w:rPr>
                <w:rFonts w:ascii="Liberation Serif" w:eastAsia="Liberation Serif" w:hAnsi="Liberation Serif" w:cs="Liberation Serif"/>
                <w:color w:val="000000"/>
              </w:rPr>
              <w:t xml:space="preserve"> in the system (guest).</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480C49" w:rsidRPr="00480C49" w:rsidTr="00BF4562">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480C49">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480C49">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lastRenderedPageBreak/>
              <w:t>Success</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Success message </w:t>
            </w:r>
            <w:proofErr w:type="gramStart"/>
            <w:r w:rsidRPr="00480C49">
              <w:rPr>
                <w:rFonts w:ascii="Liberation Serif" w:eastAsia="Liberation Serif" w:hAnsi="Liberation Serif" w:cs="Liberation Serif"/>
                <w:color w:val="000000"/>
              </w:rPr>
              <w:t>is prompted</w:t>
            </w:r>
            <w:proofErr w:type="gramEnd"/>
            <w:r w:rsidRPr="00480C49">
              <w:rPr>
                <w:rFonts w:ascii="Liberation Serif" w:eastAsia="Liberation Serif" w:hAnsi="Liberation Serif" w:cs="Liberation Serif"/>
                <w:color w:val="000000"/>
              </w:rPr>
              <w:t xml:space="preserve"> and user is returned to the homepage as a logged in user.</w:t>
            </w:r>
          </w:p>
        </w:tc>
      </w:tr>
      <w:tr w:rsidR="00480C49" w:rsidRPr="00480C49" w:rsidTr="009372FC">
        <w:tc>
          <w:tcPr>
            <w:tcW w:w="4680" w:type="dxa"/>
            <w:tcBorders>
              <w:left w:val="single" w:sz="4" w:space="0" w:color="000000"/>
              <w:bottom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The user is unable to log in for one or more reasons and an error </w:t>
            </w:r>
            <w:proofErr w:type="gramStart"/>
            <w:r w:rsidRPr="00480C49">
              <w:rPr>
                <w:rFonts w:ascii="Liberation Serif" w:eastAsia="Liberation Serif" w:hAnsi="Liberation Serif" w:cs="Liberation Serif"/>
                <w:color w:val="000000"/>
              </w:rPr>
              <w:t>is prompted</w:t>
            </w:r>
            <w:proofErr w:type="gramEnd"/>
            <w:r w:rsidRPr="00480C49">
              <w:rPr>
                <w:rFonts w:ascii="Liberation Serif" w:eastAsia="Liberation Serif" w:hAnsi="Liberation Serif" w:cs="Liberation Serif"/>
                <w:color w:val="000000"/>
              </w:rPr>
              <w:t>.</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480C49" w:rsidRPr="00480C49" w:rsidTr="009372FC">
        <w:tc>
          <w:tcPr>
            <w:tcW w:w="9360" w:type="dxa"/>
            <w:gridSpan w:val="2"/>
            <w:tcBorders>
              <w:left w:val="single" w:sz="4" w:space="0" w:color="000000"/>
              <w:bottom w:val="single" w:sz="4" w:space="0" w:color="000000"/>
              <w:right w:val="single" w:sz="4" w:space="0" w:color="000000"/>
            </w:tcBorders>
            <w:shd w:val="clear" w:color="auto" w:fill="auto"/>
          </w:tcPr>
          <w:p w:rsidR="00480C49" w:rsidRPr="00480C49" w:rsidRDefault="00480C49" w:rsidP="009372FC">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sidR="008E2FA0">
              <w:rPr>
                <w:rFonts w:ascii="Liberation Serif" w:eastAsia="Liberation Serif" w:hAnsi="Liberation Serif" w:cs="Liberation Serif"/>
                <w:color w:val="000000"/>
              </w:rPr>
              <w:t>.</w:t>
            </w:r>
          </w:p>
        </w:tc>
      </w:tr>
    </w:tbl>
    <w:p w:rsidR="00777B15" w:rsidRDefault="00777B15" w:rsidP="00971971"/>
    <w:p w:rsidR="0035368D" w:rsidRDefault="0035368D" w:rsidP="00777B15">
      <w:pPr>
        <w:ind w:left="1440" w:firstLine="720"/>
      </w:pPr>
    </w:p>
    <w:p w:rsidR="0035368D" w:rsidRDefault="0035368D" w:rsidP="00777B15">
      <w:pPr>
        <w:ind w:left="1440" w:firstLine="720"/>
      </w:pPr>
    </w:p>
    <w:p w:rsidR="0035368D" w:rsidRDefault="0035368D" w:rsidP="00777B15">
      <w:pPr>
        <w:ind w:left="1440" w:firstLine="720"/>
      </w:pPr>
    </w:p>
    <w:p w:rsidR="0035368D" w:rsidRDefault="0035368D" w:rsidP="00777B15">
      <w:pPr>
        <w:ind w:left="1440" w:firstLine="720"/>
      </w:pPr>
    </w:p>
    <w:p w:rsidR="00153DCD" w:rsidRDefault="00153DCD" w:rsidP="00777B15">
      <w:pPr>
        <w:ind w:left="1440" w:firstLine="720"/>
      </w:pPr>
      <w:r>
        <w:rPr>
          <w:noProof/>
          <w:sz w:val="28"/>
          <w:szCs w:val="28"/>
        </w:rPr>
        <w:drawing>
          <wp:inline distT="0" distB="0" distL="0" distR="0" wp14:anchorId="459D97C0" wp14:editId="49D38DB2">
            <wp:extent cx="3546475" cy="2520950"/>
            <wp:effectExtent l="0" t="0" r="0" b="0"/>
            <wp:docPr id="53" name="Picture 1"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6475" cy="2520950"/>
                    </a:xfrm>
                    <a:prstGeom prst="rect">
                      <a:avLst/>
                    </a:prstGeom>
                    <a:noFill/>
                    <a:ln>
                      <a:noFill/>
                    </a:ln>
                  </pic:spPr>
                </pic:pic>
              </a:graphicData>
            </a:graphic>
          </wp:inline>
        </w:drawing>
      </w:r>
    </w:p>
    <w:p w:rsidR="00777B15" w:rsidRDefault="00777B15" w:rsidP="00153DCD"/>
    <w:p w:rsidR="00E50A60" w:rsidRDefault="00E50A60" w:rsidP="00153DCD"/>
    <w:p w:rsidR="00E50A60" w:rsidRDefault="00E50A60" w:rsidP="00153DCD"/>
    <w:p w:rsidR="00E50A60" w:rsidRDefault="00E50A60" w:rsidP="00153DCD"/>
    <w:p w:rsidR="0035368D" w:rsidRDefault="0035368D" w:rsidP="00153DCD"/>
    <w:p w:rsidR="0035368D" w:rsidRDefault="0035368D" w:rsidP="00153DCD"/>
    <w:p w:rsidR="0035368D" w:rsidRDefault="0035368D" w:rsidP="00153DCD"/>
    <w:p w:rsidR="002C141A" w:rsidRDefault="0035368D" w:rsidP="00153DCD">
      <w:pPr>
        <w:rPr>
          <w:b/>
          <w:sz w:val="24"/>
          <w:szCs w:val="24"/>
        </w:rPr>
      </w:pPr>
      <w:r>
        <w:rPr>
          <w:b/>
          <w:sz w:val="24"/>
          <w:szCs w:val="24"/>
        </w:rPr>
        <w:t xml:space="preserve">2.2. </w:t>
      </w:r>
      <w:r w:rsidR="00777B15" w:rsidRPr="00E50A60">
        <w:rPr>
          <w:b/>
          <w:sz w:val="24"/>
          <w:szCs w:val="24"/>
        </w:rPr>
        <w:t>Sequence Diagram:</w:t>
      </w:r>
    </w:p>
    <w:p w:rsidR="00E50A60" w:rsidRDefault="00E50A60" w:rsidP="00153DCD">
      <w:pPr>
        <w:rPr>
          <w:b/>
          <w:sz w:val="24"/>
          <w:szCs w:val="24"/>
        </w:rPr>
      </w:pPr>
    </w:p>
    <w:p w:rsidR="00E50A60" w:rsidRPr="00E50A60" w:rsidRDefault="00E50A60" w:rsidP="00153DCD">
      <w:pPr>
        <w:rPr>
          <w:b/>
          <w:sz w:val="24"/>
          <w:szCs w:val="24"/>
        </w:rPr>
      </w:pPr>
    </w:p>
    <w:p w:rsidR="00153DCD" w:rsidRDefault="00481C2D" w:rsidP="00153DCD">
      <w:r w:rsidRPr="00481C2D">
        <w:rPr>
          <w:noProof/>
        </w:rPr>
        <w:lastRenderedPageBreak/>
        <w:drawing>
          <wp:inline distT="0" distB="0" distL="0" distR="0" wp14:anchorId="7ACEF55D" wp14:editId="08513193">
            <wp:extent cx="5615029" cy="42719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029" cy="4271994"/>
                    </a:xfrm>
                    <a:prstGeom prst="rect">
                      <a:avLst/>
                    </a:prstGeom>
                  </pic:spPr>
                </pic:pic>
              </a:graphicData>
            </a:graphic>
          </wp:inline>
        </w:drawing>
      </w:r>
    </w:p>
    <w:p w:rsidR="00777B15" w:rsidRDefault="00777B15" w:rsidP="00153DCD"/>
    <w:p w:rsidR="00777B15" w:rsidRDefault="00777B15" w:rsidP="00153DCD"/>
    <w:p w:rsidR="00777B15" w:rsidRPr="00E50A60" w:rsidRDefault="00777B15" w:rsidP="00153DCD">
      <w:pPr>
        <w:rPr>
          <w:b/>
          <w:sz w:val="24"/>
          <w:szCs w:val="24"/>
        </w:rPr>
      </w:pPr>
    </w:p>
    <w:p w:rsidR="00777B15" w:rsidRPr="00E50A60" w:rsidRDefault="0035368D" w:rsidP="00153DCD">
      <w:pPr>
        <w:rPr>
          <w:b/>
          <w:sz w:val="24"/>
          <w:szCs w:val="24"/>
        </w:rPr>
      </w:pPr>
      <w:r>
        <w:rPr>
          <w:b/>
          <w:sz w:val="24"/>
          <w:szCs w:val="24"/>
        </w:rPr>
        <w:t xml:space="preserve">2.3. </w:t>
      </w:r>
      <w:bookmarkStart w:id="13" w:name="_GoBack"/>
      <w:bookmarkEnd w:id="13"/>
      <w:r w:rsidR="00777B15" w:rsidRPr="00E50A60">
        <w:rPr>
          <w:b/>
          <w:sz w:val="24"/>
          <w:szCs w:val="24"/>
        </w:rPr>
        <w:t>Class Diagram:</w:t>
      </w:r>
    </w:p>
    <w:p w:rsidR="00777B15" w:rsidRDefault="00777B15" w:rsidP="00153DCD"/>
    <w:p w:rsidR="00E50A60" w:rsidRDefault="00E50A60" w:rsidP="00153DCD">
      <w:pPr>
        <w:rPr>
          <w:noProof/>
        </w:rPr>
      </w:pPr>
    </w:p>
    <w:p w:rsidR="005D568B" w:rsidRDefault="005D568B" w:rsidP="00153DCD">
      <w:r w:rsidRPr="005D568B">
        <w:rPr>
          <w:noProof/>
        </w:rPr>
        <w:drawing>
          <wp:inline distT="0" distB="0" distL="0" distR="0" wp14:anchorId="34526567" wp14:editId="6EE3E6CB">
            <wp:extent cx="59436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2560"/>
                    </a:xfrm>
                    <a:prstGeom prst="rect">
                      <a:avLst/>
                    </a:prstGeom>
                  </pic:spPr>
                </pic:pic>
              </a:graphicData>
            </a:graphic>
          </wp:inline>
        </w:drawing>
      </w:r>
    </w:p>
    <w:p w:rsidR="00E50A60" w:rsidRDefault="00E50A60" w:rsidP="00153DCD"/>
    <w:p w:rsidR="00E50A60" w:rsidRDefault="00E50A60" w:rsidP="00153DCD"/>
    <w:p w:rsidR="00E50A60" w:rsidRDefault="00E50A60" w:rsidP="00153DCD"/>
    <w:p w:rsidR="00E50A60" w:rsidRDefault="00E50A60" w:rsidP="00153DCD"/>
    <w:p w:rsidR="00E50A60" w:rsidRDefault="00E50A60" w:rsidP="00153DCD"/>
    <w:p w:rsidR="00E50A60" w:rsidRPr="00153DCD" w:rsidRDefault="00E50A60" w:rsidP="00153DCD"/>
    <w:p w:rsidR="0079406D" w:rsidRDefault="00A54328">
      <w:pPr>
        <w:pStyle w:val="Heading1"/>
      </w:pPr>
      <w:bookmarkStart w:id="14" w:name="_Toc492766289"/>
      <w:r>
        <w:t>Derived Requirements</w:t>
      </w:r>
      <w:bookmarkEnd w:id="14"/>
    </w:p>
    <w:p w:rsidR="0079406D" w:rsidRPr="00777B15" w:rsidRDefault="002C141A" w:rsidP="00777B15">
      <w:pPr>
        <w:pStyle w:val="InfoBlue"/>
      </w:pPr>
      <w:r w:rsidRPr="00777B15">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445" w:rsidRDefault="00E07445">
      <w:pPr>
        <w:spacing w:line="240" w:lineRule="auto"/>
      </w:pPr>
      <w:r>
        <w:separator/>
      </w:r>
    </w:p>
  </w:endnote>
  <w:endnote w:type="continuationSeparator" w:id="0">
    <w:p w:rsidR="00E07445" w:rsidRDefault="00E07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E07445" w:rsidP="002116F7">
          <w:pPr>
            <w:jc w:val="center"/>
          </w:pPr>
          <w:r>
            <w:fldChar w:fldCharType="begin"/>
          </w:r>
          <w:r>
            <w:instrText xml:space="preserve"> DOCPROPERTY "Company"  \* MERGEFORMAT </w:instrText>
          </w:r>
          <w:r>
            <w:fldChar w:fldCharType="separate"/>
          </w:r>
          <w:r w:rsidR="007A432D">
            <w:t xml:space="preserve"> </w:t>
          </w:r>
          <w:r w:rsidR="00C2374F">
            <w:sym w:font="Symbol" w:char="F0D3"/>
          </w:r>
          <w:r w:rsidR="002116F7">
            <w:t>TAT Restaurant</w:t>
          </w:r>
          <w:r>
            <w:fldChar w:fldCharType="end"/>
          </w:r>
          <w:r w:rsidR="007A432D">
            <w:t xml:space="preserve">, </w:t>
          </w:r>
          <w:r w:rsidR="007A432D">
            <w:fldChar w:fldCharType="begin"/>
          </w:r>
          <w:r w:rsidR="007A432D">
            <w:instrText xml:space="preserve"> DATE \@ "yyyy" </w:instrText>
          </w:r>
          <w:r w:rsidR="007A432D">
            <w:fldChar w:fldCharType="separate"/>
          </w:r>
          <w:r w:rsidR="0035368D">
            <w:rPr>
              <w:noProof/>
            </w:rPr>
            <w:t>2021</w:t>
          </w:r>
          <w:r w:rsidR="007A432D">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5368D">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5368D">
            <w:rPr>
              <w:rStyle w:val="PageNumber"/>
              <w:noProof/>
            </w:rPr>
            <w:t>7</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445" w:rsidRDefault="00E07445">
      <w:pPr>
        <w:spacing w:line="240" w:lineRule="auto"/>
      </w:pPr>
      <w:r>
        <w:separator/>
      </w:r>
    </w:p>
  </w:footnote>
  <w:footnote w:type="continuationSeparator" w:id="0">
    <w:p w:rsidR="00E07445" w:rsidRDefault="00E07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2116F7">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E07445" w:rsidP="00D577C7">
          <w:r>
            <w:fldChar w:fldCharType="begin"/>
          </w:r>
          <w:r>
            <w:instrText xml:space="preserve"> TITLE  \* MERGEFORMAT </w:instrText>
          </w:r>
          <w:r>
            <w:fldChar w:fldCharType="separate"/>
          </w:r>
          <w:r w:rsidR="007A432D">
            <w:t>Use-Case-Realization Specification: Login</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481C18"/>
    <w:multiLevelType w:val="multilevel"/>
    <w:tmpl w:val="E2067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83026"/>
    <w:rsid w:val="001C1685"/>
    <w:rsid w:val="002116F7"/>
    <w:rsid w:val="002C141A"/>
    <w:rsid w:val="0035368D"/>
    <w:rsid w:val="00432F76"/>
    <w:rsid w:val="00480C49"/>
    <w:rsid w:val="00481C2D"/>
    <w:rsid w:val="00497B4A"/>
    <w:rsid w:val="005D568B"/>
    <w:rsid w:val="005F7F39"/>
    <w:rsid w:val="006016C6"/>
    <w:rsid w:val="006018C8"/>
    <w:rsid w:val="00777B15"/>
    <w:rsid w:val="00791598"/>
    <w:rsid w:val="0079406D"/>
    <w:rsid w:val="007A432D"/>
    <w:rsid w:val="008156D6"/>
    <w:rsid w:val="00850076"/>
    <w:rsid w:val="0089272E"/>
    <w:rsid w:val="008E2FA0"/>
    <w:rsid w:val="00971971"/>
    <w:rsid w:val="00A253DD"/>
    <w:rsid w:val="00A54328"/>
    <w:rsid w:val="00AD0461"/>
    <w:rsid w:val="00AD4D7A"/>
    <w:rsid w:val="00BD623C"/>
    <w:rsid w:val="00C2374F"/>
    <w:rsid w:val="00C61837"/>
    <w:rsid w:val="00D577C7"/>
    <w:rsid w:val="00E07445"/>
    <w:rsid w:val="00E50A60"/>
    <w:rsid w:val="00EB29FC"/>
    <w:rsid w:val="00F1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8A99C"/>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777B15"/>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10</cp:revision>
  <cp:lastPrinted>1999-10-18T09:04:00Z</cp:lastPrinted>
  <dcterms:created xsi:type="dcterms:W3CDTF">2020-12-24T18:44:00Z</dcterms:created>
  <dcterms:modified xsi:type="dcterms:W3CDTF">2021-01-01T07:00:00Z</dcterms:modified>
</cp:coreProperties>
</file>