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8E2328">
      <w:pPr>
        <w:pStyle w:val="Title"/>
        <w:jc w:val="right"/>
      </w:pPr>
      <w:r>
        <w:fldChar w:fldCharType="begin"/>
      </w:r>
      <w:r>
        <w:instrText xml:space="preserve"> TITLE  \* MERGEFORMAT </w:instrText>
      </w:r>
      <w:r>
        <w:fldChar w:fldCharType="separate"/>
      </w:r>
      <w:r w:rsidR="00850076">
        <w:t xml:space="preserve">Use-Case-Realization Specification: </w:t>
      </w:r>
      <w:r w:rsidR="00125AB4">
        <w:t>Display Selected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8E2328">
        <w:lastRenderedPageBreak/>
        <w:fldChar w:fldCharType="begin"/>
      </w:r>
      <w:r w:rsidR="008E2328">
        <w:instrText xml:space="preserve"> TITLE  \* MERGEFORMAT </w:instrText>
      </w:r>
      <w:r w:rsidR="008E2328">
        <w:fldChar w:fldCharType="separate"/>
      </w:r>
      <w:r w:rsidR="00850076">
        <w:t xml:space="preserve">Use-Case-Realization Specification: </w:t>
      </w:r>
      <w:r w:rsidR="00125AB4">
        <w:t>Display Selected Product</w:t>
      </w:r>
      <w:r w:rsidR="008E2328">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125AB4">
        <w:t>Display Selected Product</w:t>
      </w:r>
      <w:r>
        <w:t xml:space="preserve"> 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 xml:space="preserve">Food Management </w:t>
      </w:r>
      <w:proofErr w:type="gramStart"/>
      <w:r>
        <w:rPr>
          <w:color w:val="auto"/>
        </w:rPr>
        <w:t>System</w:t>
      </w:r>
      <w:r w:rsidRPr="00BD623C">
        <w:rPr>
          <w:color w:val="auto"/>
        </w:rPr>
        <w:t xml:space="preserve"> which</w:t>
      </w:r>
      <w:proofErr w:type="gramEnd"/>
      <w:r w:rsidRPr="00BD623C">
        <w:rPr>
          <w:color w:val="auto"/>
        </w:rPr>
        <w:t xml:space="preserve"> will be developed by </w:t>
      </w:r>
      <w:r w:rsidR="00125AB4">
        <w:rPr>
          <w:color w:val="auto"/>
        </w:rPr>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803CF4"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125AB4">
        <w:t>Display Selected Product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1E5AE6" w:rsidRDefault="001E5AE6" w:rsidP="00A253DD">
      <w:pPr>
        <w:ind w:left="720"/>
      </w:pPr>
    </w:p>
    <w:p w:rsidR="001E5AE6" w:rsidRPr="00A253DD" w:rsidRDefault="001E5AE6" w:rsidP="00A253DD">
      <w:pPr>
        <w:ind w:left="720"/>
      </w:pPr>
    </w:p>
    <w:p w:rsidR="0079406D" w:rsidRDefault="00A54328">
      <w:pPr>
        <w:pStyle w:val="Heading1"/>
      </w:pPr>
      <w:bookmarkStart w:id="12" w:name="_Toc492766288"/>
      <w:r>
        <w:t>Flow of Events—Design</w:t>
      </w:r>
      <w:bookmarkEnd w:id="12"/>
      <w:r>
        <w:t xml:space="preserve"> </w:t>
      </w:r>
    </w:p>
    <w:p w:rsidR="001E5AE6" w:rsidRDefault="001E5AE6" w:rsidP="001E5AE6"/>
    <w:p w:rsidR="001E5AE6" w:rsidRDefault="001E5AE6" w:rsidP="001E5AE6">
      <w:pPr>
        <w:rPr>
          <w:b/>
          <w:sz w:val="24"/>
          <w:szCs w:val="24"/>
        </w:rPr>
      </w:pPr>
      <w:r>
        <w:rPr>
          <w:b/>
          <w:sz w:val="24"/>
          <w:szCs w:val="24"/>
        </w:rPr>
        <w:t>2.1. Use Case Specification (script)</w:t>
      </w:r>
    </w:p>
    <w:p w:rsidR="001E5AE6" w:rsidRPr="001E5AE6" w:rsidRDefault="001E5AE6" w:rsidP="001E5AE6"/>
    <w:p w:rsidR="00153DCD" w:rsidRDefault="00153DCD" w:rsidP="00153DCD"/>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7170"/>
        <w:gridCol w:w="10"/>
      </w:tblGrid>
      <w:tr w:rsidR="001223F5" w:rsidRPr="00480C49" w:rsidTr="001223F5">
        <w:trPr>
          <w:gridAfter w:val="1"/>
          <w:wAfter w:w="10" w:type="dxa"/>
        </w:trPr>
        <w:tc>
          <w:tcPr>
            <w:tcW w:w="218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rPr>
                <w:b/>
              </w:rPr>
            </w:pPr>
            <w:r w:rsidRPr="001223F5">
              <w:rPr>
                <w:b/>
              </w:rPr>
              <w:t>Use Case</w:t>
            </w:r>
          </w:p>
        </w:tc>
        <w:tc>
          <w:tcPr>
            <w:tcW w:w="717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pPr>
            <w:r w:rsidRPr="001223F5">
              <w:t xml:space="preserve">Display </w:t>
            </w:r>
            <w:r>
              <w:t xml:space="preserve">Selected </w:t>
            </w:r>
            <w:r w:rsidRPr="001223F5">
              <w:t>Product</w:t>
            </w:r>
          </w:p>
        </w:tc>
      </w:tr>
      <w:tr w:rsidR="001223F5" w:rsidRPr="00480C49" w:rsidTr="001223F5">
        <w:trPr>
          <w:gridAfter w:val="1"/>
          <w:wAfter w:w="10" w:type="dxa"/>
        </w:trPr>
        <w:tc>
          <w:tcPr>
            <w:tcW w:w="218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rPr>
                <w:b/>
              </w:rPr>
            </w:pPr>
            <w:r w:rsidRPr="001223F5">
              <w:rPr>
                <w:b/>
              </w:rPr>
              <w:t>Description</w:t>
            </w:r>
          </w:p>
        </w:tc>
        <w:tc>
          <w:tcPr>
            <w:tcW w:w="717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pPr>
            <w:r w:rsidRPr="00125AB4">
              <w:t xml:space="preserve">Customer </w:t>
            </w:r>
            <w:r>
              <w:t>displays</w:t>
            </w:r>
            <w:r w:rsidRPr="00125AB4">
              <w:t xml:space="preserve"> a list of the </w:t>
            </w:r>
            <w:r>
              <w:t>product</w:t>
            </w:r>
            <w:r w:rsidRPr="00125AB4">
              <w:t>s they have selected</w:t>
            </w:r>
          </w:p>
        </w:tc>
      </w:tr>
      <w:tr w:rsidR="001223F5" w:rsidRPr="00480C49" w:rsidTr="001223F5">
        <w:trPr>
          <w:gridAfter w:val="1"/>
          <w:wAfter w:w="10" w:type="dxa"/>
        </w:trPr>
        <w:tc>
          <w:tcPr>
            <w:tcW w:w="218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rPr>
                <w:b/>
              </w:rPr>
            </w:pPr>
            <w:r w:rsidRPr="001223F5">
              <w:rPr>
                <w:b/>
              </w:rPr>
              <w:t>Actor(s)</w:t>
            </w:r>
          </w:p>
        </w:tc>
        <w:tc>
          <w:tcPr>
            <w:tcW w:w="717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pPr>
            <w:r>
              <w:t>Customer</w:t>
            </w:r>
          </w:p>
        </w:tc>
      </w:tr>
      <w:tr w:rsidR="001223F5" w:rsidRPr="00480C49" w:rsidTr="001223F5">
        <w:trPr>
          <w:gridAfter w:val="1"/>
          <w:wAfter w:w="10" w:type="dxa"/>
        </w:trPr>
        <w:tc>
          <w:tcPr>
            <w:tcW w:w="218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rPr>
                <w:b/>
              </w:rPr>
            </w:pPr>
            <w:r w:rsidRPr="001223F5">
              <w:rPr>
                <w:b/>
              </w:rPr>
              <w:t>Flows of Events</w:t>
            </w:r>
          </w:p>
        </w:tc>
        <w:tc>
          <w:tcPr>
            <w:tcW w:w="7170" w:type="dxa"/>
            <w:tcBorders>
              <w:top w:val="single" w:sz="4" w:space="0" w:color="auto"/>
              <w:left w:val="single" w:sz="4" w:space="0" w:color="auto"/>
              <w:bottom w:val="single" w:sz="4" w:space="0" w:color="auto"/>
              <w:right w:val="single" w:sz="4" w:space="0" w:color="auto"/>
            </w:tcBorders>
            <w:shd w:val="clear" w:color="auto" w:fill="auto"/>
            <w:hideMark/>
          </w:tcPr>
          <w:p w:rsidR="001223F5" w:rsidRPr="001223F5" w:rsidRDefault="001223F5" w:rsidP="001223F5">
            <w:pPr>
              <w:spacing w:before="120" w:after="120" w:line="20" w:lineRule="atLeast"/>
            </w:pP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Default="001223F5" w:rsidP="00CC484B">
            <w:pPr>
              <w:keepLines/>
              <w:pBdr>
                <w:top w:val="nil"/>
                <w:left w:val="nil"/>
                <w:bottom w:val="nil"/>
                <w:right w:val="nil"/>
                <w:between w:val="nil"/>
              </w:pBdr>
              <w:spacing w:after="120" w:line="240" w:lineRule="auto"/>
              <w:jc w:val="both"/>
            </w:pPr>
            <w:r>
              <w:t xml:space="preserve">       1. The user goes to display selected products page. </w:t>
            </w:r>
          </w:p>
          <w:p w:rsidR="001223F5" w:rsidRDefault="001223F5" w:rsidP="00CC484B">
            <w:pPr>
              <w:keepLines/>
              <w:pBdr>
                <w:top w:val="nil"/>
                <w:left w:val="nil"/>
                <w:bottom w:val="nil"/>
                <w:right w:val="nil"/>
                <w:between w:val="nil"/>
              </w:pBdr>
              <w:spacing w:after="120" w:line="240" w:lineRule="auto"/>
              <w:jc w:val="both"/>
            </w:pPr>
            <w:r>
              <w:t xml:space="preserve">       2. The system get all selected products in database as a list. </w:t>
            </w:r>
          </w:p>
          <w:p w:rsidR="001223F5" w:rsidRPr="00480C49" w:rsidRDefault="001223F5" w:rsidP="00CC484B">
            <w:pPr>
              <w:keepLines/>
              <w:pBdr>
                <w:top w:val="nil"/>
                <w:left w:val="nil"/>
                <w:bottom w:val="nil"/>
                <w:right w:val="nil"/>
                <w:between w:val="nil"/>
              </w:pBdr>
              <w:spacing w:after="120" w:line="240" w:lineRule="auto"/>
              <w:jc w:val="both"/>
            </w:pPr>
            <w:r>
              <w:t xml:space="preserve">       3. The system displays all the list of items that the user has selected</w:t>
            </w:r>
          </w:p>
          <w:p w:rsidR="001223F5" w:rsidRPr="00480C49" w:rsidRDefault="001223F5" w:rsidP="00CC484B">
            <w:pPr>
              <w:keepLines/>
              <w:pBdr>
                <w:top w:val="nil"/>
                <w:left w:val="nil"/>
                <w:bottom w:val="nil"/>
                <w:right w:val="nil"/>
                <w:between w:val="nil"/>
              </w:pBdr>
              <w:spacing w:after="120" w:line="240" w:lineRule="auto"/>
              <w:jc w:val="both"/>
            </w:pP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1223F5" w:rsidRPr="00AA3075"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AA3075"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lastRenderedPageBreak/>
              <w:t>None.</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t xml:space="preserve">A page lists all selected products in database </w:t>
            </w:r>
            <w:proofErr w:type="gramStart"/>
            <w:r>
              <w:t>is displayed</w:t>
            </w:r>
            <w:proofErr w:type="gramEnd"/>
            <w:r>
              <w:t xml:space="preserve"> for the user.</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1223F5" w:rsidRPr="00480C49" w:rsidTr="001223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c>
          <w:tcPr>
            <w:tcW w:w="9360" w:type="dxa"/>
            <w:gridSpan w:val="3"/>
            <w:tcBorders>
              <w:left w:val="single" w:sz="4" w:space="0" w:color="000000"/>
              <w:bottom w:val="single" w:sz="4" w:space="0" w:color="000000"/>
              <w:right w:val="single" w:sz="4" w:space="0" w:color="000000"/>
            </w:tcBorders>
            <w:shd w:val="clear" w:color="auto" w:fill="auto"/>
          </w:tcPr>
          <w:p w:rsidR="001223F5" w:rsidRPr="00480C49" w:rsidRDefault="001223F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Choose Product.</w:t>
            </w:r>
          </w:p>
        </w:tc>
      </w:tr>
    </w:tbl>
    <w:p w:rsidR="00153DCD" w:rsidRDefault="00153DCD" w:rsidP="00153DCD"/>
    <w:p w:rsidR="002C141A" w:rsidRDefault="00125AB4" w:rsidP="00153DCD">
      <w:r>
        <w:rPr>
          <w:b/>
          <w:noProof/>
          <w:sz w:val="28"/>
          <w:szCs w:val="28"/>
        </w:rPr>
        <w:t xml:space="preserve"> </w:t>
      </w:r>
      <w:r>
        <w:rPr>
          <w:b/>
          <w:noProof/>
          <w:sz w:val="28"/>
          <w:szCs w:val="28"/>
        </w:rPr>
        <w:tab/>
      </w:r>
      <w:r>
        <w:rPr>
          <w:b/>
          <w:noProof/>
          <w:sz w:val="28"/>
          <w:szCs w:val="28"/>
        </w:rPr>
        <w:tab/>
      </w:r>
      <w:r w:rsidR="00DA3A4E">
        <w:rPr>
          <w:b/>
          <w:noProof/>
          <w:sz w:val="28"/>
          <w:szCs w:val="28"/>
        </w:rPr>
        <w:drawing>
          <wp:inline distT="0" distB="0" distL="0" distR="0" wp14:anchorId="3EBAF8A4" wp14:editId="25E18532">
            <wp:extent cx="4224020" cy="250031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 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9261" cy="2515253"/>
                    </a:xfrm>
                    <a:prstGeom prst="rect">
                      <a:avLst/>
                    </a:prstGeom>
                  </pic:spPr>
                </pic:pic>
              </a:graphicData>
            </a:graphic>
          </wp:inline>
        </w:drawing>
      </w:r>
    </w:p>
    <w:p w:rsidR="00781D95" w:rsidRDefault="00781D95" w:rsidP="00153DCD">
      <w:pPr>
        <w:rPr>
          <w:b/>
          <w:noProof/>
          <w:sz w:val="28"/>
          <w:szCs w:val="28"/>
        </w:rPr>
      </w:pPr>
    </w:p>
    <w:p w:rsidR="00781D95" w:rsidRDefault="00781D95" w:rsidP="00153DCD">
      <w:pPr>
        <w:rPr>
          <w:b/>
          <w:noProof/>
          <w:sz w:val="28"/>
          <w:szCs w:val="28"/>
        </w:rPr>
      </w:pPr>
    </w:p>
    <w:p w:rsidR="00781D95" w:rsidRPr="00BC116B" w:rsidRDefault="001E5AE6" w:rsidP="00153DCD">
      <w:pPr>
        <w:rPr>
          <w:b/>
          <w:noProof/>
          <w:sz w:val="24"/>
          <w:szCs w:val="24"/>
        </w:rPr>
      </w:pPr>
      <w:r>
        <w:rPr>
          <w:b/>
          <w:noProof/>
          <w:sz w:val="24"/>
          <w:szCs w:val="24"/>
        </w:rPr>
        <w:t xml:space="preserve">2.2. </w:t>
      </w:r>
      <w:r w:rsidR="00781D95" w:rsidRPr="00BC116B">
        <w:rPr>
          <w:b/>
          <w:noProof/>
          <w:sz w:val="24"/>
          <w:szCs w:val="24"/>
        </w:rPr>
        <w:t>Sequence Diagram:</w:t>
      </w:r>
    </w:p>
    <w:p w:rsidR="00803CF4" w:rsidRDefault="00803CF4" w:rsidP="00153DCD">
      <w:pPr>
        <w:rPr>
          <w:b/>
          <w:noProof/>
          <w:sz w:val="28"/>
          <w:szCs w:val="28"/>
        </w:rPr>
      </w:pPr>
    </w:p>
    <w:p w:rsidR="00803CF4" w:rsidRDefault="00803CF4" w:rsidP="00153DCD">
      <w:pPr>
        <w:rPr>
          <w:b/>
          <w:noProof/>
          <w:sz w:val="28"/>
          <w:szCs w:val="28"/>
        </w:rPr>
      </w:pPr>
    </w:p>
    <w:p w:rsidR="00153DCD" w:rsidRDefault="00781D95" w:rsidP="00153DCD">
      <w:r w:rsidRPr="00781D95">
        <w:rPr>
          <w:noProof/>
        </w:rPr>
        <w:drawing>
          <wp:inline distT="0" distB="0" distL="0" distR="0" wp14:anchorId="47E42DBD" wp14:editId="11701AD3">
            <wp:extent cx="5943600"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8590"/>
                    </a:xfrm>
                    <a:prstGeom prst="rect">
                      <a:avLst/>
                    </a:prstGeom>
                  </pic:spPr>
                </pic:pic>
              </a:graphicData>
            </a:graphic>
          </wp:inline>
        </w:drawing>
      </w:r>
    </w:p>
    <w:p w:rsidR="00781D95" w:rsidRDefault="00781D95" w:rsidP="00153DCD"/>
    <w:p w:rsidR="00781D95" w:rsidRDefault="00781D95" w:rsidP="00153DCD"/>
    <w:p w:rsidR="00781D95" w:rsidRDefault="00781D95" w:rsidP="00153DCD"/>
    <w:p w:rsidR="00781D95" w:rsidRDefault="00781D95" w:rsidP="00153DCD"/>
    <w:p w:rsidR="00781D95" w:rsidRDefault="00781D95" w:rsidP="00153DCD"/>
    <w:p w:rsidR="00781D95" w:rsidRDefault="00781D95" w:rsidP="00153DCD"/>
    <w:p w:rsidR="00781D95" w:rsidRDefault="00781D95" w:rsidP="00153DCD"/>
    <w:p w:rsidR="00803CF4" w:rsidRDefault="00803CF4" w:rsidP="00153DCD">
      <w:pPr>
        <w:rPr>
          <w:noProof/>
        </w:rPr>
      </w:pPr>
      <w:bookmarkStart w:id="13" w:name="_GoBack"/>
      <w:bookmarkEnd w:id="13"/>
    </w:p>
    <w:p w:rsidR="00803CF4" w:rsidRDefault="00803CF4" w:rsidP="00153DCD">
      <w:pPr>
        <w:rPr>
          <w:noProof/>
        </w:rPr>
      </w:pPr>
    </w:p>
    <w:p w:rsidR="00803CF4" w:rsidRDefault="001E5AE6" w:rsidP="00153DCD">
      <w:pPr>
        <w:rPr>
          <w:b/>
          <w:noProof/>
          <w:sz w:val="24"/>
          <w:szCs w:val="24"/>
        </w:rPr>
      </w:pPr>
      <w:r>
        <w:rPr>
          <w:b/>
          <w:noProof/>
          <w:sz w:val="24"/>
          <w:szCs w:val="24"/>
        </w:rPr>
        <w:t xml:space="preserve">2.3. </w:t>
      </w:r>
      <w:r w:rsidR="00803CF4">
        <w:rPr>
          <w:b/>
          <w:noProof/>
          <w:sz w:val="24"/>
          <w:szCs w:val="24"/>
        </w:rPr>
        <w:t>Class Diagram:</w:t>
      </w:r>
    </w:p>
    <w:p w:rsidR="00803CF4" w:rsidRDefault="00803CF4" w:rsidP="00153DCD">
      <w:pPr>
        <w:rPr>
          <w:b/>
          <w:noProof/>
          <w:sz w:val="24"/>
          <w:szCs w:val="24"/>
        </w:rPr>
      </w:pPr>
    </w:p>
    <w:p w:rsidR="00803CF4" w:rsidRPr="00803CF4" w:rsidRDefault="00803CF4" w:rsidP="00153DCD">
      <w:pPr>
        <w:rPr>
          <w:b/>
          <w:noProof/>
          <w:sz w:val="24"/>
          <w:szCs w:val="24"/>
        </w:rPr>
      </w:pPr>
    </w:p>
    <w:p w:rsidR="00125AB4" w:rsidRPr="00153DCD" w:rsidRDefault="00125AB4" w:rsidP="00153DCD">
      <w:r w:rsidRPr="00125AB4">
        <w:rPr>
          <w:noProof/>
        </w:rPr>
        <w:drawing>
          <wp:inline distT="0" distB="0" distL="0" distR="0" wp14:anchorId="2F734DAA" wp14:editId="379F2E3F">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5285"/>
                    </a:xfrm>
                    <a:prstGeom prst="rect">
                      <a:avLst/>
                    </a:prstGeom>
                  </pic:spPr>
                </pic:pic>
              </a:graphicData>
            </a:graphic>
          </wp:inline>
        </w:drawing>
      </w:r>
    </w:p>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328" w:rsidRDefault="008E2328">
      <w:pPr>
        <w:spacing w:line="240" w:lineRule="auto"/>
      </w:pPr>
      <w:r>
        <w:separator/>
      </w:r>
    </w:p>
  </w:endnote>
  <w:endnote w:type="continuationSeparator" w:id="0">
    <w:p w:rsidR="008E2328" w:rsidRDefault="008E2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125AB4">
          <w:pPr>
            <w:jc w:val="center"/>
          </w:pPr>
          <w:r>
            <w:sym w:font="Symbol" w:char="F0D3"/>
          </w:r>
          <w:r w:rsidR="00125AB4">
            <w:t>TAT Restaurant,</w:t>
          </w:r>
          <w:r>
            <w:t xml:space="preserve"> </w:t>
          </w:r>
          <w:r>
            <w:fldChar w:fldCharType="begin"/>
          </w:r>
          <w:r>
            <w:instrText xml:space="preserve"> DATE \@ "yyyy" </w:instrText>
          </w:r>
          <w:r>
            <w:fldChar w:fldCharType="separate"/>
          </w:r>
          <w:r w:rsidR="001E5AE6">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5AE6">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5AE6">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328" w:rsidRDefault="008E2328">
      <w:pPr>
        <w:spacing w:line="240" w:lineRule="auto"/>
      </w:pPr>
      <w:r>
        <w:separator/>
      </w:r>
    </w:p>
  </w:footnote>
  <w:footnote w:type="continuationSeparator" w:id="0">
    <w:p w:rsidR="008E2328" w:rsidRDefault="008E2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125AB4">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8E2328" w:rsidP="007346FC">
          <w:r>
            <w:fldChar w:fldCharType="begin"/>
          </w:r>
          <w:r>
            <w:instrText xml:space="preserve"> TITLE  \* MERGEFORMAT </w:instrText>
          </w:r>
          <w:r>
            <w:fldChar w:fldCharType="separate"/>
          </w:r>
          <w:r w:rsidR="007A432D">
            <w:t xml:space="preserve">Use-Case-Realization Specification: </w:t>
          </w:r>
          <w:r w:rsidR="00125AB4">
            <w:t>Display Selected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5B14878"/>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23F5"/>
    <w:rsid w:val="00125AB4"/>
    <w:rsid w:val="001264B7"/>
    <w:rsid w:val="00153DCD"/>
    <w:rsid w:val="00183026"/>
    <w:rsid w:val="001E5AE6"/>
    <w:rsid w:val="002052A2"/>
    <w:rsid w:val="00250B3C"/>
    <w:rsid w:val="002C141A"/>
    <w:rsid w:val="00355492"/>
    <w:rsid w:val="005D568B"/>
    <w:rsid w:val="006018C8"/>
    <w:rsid w:val="007346FC"/>
    <w:rsid w:val="00781D95"/>
    <w:rsid w:val="00791598"/>
    <w:rsid w:val="0079406D"/>
    <w:rsid w:val="007A432D"/>
    <w:rsid w:val="00803CF4"/>
    <w:rsid w:val="008156D6"/>
    <w:rsid w:val="00850076"/>
    <w:rsid w:val="0089272E"/>
    <w:rsid w:val="00897167"/>
    <w:rsid w:val="008E2328"/>
    <w:rsid w:val="00A253DD"/>
    <w:rsid w:val="00A54328"/>
    <w:rsid w:val="00AD4D7A"/>
    <w:rsid w:val="00BC116B"/>
    <w:rsid w:val="00BD623C"/>
    <w:rsid w:val="00BE6A67"/>
    <w:rsid w:val="00C16975"/>
    <w:rsid w:val="00C61837"/>
    <w:rsid w:val="00CC6274"/>
    <w:rsid w:val="00D26E75"/>
    <w:rsid w:val="00D577C7"/>
    <w:rsid w:val="00DA3A4E"/>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21282"/>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8</cp:revision>
  <cp:lastPrinted>1999-10-18T09:04:00Z</cp:lastPrinted>
  <dcterms:created xsi:type="dcterms:W3CDTF">2020-12-24T20:28:00Z</dcterms:created>
  <dcterms:modified xsi:type="dcterms:W3CDTF">2021-01-01T06:58:00Z</dcterms:modified>
</cp:coreProperties>
</file>