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027D" w14:textId="77777777" w:rsidR="00901135" w:rsidRDefault="00901135">
      <w:pPr>
        <w:pStyle w:val="Title"/>
        <w:jc w:val="right"/>
      </w:pPr>
      <w:r w:rsidRPr="00901135">
        <w:t>Payroll Management System for Information Technology Company</w:t>
      </w:r>
    </w:p>
    <w:p w14:paraId="2D8D61F4" w14:textId="13827317" w:rsidR="00B3787A" w:rsidRDefault="000D5FF1">
      <w:pPr>
        <w:pStyle w:val="Title"/>
        <w:jc w:val="right"/>
      </w:pPr>
      <w:fldSimple w:instr=" TITLE  \* MERGEFORMAT ">
        <w:r w:rsidR="00137D2F">
          <w:t>Supplementary Business Specification</w:t>
        </w:r>
      </w:fldSimple>
    </w:p>
    <w:p w14:paraId="23F38BFC" w14:textId="77777777" w:rsidR="00B3787A" w:rsidRDefault="00B3787A">
      <w:pPr>
        <w:pStyle w:val="Title"/>
        <w:jc w:val="right"/>
      </w:pPr>
    </w:p>
    <w:p w14:paraId="514DFAD1" w14:textId="77777777" w:rsidR="00B3787A" w:rsidRDefault="00422CD5">
      <w:pPr>
        <w:pStyle w:val="Title"/>
        <w:jc w:val="right"/>
        <w:rPr>
          <w:sz w:val="28"/>
        </w:rPr>
      </w:pPr>
      <w:r>
        <w:rPr>
          <w:sz w:val="28"/>
        </w:rPr>
        <w:t>Version &lt;1.0&gt;</w:t>
      </w:r>
    </w:p>
    <w:p w14:paraId="379C0D93" w14:textId="77777777" w:rsidR="00B3787A" w:rsidRDefault="00B3787A">
      <w:pPr>
        <w:pStyle w:val="Title"/>
        <w:rPr>
          <w:sz w:val="28"/>
        </w:rPr>
      </w:pPr>
    </w:p>
    <w:p w14:paraId="78C19E96" w14:textId="77777777" w:rsidR="00B3787A" w:rsidRDefault="00B3787A"/>
    <w:p w14:paraId="3AD9DA92" w14:textId="77777777" w:rsidR="00B3787A" w:rsidRDefault="00B3787A">
      <w:pPr>
        <w:sectPr w:rsidR="00B3787A">
          <w:headerReference w:type="default" r:id="rId8"/>
          <w:footerReference w:type="even" r:id="rId9"/>
          <w:pgSz w:w="12240" w:h="15840" w:code="1"/>
          <w:pgMar w:top="1440" w:right="1440" w:bottom="1440" w:left="1440" w:header="720" w:footer="720" w:gutter="0"/>
          <w:cols w:space="720"/>
          <w:vAlign w:val="center"/>
        </w:sectPr>
      </w:pPr>
    </w:p>
    <w:p w14:paraId="52A2F8B7" w14:textId="77777777" w:rsidR="00B3787A" w:rsidRDefault="00422CD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3787A" w14:paraId="5531C886" w14:textId="77777777">
        <w:tc>
          <w:tcPr>
            <w:tcW w:w="2304" w:type="dxa"/>
          </w:tcPr>
          <w:p w14:paraId="512C70FA" w14:textId="77777777" w:rsidR="00B3787A" w:rsidRDefault="00422CD5">
            <w:pPr>
              <w:pStyle w:val="Tabletext"/>
              <w:jc w:val="center"/>
              <w:rPr>
                <w:b/>
              </w:rPr>
            </w:pPr>
            <w:r>
              <w:rPr>
                <w:b/>
              </w:rPr>
              <w:t>Date</w:t>
            </w:r>
          </w:p>
        </w:tc>
        <w:tc>
          <w:tcPr>
            <w:tcW w:w="1152" w:type="dxa"/>
          </w:tcPr>
          <w:p w14:paraId="30F70143" w14:textId="77777777" w:rsidR="00B3787A" w:rsidRDefault="00422CD5">
            <w:pPr>
              <w:pStyle w:val="Tabletext"/>
              <w:jc w:val="center"/>
              <w:rPr>
                <w:b/>
              </w:rPr>
            </w:pPr>
            <w:r>
              <w:rPr>
                <w:b/>
              </w:rPr>
              <w:t>Version</w:t>
            </w:r>
          </w:p>
        </w:tc>
        <w:tc>
          <w:tcPr>
            <w:tcW w:w="3744" w:type="dxa"/>
          </w:tcPr>
          <w:p w14:paraId="0EF82409" w14:textId="77777777" w:rsidR="00B3787A" w:rsidRDefault="00422CD5">
            <w:pPr>
              <w:pStyle w:val="Tabletext"/>
              <w:jc w:val="center"/>
              <w:rPr>
                <w:b/>
              </w:rPr>
            </w:pPr>
            <w:r>
              <w:rPr>
                <w:b/>
              </w:rPr>
              <w:t>Description</w:t>
            </w:r>
          </w:p>
        </w:tc>
        <w:tc>
          <w:tcPr>
            <w:tcW w:w="2304" w:type="dxa"/>
          </w:tcPr>
          <w:p w14:paraId="608B25B0" w14:textId="77777777" w:rsidR="00B3787A" w:rsidRDefault="00422CD5">
            <w:pPr>
              <w:pStyle w:val="Tabletext"/>
              <w:jc w:val="center"/>
              <w:rPr>
                <w:b/>
              </w:rPr>
            </w:pPr>
            <w:r>
              <w:rPr>
                <w:b/>
              </w:rPr>
              <w:t>Author</w:t>
            </w:r>
          </w:p>
        </w:tc>
      </w:tr>
      <w:tr w:rsidR="00B3787A" w14:paraId="7325C8DF" w14:textId="77777777">
        <w:tc>
          <w:tcPr>
            <w:tcW w:w="2304" w:type="dxa"/>
          </w:tcPr>
          <w:p w14:paraId="71E6929F" w14:textId="0375050D" w:rsidR="00B3787A" w:rsidRDefault="00166E6A">
            <w:pPr>
              <w:pStyle w:val="Tabletext"/>
            </w:pPr>
            <w:r>
              <w:t>23/11/2019</w:t>
            </w:r>
          </w:p>
        </w:tc>
        <w:tc>
          <w:tcPr>
            <w:tcW w:w="1152" w:type="dxa"/>
          </w:tcPr>
          <w:p w14:paraId="3593C4B7" w14:textId="0CA38CF2" w:rsidR="00B3787A" w:rsidRDefault="00422CD5">
            <w:pPr>
              <w:pStyle w:val="Tabletext"/>
            </w:pPr>
            <w:r>
              <w:t>&lt;</w:t>
            </w:r>
            <w:r w:rsidR="00166E6A">
              <w:t>1.0</w:t>
            </w:r>
            <w:r>
              <w:t>&gt;</w:t>
            </w:r>
          </w:p>
        </w:tc>
        <w:tc>
          <w:tcPr>
            <w:tcW w:w="3744" w:type="dxa"/>
          </w:tcPr>
          <w:p w14:paraId="00EE6A24" w14:textId="2C4EE600" w:rsidR="00B3787A" w:rsidRDefault="00542DA4">
            <w:pPr>
              <w:pStyle w:val="Tabletext"/>
            </w:pPr>
            <w:r>
              <w:t>Release</w:t>
            </w:r>
          </w:p>
        </w:tc>
        <w:tc>
          <w:tcPr>
            <w:tcW w:w="2304" w:type="dxa"/>
          </w:tcPr>
          <w:p w14:paraId="556A8965" w14:textId="36EA6CEC" w:rsidR="00B3787A" w:rsidRDefault="00166E6A">
            <w:pPr>
              <w:pStyle w:val="Tabletext"/>
            </w:pPr>
            <w:r>
              <w:t>Bui Tuan Anh</w:t>
            </w:r>
          </w:p>
        </w:tc>
      </w:tr>
      <w:tr w:rsidR="00B3787A" w14:paraId="7472A466" w14:textId="77777777">
        <w:tc>
          <w:tcPr>
            <w:tcW w:w="2304" w:type="dxa"/>
          </w:tcPr>
          <w:p w14:paraId="0B980EDF" w14:textId="77777777" w:rsidR="00B3787A" w:rsidRDefault="00B3787A">
            <w:pPr>
              <w:pStyle w:val="Tabletext"/>
            </w:pPr>
          </w:p>
        </w:tc>
        <w:tc>
          <w:tcPr>
            <w:tcW w:w="1152" w:type="dxa"/>
          </w:tcPr>
          <w:p w14:paraId="637F3E3A" w14:textId="77777777" w:rsidR="00B3787A" w:rsidRDefault="00B3787A">
            <w:pPr>
              <w:pStyle w:val="Tabletext"/>
            </w:pPr>
          </w:p>
        </w:tc>
        <w:tc>
          <w:tcPr>
            <w:tcW w:w="3744" w:type="dxa"/>
          </w:tcPr>
          <w:p w14:paraId="23832046" w14:textId="77777777" w:rsidR="00B3787A" w:rsidRDefault="00B3787A">
            <w:pPr>
              <w:pStyle w:val="Tabletext"/>
            </w:pPr>
          </w:p>
        </w:tc>
        <w:tc>
          <w:tcPr>
            <w:tcW w:w="2304" w:type="dxa"/>
          </w:tcPr>
          <w:p w14:paraId="7879D1CD" w14:textId="77777777" w:rsidR="00B3787A" w:rsidRDefault="00B3787A">
            <w:pPr>
              <w:pStyle w:val="Tabletext"/>
            </w:pPr>
          </w:p>
        </w:tc>
      </w:tr>
      <w:tr w:rsidR="00B3787A" w14:paraId="15CA59BD" w14:textId="77777777">
        <w:tc>
          <w:tcPr>
            <w:tcW w:w="2304" w:type="dxa"/>
          </w:tcPr>
          <w:p w14:paraId="6D19D1DE" w14:textId="77777777" w:rsidR="00B3787A" w:rsidRDefault="00B3787A">
            <w:pPr>
              <w:pStyle w:val="Tabletext"/>
            </w:pPr>
          </w:p>
        </w:tc>
        <w:tc>
          <w:tcPr>
            <w:tcW w:w="1152" w:type="dxa"/>
          </w:tcPr>
          <w:p w14:paraId="12951262" w14:textId="77777777" w:rsidR="00B3787A" w:rsidRDefault="00B3787A">
            <w:pPr>
              <w:pStyle w:val="Tabletext"/>
            </w:pPr>
          </w:p>
        </w:tc>
        <w:tc>
          <w:tcPr>
            <w:tcW w:w="3744" w:type="dxa"/>
          </w:tcPr>
          <w:p w14:paraId="7BEF0041" w14:textId="77777777" w:rsidR="00B3787A" w:rsidRDefault="00B3787A">
            <w:pPr>
              <w:pStyle w:val="Tabletext"/>
            </w:pPr>
          </w:p>
        </w:tc>
        <w:tc>
          <w:tcPr>
            <w:tcW w:w="2304" w:type="dxa"/>
          </w:tcPr>
          <w:p w14:paraId="1AE9C8D5" w14:textId="77777777" w:rsidR="00B3787A" w:rsidRDefault="00B3787A">
            <w:pPr>
              <w:pStyle w:val="Tabletext"/>
            </w:pPr>
          </w:p>
        </w:tc>
      </w:tr>
      <w:tr w:rsidR="00B3787A" w14:paraId="1E2C3E2D" w14:textId="77777777">
        <w:tc>
          <w:tcPr>
            <w:tcW w:w="2304" w:type="dxa"/>
          </w:tcPr>
          <w:p w14:paraId="0EE170A5" w14:textId="77777777" w:rsidR="00B3787A" w:rsidRDefault="00B3787A">
            <w:pPr>
              <w:pStyle w:val="Tabletext"/>
            </w:pPr>
          </w:p>
        </w:tc>
        <w:tc>
          <w:tcPr>
            <w:tcW w:w="1152" w:type="dxa"/>
          </w:tcPr>
          <w:p w14:paraId="79AB1A44" w14:textId="77777777" w:rsidR="00B3787A" w:rsidRDefault="00B3787A">
            <w:pPr>
              <w:pStyle w:val="Tabletext"/>
            </w:pPr>
          </w:p>
        </w:tc>
        <w:tc>
          <w:tcPr>
            <w:tcW w:w="3744" w:type="dxa"/>
          </w:tcPr>
          <w:p w14:paraId="341BA8FA" w14:textId="77777777" w:rsidR="00B3787A" w:rsidRDefault="00B3787A">
            <w:pPr>
              <w:pStyle w:val="Tabletext"/>
            </w:pPr>
          </w:p>
        </w:tc>
        <w:tc>
          <w:tcPr>
            <w:tcW w:w="2304" w:type="dxa"/>
          </w:tcPr>
          <w:p w14:paraId="242E457B" w14:textId="77777777" w:rsidR="00B3787A" w:rsidRDefault="00B3787A">
            <w:pPr>
              <w:pStyle w:val="Tabletext"/>
            </w:pPr>
          </w:p>
        </w:tc>
      </w:tr>
    </w:tbl>
    <w:p w14:paraId="225A0A8F" w14:textId="77777777" w:rsidR="00B3787A" w:rsidRDefault="00B3787A"/>
    <w:p w14:paraId="7353CAFD" w14:textId="77777777" w:rsidR="00B3787A" w:rsidRDefault="00422CD5">
      <w:pPr>
        <w:pStyle w:val="Title"/>
      </w:pPr>
      <w:r>
        <w:br w:type="page"/>
      </w:r>
      <w:r>
        <w:lastRenderedPageBreak/>
        <w:t>Table of Contents</w:t>
      </w:r>
    </w:p>
    <w:p w14:paraId="16ED5EFC" w14:textId="1E058803" w:rsidR="00AB19B5" w:rsidRDefault="00422CD5">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AB19B5">
        <w:rPr>
          <w:noProof/>
        </w:rPr>
        <w:t>1.</w:t>
      </w:r>
      <w:r w:rsidR="00AB19B5">
        <w:rPr>
          <w:rFonts w:asciiTheme="minorHAnsi" w:eastAsiaTheme="minorEastAsia" w:hAnsiTheme="minorHAnsi" w:cstheme="minorBidi"/>
          <w:noProof/>
          <w:sz w:val="22"/>
          <w:szCs w:val="22"/>
        </w:rPr>
        <w:tab/>
      </w:r>
      <w:r w:rsidR="00AB19B5">
        <w:rPr>
          <w:noProof/>
        </w:rPr>
        <w:t>Introduction</w:t>
      </w:r>
      <w:r w:rsidR="00AB19B5">
        <w:rPr>
          <w:noProof/>
        </w:rPr>
        <w:tab/>
      </w:r>
      <w:r w:rsidR="00AB19B5">
        <w:rPr>
          <w:noProof/>
        </w:rPr>
        <w:fldChar w:fldCharType="begin"/>
      </w:r>
      <w:r w:rsidR="00AB19B5">
        <w:rPr>
          <w:noProof/>
        </w:rPr>
        <w:instrText xml:space="preserve"> PAGEREF _Toc28926500 \h </w:instrText>
      </w:r>
      <w:r w:rsidR="00AB19B5">
        <w:rPr>
          <w:noProof/>
        </w:rPr>
      </w:r>
      <w:r w:rsidR="00AB19B5">
        <w:rPr>
          <w:noProof/>
        </w:rPr>
        <w:fldChar w:fldCharType="separate"/>
      </w:r>
      <w:r w:rsidR="00AB19B5">
        <w:rPr>
          <w:noProof/>
        </w:rPr>
        <w:t>4</w:t>
      </w:r>
      <w:r w:rsidR="00AB19B5">
        <w:rPr>
          <w:noProof/>
        </w:rPr>
        <w:fldChar w:fldCharType="end"/>
      </w:r>
    </w:p>
    <w:p w14:paraId="2B619468" w14:textId="56018186" w:rsidR="00AB19B5" w:rsidRDefault="00AB19B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_Toc28926501 \h </w:instrText>
      </w:r>
      <w:r>
        <w:rPr>
          <w:noProof/>
        </w:rPr>
      </w:r>
      <w:r>
        <w:rPr>
          <w:noProof/>
        </w:rPr>
        <w:fldChar w:fldCharType="separate"/>
      </w:r>
      <w:r>
        <w:rPr>
          <w:noProof/>
        </w:rPr>
        <w:t>4</w:t>
      </w:r>
      <w:r>
        <w:rPr>
          <w:noProof/>
        </w:rPr>
        <w:fldChar w:fldCharType="end"/>
      </w:r>
    </w:p>
    <w:p w14:paraId="59872FB9" w14:textId="168A7B41" w:rsidR="00AB19B5" w:rsidRDefault="00AB19B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_Toc28926502 \h </w:instrText>
      </w:r>
      <w:r>
        <w:rPr>
          <w:noProof/>
        </w:rPr>
      </w:r>
      <w:r>
        <w:rPr>
          <w:noProof/>
        </w:rPr>
        <w:fldChar w:fldCharType="separate"/>
      </w:r>
      <w:r>
        <w:rPr>
          <w:noProof/>
        </w:rPr>
        <w:t>4</w:t>
      </w:r>
      <w:r>
        <w:rPr>
          <w:noProof/>
        </w:rPr>
        <w:fldChar w:fldCharType="end"/>
      </w:r>
    </w:p>
    <w:p w14:paraId="323EB329" w14:textId="1C60FE94" w:rsidR="00AB19B5" w:rsidRDefault="00AB19B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_Toc28926503 \h </w:instrText>
      </w:r>
      <w:r>
        <w:rPr>
          <w:noProof/>
        </w:rPr>
      </w:r>
      <w:r>
        <w:rPr>
          <w:noProof/>
        </w:rPr>
        <w:fldChar w:fldCharType="separate"/>
      </w:r>
      <w:r>
        <w:rPr>
          <w:noProof/>
        </w:rPr>
        <w:t>4</w:t>
      </w:r>
      <w:r>
        <w:rPr>
          <w:noProof/>
        </w:rPr>
        <w:fldChar w:fldCharType="end"/>
      </w:r>
    </w:p>
    <w:p w14:paraId="2A6BF567" w14:textId="7767307E" w:rsidR="00AB19B5" w:rsidRDefault="00AB19B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_Toc28926504 \h </w:instrText>
      </w:r>
      <w:r>
        <w:rPr>
          <w:noProof/>
        </w:rPr>
      </w:r>
      <w:r>
        <w:rPr>
          <w:noProof/>
        </w:rPr>
        <w:fldChar w:fldCharType="separate"/>
      </w:r>
      <w:r>
        <w:rPr>
          <w:noProof/>
        </w:rPr>
        <w:t>4</w:t>
      </w:r>
      <w:r>
        <w:rPr>
          <w:noProof/>
        </w:rPr>
        <w:fldChar w:fldCharType="end"/>
      </w:r>
    </w:p>
    <w:p w14:paraId="0AB22B2A" w14:textId="7ECCDCCB" w:rsidR="00AB19B5" w:rsidRDefault="00AB19B5">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_Toc28926505 \h </w:instrText>
      </w:r>
      <w:r>
        <w:rPr>
          <w:noProof/>
        </w:rPr>
      </w:r>
      <w:r>
        <w:rPr>
          <w:noProof/>
        </w:rPr>
        <w:fldChar w:fldCharType="separate"/>
      </w:r>
      <w:r>
        <w:rPr>
          <w:noProof/>
        </w:rPr>
        <w:t>4</w:t>
      </w:r>
      <w:r>
        <w:rPr>
          <w:noProof/>
        </w:rPr>
        <w:fldChar w:fldCharType="end"/>
      </w:r>
    </w:p>
    <w:p w14:paraId="702EAD51" w14:textId="37B30B78" w:rsidR="00AB19B5" w:rsidRDefault="00AB19B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Behavior</w:t>
      </w:r>
      <w:r>
        <w:rPr>
          <w:noProof/>
        </w:rPr>
        <w:tab/>
      </w:r>
      <w:r>
        <w:rPr>
          <w:noProof/>
        </w:rPr>
        <w:fldChar w:fldCharType="begin"/>
      </w:r>
      <w:r>
        <w:rPr>
          <w:noProof/>
        </w:rPr>
        <w:instrText xml:space="preserve"> PAGEREF _Toc28926506 \h </w:instrText>
      </w:r>
      <w:r>
        <w:rPr>
          <w:noProof/>
        </w:rPr>
      </w:r>
      <w:r>
        <w:rPr>
          <w:noProof/>
        </w:rPr>
        <w:fldChar w:fldCharType="separate"/>
      </w:r>
      <w:r>
        <w:rPr>
          <w:noProof/>
        </w:rPr>
        <w:t>4</w:t>
      </w:r>
      <w:r>
        <w:rPr>
          <w:noProof/>
        </w:rPr>
        <w:fldChar w:fldCharType="end"/>
      </w:r>
    </w:p>
    <w:p w14:paraId="49BBEC12" w14:textId="3FDECFAF" w:rsidR="00AB19B5" w:rsidRDefault="00AB19B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_Toc28926507 \h </w:instrText>
      </w:r>
      <w:r>
        <w:rPr>
          <w:noProof/>
        </w:rPr>
      </w:r>
      <w:r>
        <w:rPr>
          <w:noProof/>
        </w:rPr>
        <w:fldChar w:fldCharType="separate"/>
      </w:r>
      <w:r>
        <w:rPr>
          <w:noProof/>
        </w:rPr>
        <w:t>4</w:t>
      </w:r>
      <w:r>
        <w:rPr>
          <w:noProof/>
        </w:rPr>
        <w:fldChar w:fldCharType="end"/>
      </w:r>
    </w:p>
    <w:p w14:paraId="495C3AE4" w14:textId="4C1D9254" w:rsidR="00AB19B5" w:rsidRDefault="00AB19B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_Toc28926508 \h </w:instrText>
      </w:r>
      <w:r>
        <w:rPr>
          <w:noProof/>
        </w:rPr>
      </w:r>
      <w:r>
        <w:rPr>
          <w:noProof/>
        </w:rPr>
        <w:fldChar w:fldCharType="separate"/>
      </w:r>
      <w:r>
        <w:rPr>
          <w:noProof/>
        </w:rPr>
        <w:t>4</w:t>
      </w:r>
      <w:r>
        <w:rPr>
          <w:noProof/>
        </w:rPr>
        <w:fldChar w:fldCharType="end"/>
      </w:r>
    </w:p>
    <w:p w14:paraId="724C1A30" w14:textId="4CE2A372" w:rsidR="00AB19B5" w:rsidRDefault="00AB19B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_Toc28926509 \h </w:instrText>
      </w:r>
      <w:r>
        <w:rPr>
          <w:noProof/>
        </w:rPr>
      </w:r>
      <w:r>
        <w:rPr>
          <w:noProof/>
        </w:rPr>
        <w:fldChar w:fldCharType="separate"/>
      </w:r>
      <w:r>
        <w:rPr>
          <w:noProof/>
        </w:rPr>
        <w:t>4</w:t>
      </w:r>
      <w:r>
        <w:rPr>
          <w:noProof/>
        </w:rPr>
        <w:fldChar w:fldCharType="end"/>
      </w:r>
    </w:p>
    <w:p w14:paraId="6C9589B6" w14:textId="146A6C7E" w:rsidR="00AB19B5" w:rsidRDefault="00AB19B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Scaling Issues</w:t>
      </w:r>
      <w:r>
        <w:rPr>
          <w:noProof/>
        </w:rPr>
        <w:tab/>
      </w:r>
      <w:r>
        <w:rPr>
          <w:noProof/>
        </w:rPr>
        <w:fldChar w:fldCharType="begin"/>
      </w:r>
      <w:r>
        <w:rPr>
          <w:noProof/>
        </w:rPr>
        <w:instrText xml:space="preserve"> PAGEREF _Toc28926510 \h </w:instrText>
      </w:r>
      <w:r>
        <w:rPr>
          <w:noProof/>
        </w:rPr>
      </w:r>
      <w:r>
        <w:rPr>
          <w:noProof/>
        </w:rPr>
        <w:fldChar w:fldCharType="separate"/>
      </w:r>
      <w:r>
        <w:rPr>
          <w:noProof/>
        </w:rPr>
        <w:t>5</w:t>
      </w:r>
      <w:r>
        <w:rPr>
          <w:noProof/>
        </w:rPr>
        <w:fldChar w:fldCharType="end"/>
      </w:r>
    </w:p>
    <w:p w14:paraId="1B19C0F8" w14:textId="3FD10912" w:rsidR="00B3787A" w:rsidRDefault="00422CD5">
      <w:pPr>
        <w:pStyle w:val="Title"/>
      </w:pPr>
      <w:r>
        <w:fldChar w:fldCharType="end"/>
      </w:r>
      <w:bookmarkStart w:id="0" w:name="_GoBack"/>
      <w:bookmarkEnd w:id="0"/>
      <w:r>
        <w:br w:type="page"/>
      </w:r>
      <w:fldSimple w:instr=" TITLE  \* MERGEFORMAT ">
        <w:r w:rsidR="00137D2F">
          <w:t>Supplementary Business Specification</w:t>
        </w:r>
      </w:fldSimple>
      <w:r>
        <w:t xml:space="preserve"> </w:t>
      </w:r>
    </w:p>
    <w:p w14:paraId="460CB193" w14:textId="2316B617" w:rsidR="00B3787A" w:rsidRDefault="00422CD5">
      <w:pPr>
        <w:pStyle w:val="Heading1"/>
      </w:pPr>
      <w:bookmarkStart w:id="1" w:name="_Toc456598586"/>
      <w:bookmarkStart w:id="2" w:name="_Toc456600917"/>
      <w:bookmarkStart w:id="3" w:name="_Toc28926500"/>
      <w:r>
        <w:t>Introduction</w:t>
      </w:r>
      <w:bookmarkEnd w:id="1"/>
      <w:bookmarkEnd w:id="2"/>
      <w:bookmarkEnd w:id="3"/>
    </w:p>
    <w:p w14:paraId="756C9DFD" w14:textId="3E642C9B" w:rsidR="00B7794A" w:rsidRPr="00B7794A" w:rsidRDefault="00B7794A" w:rsidP="00B7794A">
      <w:pPr>
        <w:ind w:left="720"/>
        <w:rPr>
          <w:rStyle w:val="word"/>
          <w:rFonts w:ascii="Arial" w:hAnsi="Arial" w:cs="Arial"/>
          <w:shd w:val="clear" w:color="auto" w:fill="FFFFFF"/>
        </w:rPr>
      </w:pPr>
      <w:r w:rsidRPr="00B7794A">
        <w:rPr>
          <w:rStyle w:val="word"/>
          <w:rFonts w:ascii="Arial" w:hAnsi="Arial" w:cs="Arial"/>
          <w:shd w:val="clear" w:color="auto" w:fill="FFFFFF"/>
        </w:rPr>
        <w:t>Payroll is the process by which businesses pay an employee for the work they have completed</w:t>
      </w:r>
      <w:r>
        <w:rPr>
          <w:rStyle w:val="word"/>
          <w:rFonts w:ascii="Arial" w:hAnsi="Arial" w:cs="Arial"/>
          <w:shd w:val="clear" w:color="auto" w:fill="FFFFFF"/>
        </w:rPr>
        <w:t>.  A Payroll</w:t>
      </w:r>
      <w:r w:rsidRPr="00B7794A">
        <w:rPr>
          <w:rStyle w:val="word"/>
          <w:rFonts w:ascii="Arial" w:hAnsi="Arial" w:cs="Arial"/>
          <w:shd w:val="clear" w:color="auto" w:fill="FFFFFF"/>
        </w:rPr>
        <w:t> system should be developed for any company with employees; payroll is often the biggest expense for a business.</w:t>
      </w:r>
      <w:r>
        <w:rPr>
          <w:rStyle w:val="word"/>
          <w:rFonts w:ascii="Arial" w:hAnsi="Arial" w:cs="Arial"/>
          <w:shd w:val="clear" w:color="auto" w:fill="FFFFFF"/>
        </w:rPr>
        <w:t xml:space="preserve"> </w:t>
      </w:r>
      <w:r w:rsidRPr="00B7794A">
        <w:rPr>
          <w:rStyle w:val="word"/>
          <w:rFonts w:ascii="Arial" w:hAnsi="Arial" w:cs="Arial"/>
          <w:shd w:val="clear" w:color="auto" w:fill="FFFFFF"/>
        </w:rPr>
        <w:t>An efficient and effective payroll system can ensure that employees are paid accurately and</w:t>
      </w:r>
    </w:p>
    <w:p w14:paraId="39546327" w14:textId="10FAEB98" w:rsidR="00B7794A" w:rsidRPr="00B7794A" w:rsidRDefault="00B7794A" w:rsidP="00B7794A">
      <w:pPr>
        <w:ind w:left="720"/>
        <w:rPr>
          <w:rFonts w:ascii="Arial" w:hAnsi="Arial" w:cs="Arial"/>
          <w:shd w:val="clear" w:color="auto" w:fill="FFFFFF"/>
        </w:rPr>
      </w:pPr>
      <w:r w:rsidRPr="00B7794A">
        <w:rPr>
          <w:rStyle w:val="word"/>
          <w:rFonts w:ascii="Arial" w:hAnsi="Arial" w:cs="Arial"/>
          <w:shd w:val="clear" w:color="auto" w:fill="FFFFFF"/>
        </w:rPr>
        <w:t>consistently, keeping them happy with this aspect of employment and allowing HR to concentrate on other areas</w:t>
      </w:r>
      <w:r w:rsidRPr="00B7794A">
        <w:rPr>
          <w:rStyle w:val="word"/>
          <w:rFonts w:ascii="Arial" w:hAnsi="Arial" w:cs="Arial"/>
          <w:color w:val="EA7D13"/>
          <w:shd w:val="clear" w:color="auto" w:fill="FFFFFF"/>
        </w:rPr>
        <w:t>.</w:t>
      </w:r>
    </w:p>
    <w:p w14:paraId="136F7F51" w14:textId="77777777" w:rsidR="00B3787A" w:rsidRDefault="00422CD5">
      <w:pPr>
        <w:pStyle w:val="Heading2"/>
      </w:pPr>
      <w:bookmarkStart w:id="4" w:name="_Toc456598587"/>
      <w:bookmarkStart w:id="5" w:name="_Toc456600918"/>
      <w:bookmarkStart w:id="6" w:name="_Toc28926501"/>
      <w:r>
        <w:t>Purpose</w:t>
      </w:r>
      <w:bookmarkEnd w:id="4"/>
      <w:bookmarkEnd w:id="5"/>
      <w:bookmarkEnd w:id="6"/>
    </w:p>
    <w:p w14:paraId="516F8725" w14:textId="2C9BE4DE" w:rsidR="00166E6A" w:rsidRPr="00166E6A" w:rsidRDefault="00166E6A" w:rsidP="00166E6A">
      <w:pPr>
        <w:widowControl/>
        <w:autoSpaceDE w:val="0"/>
        <w:autoSpaceDN w:val="0"/>
        <w:adjustRightInd w:val="0"/>
        <w:spacing w:line="240" w:lineRule="auto"/>
        <w:ind w:left="720"/>
        <w:rPr>
          <w:rFonts w:ascii="Arial" w:hAnsi="Arial" w:cs="Arial"/>
          <w:lang w:val="vi-VN"/>
        </w:rPr>
      </w:pPr>
      <w:bookmarkStart w:id="7" w:name="_Toc456598588"/>
      <w:bookmarkStart w:id="8" w:name="_Toc456600919"/>
      <w:r w:rsidRPr="00166E6A">
        <w:rPr>
          <w:rFonts w:ascii="Arial" w:hAnsi="Arial" w:cs="Arial"/>
          <w:lang w:val="vi-VN"/>
        </w:rPr>
        <w:t xml:space="preserve">This document is read by </w:t>
      </w:r>
      <w:r w:rsidR="0070796F">
        <w:rPr>
          <w:rFonts w:ascii="Arial" w:hAnsi="Arial" w:cs="Arial"/>
        </w:rPr>
        <w:t>small, middle-sized and large businesses</w:t>
      </w:r>
      <w:r w:rsidRPr="00166E6A">
        <w:rPr>
          <w:rFonts w:ascii="Arial" w:hAnsi="Arial" w:cs="Arial"/>
          <w:lang w:val="vi-VN"/>
        </w:rPr>
        <w:t>. The</w:t>
      </w:r>
    </w:p>
    <w:p w14:paraId="0E56D297" w14:textId="491E3158" w:rsidR="00166E6A" w:rsidRPr="00166E6A" w:rsidRDefault="00166E6A" w:rsidP="00166E6A">
      <w:pPr>
        <w:widowControl/>
        <w:autoSpaceDE w:val="0"/>
        <w:autoSpaceDN w:val="0"/>
        <w:adjustRightInd w:val="0"/>
        <w:spacing w:line="240" w:lineRule="auto"/>
        <w:ind w:left="720"/>
        <w:rPr>
          <w:rFonts w:ascii="Arial" w:hAnsi="Arial" w:cs="Arial"/>
          <w:lang w:val="vi-VN"/>
        </w:rPr>
      </w:pPr>
      <w:r w:rsidRPr="00166E6A">
        <w:rPr>
          <w:rFonts w:ascii="Arial" w:hAnsi="Arial" w:cs="Arial"/>
          <w:lang w:val="vi-VN"/>
        </w:rPr>
        <w:t>purpose of Supplementary Business Specification document is to describe the external behavior</w:t>
      </w:r>
      <w:r w:rsidRPr="00166E6A">
        <w:rPr>
          <w:rFonts w:ascii="Arial" w:hAnsi="Arial" w:cs="Arial"/>
        </w:rPr>
        <w:t xml:space="preserve"> </w:t>
      </w:r>
      <w:r w:rsidRPr="00166E6A">
        <w:rPr>
          <w:rFonts w:ascii="Arial" w:hAnsi="Arial" w:cs="Arial"/>
          <w:lang w:val="vi-VN"/>
        </w:rPr>
        <w:t xml:space="preserve">of the </w:t>
      </w:r>
      <w:r>
        <w:rPr>
          <w:rFonts w:ascii="Arial" w:hAnsi="Arial" w:cs="Arial"/>
        </w:rPr>
        <w:t>Payroll</w:t>
      </w:r>
      <w:r w:rsidRPr="00166E6A">
        <w:rPr>
          <w:rFonts w:ascii="Arial" w:hAnsi="Arial" w:cs="Arial"/>
          <w:lang w:val="vi-VN"/>
        </w:rPr>
        <w:t xml:space="preserve"> Management System.</w:t>
      </w:r>
    </w:p>
    <w:p w14:paraId="79075069" w14:textId="2657E067" w:rsidR="00B3787A" w:rsidRDefault="00422CD5" w:rsidP="00166E6A">
      <w:pPr>
        <w:pStyle w:val="Heading2"/>
      </w:pPr>
      <w:bookmarkStart w:id="9" w:name="_Toc28926502"/>
      <w:r>
        <w:t>Scope</w:t>
      </w:r>
      <w:bookmarkEnd w:id="7"/>
      <w:bookmarkEnd w:id="8"/>
      <w:bookmarkEnd w:id="9"/>
    </w:p>
    <w:p w14:paraId="14488452" w14:textId="536B285F" w:rsidR="00166E6A" w:rsidRPr="00166E6A" w:rsidRDefault="00166E6A" w:rsidP="00166E6A">
      <w:pPr>
        <w:ind w:left="720"/>
        <w:rPr>
          <w:rFonts w:ascii="Arial" w:hAnsi="Arial" w:cs="Arial"/>
        </w:rPr>
      </w:pPr>
      <w:r>
        <w:rPr>
          <w:rFonts w:ascii="Arial" w:hAnsi="Arial" w:cs="Arial"/>
        </w:rPr>
        <w:t xml:space="preserve">The Payroll Management System is </w:t>
      </w:r>
      <w:r w:rsidRPr="00166E6A">
        <w:rPr>
          <w:rFonts w:ascii="Arial" w:hAnsi="Arial" w:cs="Arial"/>
          <w:shd w:val="clear" w:color="auto" w:fill="FFFFFF"/>
        </w:rPr>
        <w:t>designed to organize all the tasks of employee payment and the filing of employee taxes. These tasks can include keeping track of hours, calculating wages, withholding taxes and deductions, printing and delivering checks, completing direct deposit, paying premiums to insurance carriers, and paying employment taxes to the government.</w:t>
      </w:r>
    </w:p>
    <w:p w14:paraId="569374D1" w14:textId="58A1B3B9" w:rsidR="00B3787A" w:rsidRDefault="00422CD5">
      <w:pPr>
        <w:pStyle w:val="Heading2"/>
      </w:pPr>
      <w:bookmarkStart w:id="10" w:name="_Toc456598589"/>
      <w:bookmarkStart w:id="11" w:name="_Toc456600920"/>
      <w:bookmarkStart w:id="12" w:name="_Toc28926503"/>
      <w:r>
        <w:t>Definitions, Acronyms, and Abbreviations</w:t>
      </w:r>
      <w:bookmarkEnd w:id="10"/>
      <w:bookmarkEnd w:id="11"/>
      <w:bookmarkEnd w:id="12"/>
    </w:p>
    <w:p w14:paraId="4E7894E0" w14:textId="542DD1DE" w:rsidR="004233BB" w:rsidRPr="004233BB" w:rsidRDefault="004233BB" w:rsidP="004233BB">
      <w:pPr>
        <w:rPr>
          <w:rFonts w:ascii="Arial" w:hAnsi="Arial" w:cs="Arial"/>
        </w:rPr>
      </w:pPr>
      <w:r>
        <w:tab/>
      </w:r>
      <w:r w:rsidRPr="004233BB">
        <w:rPr>
          <w:rFonts w:ascii="Arial" w:hAnsi="Arial" w:cs="Arial"/>
          <w:lang w:val="vi-VN"/>
        </w:rPr>
        <w:t>KLOC - Thousands of lines of code</w:t>
      </w:r>
    </w:p>
    <w:p w14:paraId="3B33FFD9" w14:textId="54EAF109" w:rsidR="004233BB" w:rsidRPr="004233BB" w:rsidRDefault="004233BB" w:rsidP="004233BB">
      <w:r>
        <w:tab/>
      </w:r>
    </w:p>
    <w:p w14:paraId="6DD92327" w14:textId="60CEF3F3" w:rsidR="00B3787A" w:rsidRDefault="00422CD5">
      <w:pPr>
        <w:pStyle w:val="Heading2"/>
      </w:pPr>
      <w:bookmarkStart w:id="13" w:name="_Toc456598590"/>
      <w:bookmarkStart w:id="14" w:name="_Toc456600921"/>
      <w:bookmarkStart w:id="15" w:name="_Toc28926504"/>
      <w:r>
        <w:t>References</w:t>
      </w:r>
      <w:bookmarkEnd w:id="13"/>
      <w:bookmarkEnd w:id="14"/>
      <w:bookmarkEnd w:id="15"/>
    </w:p>
    <w:p w14:paraId="7E719694" w14:textId="437214AB" w:rsidR="004233BB" w:rsidRPr="004233BB" w:rsidRDefault="004233BB" w:rsidP="004233BB">
      <w:r>
        <w:tab/>
        <w:t>TBD.</w:t>
      </w:r>
    </w:p>
    <w:p w14:paraId="1ECFF864" w14:textId="727E838B" w:rsidR="004233BB" w:rsidRDefault="00422CD5" w:rsidP="004233BB">
      <w:pPr>
        <w:pStyle w:val="Heading2"/>
      </w:pPr>
      <w:bookmarkStart w:id="16" w:name="_Toc456598591"/>
      <w:bookmarkStart w:id="17" w:name="_Toc456600922"/>
      <w:bookmarkStart w:id="18" w:name="_Toc28926505"/>
      <w:r>
        <w:t>Overview</w:t>
      </w:r>
      <w:bookmarkEnd w:id="16"/>
      <w:bookmarkEnd w:id="17"/>
      <w:bookmarkEnd w:id="18"/>
    </w:p>
    <w:p w14:paraId="2C0CE740" w14:textId="25200DA6" w:rsidR="00542DA4" w:rsidRPr="00542DA4" w:rsidRDefault="00542DA4" w:rsidP="00542DA4">
      <w:pPr>
        <w:rPr>
          <w:rFonts w:ascii="Arial" w:hAnsi="Arial" w:cs="Arial"/>
        </w:rPr>
      </w:pPr>
      <w:r>
        <w:tab/>
      </w:r>
      <w:r w:rsidRPr="00542DA4">
        <w:rPr>
          <w:rFonts w:ascii="Arial" w:hAnsi="Arial" w:cs="Arial"/>
        </w:rPr>
        <w:t xml:space="preserve">The Supplementary Business Specification will provide a detailed description of the Payroll </w:t>
      </w:r>
      <w:r>
        <w:rPr>
          <w:rFonts w:ascii="Arial" w:hAnsi="Arial" w:cs="Arial"/>
        </w:rPr>
        <w:tab/>
      </w:r>
      <w:r w:rsidRPr="00542DA4">
        <w:rPr>
          <w:rFonts w:ascii="Arial" w:hAnsi="Arial" w:cs="Arial"/>
        </w:rPr>
        <w:t>Management System.</w:t>
      </w:r>
      <w:r w:rsidRPr="00542DA4">
        <w:rPr>
          <w:rFonts w:ascii="Arial" w:hAnsi="Arial" w:cs="Arial"/>
        </w:rPr>
        <w:tab/>
      </w:r>
    </w:p>
    <w:p w14:paraId="7DE596E1" w14:textId="121FEBE2" w:rsidR="00B3787A" w:rsidRDefault="00422CD5">
      <w:pPr>
        <w:pStyle w:val="Heading1"/>
      </w:pPr>
      <w:bookmarkStart w:id="19" w:name="_Toc28926506"/>
      <w:r>
        <w:t>Behavior</w:t>
      </w:r>
      <w:bookmarkEnd w:id="19"/>
    </w:p>
    <w:p w14:paraId="6BDA2109" w14:textId="0822649A" w:rsidR="00B3787A" w:rsidRPr="004233BB" w:rsidRDefault="004233BB" w:rsidP="004233BB">
      <w:pPr>
        <w:pStyle w:val="InfoBlue"/>
      </w:pPr>
      <w:r w:rsidRPr="004233BB">
        <w:t>TBD</w:t>
      </w:r>
      <w:r>
        <w:t>.</w:t>
      </w:r>
    </w:p>
    <w:p w14:paraId="2A32344E" w14:textId="2A7A2191" w:rsidR="00B3787A" w:rsidRDefault="00422CD5">
      <w:pPr>
        <w:pStyle w:val="Heading1"/>
      </w:pPr>
      <w:bookmarkStart w:id="20" w:name="_Toc28926507"/>
      <w:r>
        <w:t>Usability</w:t>
      </w:r>
      <w:bookmarkEnd w:id="20"/>
    </w:p>
    <w:p w14:paraId="33115765" w14:textId="6F759658" w:rsidR="004233BB" w:rsidRPr="004233BB" w:rsidRDefault="004233BB" w:rsidP="004233BB">
      <w:pPr>
        <w:widowControl/>
        <w:autoSpaceDE w:val="0"/>
        <w:autoSpaceDN w:val="0"/>
        <w:adjustRightInd w:val="0"/>
        <w:spacing w:line="240" w:lineRule="auto"/>
        <w:rPr>
          <w:rFonts w:ascii="Arial" w:hAnsi="Arial" w:cs="Arial"/>
          <w:lang w:val="vi-VN"/>
        </w:rPr>
      </w:pPr>
      <w:r>
        <w:tab/>
      </w:r>
      <w:r w:rsidRPr="004233BB">
        <w:rPr>
          <w:rFonts w:ascii="Arial" w:hAnsi="Arial" w:cs="Arial"/>
          <w:lang w:val="vi-VN"/>
        </w:rPr>
        <w:t>-The system uses a</w:t>
      </w:r>
      <w:r>
        <w:rPr>
          <w:rFonts w:ascii="Arial" w:hAnsi="Arial" w:cs="Arial"/>
        </w:rPr>
        <w:t xml:space="preserve">n app </w:t>
      </w:r>
      <w:r w:rsidRPr="004233BB">
        <w:rPr>
          <w:rFonts w:ascii="Arial" w:hAnsi="Arial" w:cs="Arial"/>
          <w:lang w:val="vi-VN"/>
        </w:rPr>
        <w:t xml:space="preserve">as an interface. The </w:t>
      </w:r>
      <w:r>
        <w:rPr>
          <w:rFonts w:ascii="Arial" w:hAnsi="Arial" w:cs="Arial"/>
        </w:rPr>
        <w:t>admin</w:t>
      </w:r>
      <w:r w:rsidRPr="004233BB">
        <w:rPr>
          <w:rFonts w:ascii="Arial" w:hAnsi="Arial" w:cs="Arial"/>
          <w:lang w:val="vi-VN"/>
        </w:rPr>
        <w:t>s and employees access the system</w:t>
      </w:r>
    </w:p>
    <w:p w14:paraId="3B5290A3" w14:textId="5FE9C43E" w:rsidR="004233BB" w:rsidRPr="004233BB" w:rsidRDefault="004233BB" w:rsidP="004233BB">
      <w:pPr>
        <w:widowControl/>
        <w:autoSpaceDE w:val="0"/>
        <w:autoSpaceDN w:val="0"/>
        <w:adjustRightInd w:val="0"/>
        <w:spacing w:line="240" w:lineRule="auto"/>
        <w:rPr>
          <w:rFonts w:ascii="Arial" w:hAnsi="Arial" w:cs="Arial"/>
          <w:lang w:val="vi-VN"/>
        </w:rPr>
      </w:pPr>
      <w:r>
        <w:rPr>
          <w:rFonts w:ascii="Arial" w:hAnsi="Arial" w:cs="Arial"/>
          <w:lang w:val="vi-VN"/>
        </w:rPr>
        <w:tab/>
      </w:r>
      <w:r w:rsidRPr="004233BB">
        <w:rPr>
          <w:rFonts w:ascii="Arial" w:hAnsi="Arial" w:cs="Arial"/>
          <w:lang w:val="vi-VN"/>
        </w:rPr>
        <w:t>via a</w:t>
      </w:r>
      <w:r>
        <w:rPr>
          <w:rFonts w:ascii="Arial" w:hAnsi="Arial" w:cs="Arial"/>
        </w:rPr>
        <w:t xml:space="preserve">n app </w:t>
      </w:r>
      <w:r w:rsidRPr="004233BB">
        <w:rPr>
          <w:rFonts w:ascii="Arial" w:hAnsi="Arial" w:cs="Arial"/>
          <w:lang w:val="vi-VN"/>
        </w:rPr>
        <w:t>of Internet-connected devices.</w:t>
      </w:r>
    </w:p>
    <w:p w14:paraId="2A66854E" w14:textId="261A61BB" w:rsidR="004233BB" w:rsidRDefault="004233BB" w:rsidP="004233BB">
      <w:pPr>
        <w:rPr>
          <w:rFonts w:ascii="Arial" w:hAnsi="Arial" w:cs="Arial"/>
          <w:lang w:val="vi-VN"/>
        </w:rPr>
      </w:pPr>
      <w:r>
        <w:rPr>
          <w:rFonts w:ascii="Arial" w:hAnsi="Arial" w:cs="Arial"/>
          <w:lang w:val="vi-VN"/>
        </w:rPr>
        <w:tab/>
      </w:r>
      <w:r w:rsidRPr="004233BB">
        <w:rPr>
          <w:rFonts w:ascii="Arial" w:hAnsi="Arial" w:cs="Arial"/>
          <w:lang w:val="vi-VN"/>
        </w:rPr>
        <w:t>-The system is user-friendly.</w:t>
      </w:r>
    </w:p>
    <w:p w14:paraId="5D24094A" w14:textId="2DE71233" w:rsidR="004233BB" w:rsidRPr="004233BB" w:rsidRDefault="004233BB" w:rsidP="004233BB">
      <w:pPr>
        <w:rPr>
          <w:rFonts w:ascii="Arial" w:hAnsi="Arial" w:cs="Arial"/>
        </w:rPr>
      </w:pPr>
      <w:r>
        <w:rPr>
          <w:rFonts w:ascii="Arial" w:hAnsi="Arial" w:cs="Arial"/>
          <w:lang w:val="vi-VN"/>
        </w:rPr>
        <w:tab/>
      </w:r>
      <w:r w:rsidRPr="004233BB">
        <w:rPr>
          <w:rFonts w:ascii="Arial" w:hAnsi="Arial" w:cs="Arial"/>
          <w:lang w:val="vi-VN"/>
        </w:rPr>
        <w:t>-No particular training is required for the users .</w:t>
      </w:r>
    </w:p>
    <w:p w14:paraId="4871D556" w14:textId="77777777" w:rsidR="004233BB" w:rsidRPr="004233BB" w:rsidRDefault="004233BB" w:rsidP="004233BB"/>
    <w:p w14:paraId="6CA4466C" w14:textId="14B1EDC5" w:rsidR="00B3787A" w:rsidRDefault="00422CD5">
      <w:pPr>
        <w:pStyle w:val="Heading1"/>
      </w:pPr>
      <w:bookmarkStart w:id="21" w:name="_Toc28926508"/>
      <w:r>
        <w:t>Reliability</w:t>
      </w:r>
      <w:bookmarkEnd w:id="21"/>
    </w:p>
    <w:p w14:paraId="67CEA2E1" w14:textId="2831AD00" w:rsidR="004233BB" w:rsidRPr="004233BB" w:rsidRDefault="004233BB" w:rsidP="004233BB">
      <w:pPr>
        <w:widowControl/>
        <w:autoSpaceDE w:val="0"/>
        <w:autoSpaceDN w:val="0"/>
        <w:adjustRightInd w:val="0"/>
        <w:spacing w:line="240" w:lineRule="auto"/>
        <w:rPr>
          <w:rFonts w:ascii="Arial" w:hAnsi="Arial" w:cs="Arial"/>
          <w:lang w:val="vi-VN"/>
        </w:rPr>
      </w:pPr>
      <w:r>
        <w:tab/>
      </w:r>
      <w:r w:rsidRPr="004233BB">
        <w:rPr>
          <w:rFonts w:ascii="Arial" w:hAnsi="Arial" w:cs="Arial"/>
          <w:lang w:val="vi-VN"/>
        </w:rPr>
        <w:t>-The system is 100% of time available.</w:t>
      </w:r>
    </w:p>
    <w:p w14:paraId="7D4B853D" w14:textId="14C696D2" w:rsidR="004233BB" w:rsidRPr="004233BB" w:rsidRDefault="004233BB" w:rsidP="004233BB">
      <w:pPr>
        <w:widowControl/>
        <w:autoSpaceDE w:val="0"/>
        <w:autoSpaceDN w:val="0"/>
        <w:adjustRightInd w:val="0"/>
        <w:spacing w:line="240" w:lineRule="auto"/>
        <w:rPr>
          <w:rFonts w:ascii="Arial" w:hAnsi="Arial" w:cs="Arial"/>
          <w:lang w:val="vi-VN"/>
        </w:rPr>
      </w:pPr>
      <w:r>
        <w:rPr>
          <w:rFonts w:ascii="Arial" w:hAnsi="Arial" w:cs="Arial"/>
          <w:lang w:val="vi-VN"/>
        </w:rPr>
        <w:tab/>
      </w:r>
      <w:r w:rsidRPr="004233BB">
        <w:rPr>
          <w:rFonts w:ascii="Arial" w:hAnsi="Arial" w:cs="Arial"/>
          <w:lang w:val="vi-VN"/>
        </w:rPr>
        <w:t>-The system is 100% of accuracy.</w:t>
      </w:r>
    </w:p>
    <w:p w14:paraId="5543621B" w14:textId="2194A426" w:rsidR="004233BB" w:rsidRPr="004233BB" w:rsidRDefault="004233BB" w:rsidP="004233BB">
      <w:pPr>
        <w:widowControl/>
        <w:autoSpaceDE w:val="0"/>
        <w:autoSpaceDN w:val="0"/>
        <w:adjustRightInd w:val="0"/>
        <w:spacing w:line="240" w:lineRule="auto"/>
        <w:rPr>
          <w:rFonts w:ascii="Arial" w:hAnsi="Arial" w:cs="Arial"/>
          <w:lang w:val="vi-VN"/>
        </w:rPr>
      </w:pPr>
      <w:r>
        <w:rPr>
          <w:rFonts w:ascii="Arial" w:hAnsi="Arial" w:cs="Arial"/>
          <w:lang w:val="vi-VN"/>
        </w:rPr>
        <w:tab/>
      </w:r>
      <w:r w:rsidRPr="004233BB">
        <w:rPr>
          <w:rFonts w:ascii="Arial" w:hAnsi="Arial" w:cs="Arial"/>
          <w:lang w:val="vi-VN"/>
        </w:rPr>
        <w:t>-The system provides 100% information security.</w:t>
      </w:r>
    </w:p>
    <w:p w14:paraId="08FB6B5F" w14:textId="5E69FF93" w:rsidR="004233BB" w:rsidRPr="004233BB" w:rsidRDefault="004233BB" w:rsidP="004233BB">
      <w:pPr>
        <w:rPr>
          <w:rFonts w:ascii="Arial" w:hAnsi="Arial" w:cs="Arial"/>
        </w:rPr>
      </w:pPr>
      <w:r>
        <w:rPr>
          <w:rFonts w:ascii="Arial" w:hAnsi="Arial" w:cs="Arial"/>
          <w:lang w:val="vi-VN"/>
        </w:rPr>
        <w:tab/>
      </w:r>
      <w:r w:rsidRPr="004233BB">
        <w:rPr>
          <w:rFonts w:ascii="Arial" w:hAnsi="Arial" w:cs="Arial"/>
          <w:lang w:val="vi-VN"/>
        </w:rPr>
        <w:t>-Maximum bugs or defect rate: 1 bug/KLOC.</w:t>
      </w:r>
    </w:p>
    <w:p w14:paraId="74E6E58D" w14:textId="77777777" w:rsidR="004233BB" w:rsidRPr="004233BB" w:rsidRDefault="004233BB" w:rsidP="004233BB">
      <w:pPr>
        <w:rPr>
          <w:rFonts w:ascii="Arial" w:hAnsi="Arial" w:cs="Arial"/>
        </w:rPr>
      </w:pPr>
    </w:p>
    <w:p w14:paraId="7B99E165" w14:textId="237E85F7" w:rsidR="00B3787A" w:rsidRDefault="00422CD5">
      <w:pPr>
        <w:pStyle w:val="Heading1"/>
      </w:pPr>
      <w:bookmarkStart w:id="22" w:name="_Toc28926509"/>
      <w:r>
        <w:t>Performance</w:t>
      </w:r>
      <w:bookmarkEnd w:id="22"/>
    </w:p>
    <w:p w14:paraId="0281F14E" w14:textId="77777777" w:rsidR="004233BB" w:rsidRPr="004233BB" w:rsidRDefault="004233BB" w:rsidP="004233BB">
      <w:pPr>
        <w:widowControl/>
        <w:autoSpaceDE w:val="0"/>
        <w:autoSpaceDN w:val="0"/>
        <w:adjustRightInd w:val="0"/>
        <w:spacing w:line="240" w:lineRule="auto"/>
        <w:rPr>
          <w:rFonts w:ascii="Arial" w:hAnsi="Arial" w:cs="Arial"/>
          <w:lang w:val="vi-VN"/>
        </w:rPr>
      </w:pPr>
      <w:r>
        <w:tab/>
      </w:r>
      <w:r w:rsidRPr="004233BB">
        <w:rPr>
          <w:rFonts w:ascii="Arial" w:hAnsi="Arial" w:cs="Arial"/>
          <w:lang w:val="vi-VN"/>
        </w:rPr>
        <w:t>-Response time for a transaction: Fast. Maximum 3 seconds.</w:t>
      </w:r>
    </w:p>
    <w:p w14:paraId="4E12E127" w14:textId="0F3160C0" w:rsidR="004233BB" w:rsidRPr="004233BB" w:rsidRDefault="004233BB" w:rsidP="004233BB">
      <w:pPr>
        <w:widowControl/>
        <w:autoSpaceDE w:val="0"/>
        <w:autoSpaceDN w:val="0"/>
        <w:adjustRightInd w:val="0"/>
        <w:spacing w:line="240" w:lineRule="auto"/>
        <w:rPr>
          <w:rFonts w:ascii="Arial" w:hAnsi="Arial" w:cs="Arial"/>
          <w:lang w:val="vi-VN"/>
        </w:rPr>
      </w:pPr>
      <w:r>
        <w:rPr>
          <w:rFonts w:ascii="Arial" w:hAnsi="Arial" w:cs="Arial"/>
          <w:lang w:val="vi-VN"/>
        </w:rPr>
        <w:tab/>
      </w:r>
      <w:r w:rsidRPr="004233BB">
        <w:rPr>
          <w:rFonts w:ascii="Arial" w:hAnsi="Arial" w:cs="Arial"/>
          <w:lang w:val="vi-VN"/>
        </w:rPr>
        <w:t>-Throughput: Depends on the number of users.</w:t>
      </w:r>
    </w:p>
    <w:p w14:paraId="45546844" w14:textId="0C0261B0" w:rsidR="004233BB" w:rsidRPr="004233BB" w:rsidRDefault="004233BB" w:rsidP="004233BB">
      <w:pPr>
        <w:widowControl/>
        <w:autoSpaceDE w:val="0"/>
        <w:autoSpaceDN w:val="0"/>
        <w:adjustRightInd w:val="0"/>
        <w:spacing w:line="240" w:lineRule="auto"/>
        <w:rPr>
          <w:rFonts w:ascii="Arial" w:hAnsi="Arial" w:cs="Arial"/>
        </w:rPr>
      </w:pPr>
      <w:r>
        <w:rPr>
          <w:rFonts w:ascii="Arial" w:hAnsi="Arial" w:cs="Arial"/>
          <w:lang w:val="vi-VN"/>
        </w:rPr>
        <w:tab/>
      </w:r>
      <w:r w:rsidRPr="004233BB">
        <w:rPr>
          <w:rFonts w:ascii="Arial" w:hAnsi="Arial" w:cs="Arial"/>
          <w:lang w:val="vi-VN"/>
        </w:rPr>
        <w:t xml:space="preserve">-Capacity: </w:t>
      </w:r>
      <w:r>
        <w:rPr>
          <w:rFonts w:ascii="Arial" w:hAnsi="Arial" w:cs="Arial"/>
        </w:rPr>
        <w:t>TBD.</w:t>
      </w:r>
    </w:p>
    <w:p w14:paraId="47E62D38" w14:textId="23816F14" w:rsidR="004233BB" w:rsidRPr="004233BB" w:rsidRDefault="004233BB" w:rsidP="004233BB">
      <w:pPr>
        <w:widowControl/>
        <w:autoSpaceDE w:val="0"/>
        <w:autoSpaceDN w:val="0"/>
        <w:adjustRightInd w:val="0"/>
        <w:spacing w:line="240" w:lineRule="auto"/>
        <w:rPr>
          <w:rFonts w:ascii="Arial" w:hAnsi="Arial" w:cs="Arial"/>
        </w:rPr>
      </w:pPr>
      <w:r>
        <w:rPr>
          <w:rFonts w:ascii="Arial" w:hAnsi="Arial" w:cs="Arial"/>
          <w:lang w:val="vi-VN"/>
        </w:rPr>
        <w:lastRenderedPageBreak/>
        <w:tab/>
      </w:r>
      <w:r w:rsidRPr="004233BB">
        <w:rPr>
          <w:rFonts w:ascii="Arial" w:hAnsi="Arial" w:cs="Arial"/>
          <w:lang w:val="vi-VN"/>
        </w:rPr>
        <w:t>-Resource use: Memory of involved devices.</w:t>
      </w:r>
      <w:r w:rsidRPr="004233BB">
        <w:rPr>
          <w:rFonts w:ascii="Arial" w:hAnsi="Arial" w:cs="Arial"/>
        </w:rPr>
        <w:tab/>
      </w:r>
    </w:p>
    <w:p w14:paraId="110690CE" w14:textId="77777777" w:rsidR="004233BB" w:rsidRPr="004233BB" w:rsidRDefault="004233BB" w:rsidP="004233BB"/>
    <w:p w14:paraId="2BAFDD4B" w14:textId="77777777" w:rsidR="00B3787A" w:rsidRDefault="00422CD5">
      <w:pPr>
        <w:pStyle w:val="Heading1"/>
      </w:pPr>
      <w:bookmarkStart w:id="23" w:name="_Toc28926510"/>
      <w:r>
        <w:t>Scaling Issues</w:t>
      </w:r>
      <w:bookmarkEnd w:id="23"/>
    </w:p>
    <w:p w14:paraId="14C95107" w14:textId="713D00C6" w:rsidR="00137D2F" w:rsidRDefault="004233BB" w:rsidP="004233BB">
      <w:pPr>
        <w:pStyle w:val="InfoBlue"/>
      </w:pPr>
      <w:r>
        <w:t>TBD.</w:t>
      </w:r>
    </w:p>
    <w:sectPr w:rsidR="00137D2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5897" w14:textId="77777777" w:rsidR="000D5FF1" w:rsidRDefault="000D5FF1">
      <w:pPr>
        <w:spacing w:line="240" w:lineRule="auto"/>
      </w:pPr>
      <w:r>
        <w:separator/>
      </w:r>
    </w:p>
  </w:endnote>
  <w:endnote w:type="continuationSeparator" w:id="0">
    <w:p w14:paraId="53FFEC79" w14:textId="77777777" w:rsidR="000D5FF1" w:rsidRDefault="000D5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C9B0" w14:textId="77777777" w:rsidR="00B3787A" w:rsidRDefault="00422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4E2440" w14:textId="77777777" w:rsidR="00B3787A" w:rsidRDefault="00B37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787A" w14:paraId="6669F596" w14:textId="77777777">
      <w:tc>
        <w:tcPr>
          <w:tcW w:w="3162" w:type="dxa"/>
          <w:tcBorders>
            <w:top w:val="nil"/>
            <w:left w:val="nil"/>
            <w:bottom w:val="nil"/>
            <w:right w:val="nil"/>
          </w:tcBorders>
        </w:tcPr>
        <w:p w14:paraId="5220D94F" w14:textId="77777777" w:rsidR="00B3787A" w:rsidRDefault="00422CD5">
          <w:pPr>
            <w:ind w:right="360"/>
          </w:pPr>
          <w:r>
            <w:t>Confidential</w:t>
          </w:r>
        </w:p>
      </w:tc>
      <w:tc>
        <w:tcPr>
          <w:tcW w:w="3162" w:type="dxa"/>
          <w:tcBorders>
            <w:top w:val="nil"/>
            <w:left w:val="nil"/>
            <w:bottom w:val="nil"/>
            <w:right w:val="nil"/>
          </w:tcBorders>
        </w:tcPr>
        <w:p w14:paraId="513D8B75" w14:textId="78785417" w:rsidR="00B3787A" w:rsidRDefault="00422CD5">
          <w:pPr>
            <w:jc w:val="center"/>
          </w:pPr>
          <w:r>
            <w:sym w:font="Symbol" w:char="F0D3"/>
          </w:r>
          <w:proofErr w:type="spellStart"/>
          <w:r w:rsidR="00334D48">
            <w:t>JavaTech</w:t>
          </w:r>
          <w:proofErr w:type="spellEnd"/>
          <w:r w:rsidR="00334D48">
            <w:t xml:space="preserve"> Group</w:t>
          </w:r>
          <w:r>
            <w:t xml:space="preserve">, </w:t>
          </w:r>
          <w:r>
            <w:fldChar w:fldCharType="begin"/>
          </w:r>
          <w:r>
            <w:instrText xml:space="preserve"> DATE \@ "yyyy" </w:instrText>
          </w:r>
          <w:r>
            <w:fldChar w:fldCharType="separate"/>
          </w:r>
          <w:r w:rsidR="00EA1ADC">
            <w:rPr>
              <w:noProof/>
            </w:rPr>
            <w:t>2020</w:t>
          </w:r>
          <w:r>
            <w:fldChar w:fldCharType="end"/>
          </w:r>
        </w:p>
      </w:tc>
      <w:tc>
        <w:tcPr>
          <w:tcW w:w="3162" w:type="dxa"/>
          <w:tcBorders>
            <w:top w:val="nil"/>
            <w:left w:val="nil"/>
            <w:bottom w:val="nil"/>
            <w:right w:val="nil"/>
          </w:tcBorders>
        </w:tcPr>
        <w:p w14:paraId="411BE697" w14:textId="77777777" w:rsidR="00B3787A" w:rsidRDefault="00422CD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09FF6751" w14:textId="77777777" w:rsidR="00B3787A" w:rsidRDefault="00B37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14A8" w14:textId="77777777" w:rsidR="00B3787A" w:rsidRDefault="00B37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8666" w14:textId="77777777" w:rsidR="000D5FF1" w:rsidRDefault="000D5FF1">
      <w:pPr>
        <w:spacing w:line="240" w:lineRule="auto"/>
      </w:pPr>
      <w:r>
        <w:separator/>
      </w:r>
    </w:p>
  </w:footnote>
  <w:footnote w:type="continuationSeparator" w:id="0">
    <w:p w14:paraId="1E62F54E" w14:textId="77777777" w:rsidR="000D5FF1" w:rsidRDefault="000D5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B3A1" w14:textId="77777777" w:rsidR="00B3787A" w:rsidRDefault="00B3787A">
    <w:pPr>
      <w:rPr>
        <w:sz w:val="24"/>
      </w:rPr>
    </w:pPr>
  </w:p>
  <w:p w14:paraId="060ADFC3" w14:textId="77777777" w:rsidR="00B3787A" w:rsidRDefault="00B3787A">
    <w:pPr>
      <w:pBdr>
        <w:top w:val="single" w:sz="6" w:space="1" w:color="auto"/>
      </w:pBdr>
      <w:rPr>
        <w:sz w:val="24"/>
      </w:rPr>
    </w:pPr>
  </w:p>
  <w:p w14:paraId="5AE64CCF" w14:textId="0AF191C0" w:rsidR="00B3787A" w:rsidRDefault="00EA1ADC">
    <w:pPr>
      <w:pBdr>
        <w:bottom w:val="single" w:sz="6" w:space="1" w:color="auto"/>
      </w:pBdr>
      <w:jc w:val="right"/>
      <w:rPr>
        <w:sz w:val="24"/>
      </w:rPr>
    </w:pPr>
    <w:proofErr w:type="spellStart"/>
    <w:r>
      <w:rPr>
        <w:sz w:val="24"/>
      </w:rPr>
      <w:t>JavaTech</w:t>
    </w:r>
    <w:proofErr w:type="spellEnd"/>
    <w:r>
      <w:rPr>
        <w:sz w:val="24"/>
      </w:rPr>
      <w:t xml:space="preserve"> Group</w:t>
    </w:r>
  </w:p>
  <w:p w14:paraId="501D8767" w14:textId="77777777" w:rsidR="00B3787A" w:rsidRDefault="00B37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787A" w14:paraId="056DDB0A" w14:textId="77777777">
      <w:tc>
        <w:tcPr>
          <w:tcW w:w="6379" w:type="dxa"/>
        </w:tcPr>
        <w:p w14:paraId="03B754D4" w14:textId="74B8EA7B" w:rsidR="00B3787A" w:rsidRDefault="007E0EB0">
          <w:r w:rsidRPr="007E0EB0">
            <w:t>Payroll Management System for Information Technology Company</w:t>
          </w:r>
        </w:p>
      </w:tc>
      <w:tc>
        <w:tcPr>
          <w:tcW w:w="3179" w:type="dxa"/>
        </w:tcPr>
        <w:p w14:paraId="2B3E05B6" w14:textId="77777777" w:rsidR="00B3787A" w:rsidRDefault="00422CD5">
          <w:pPr>
            <w:tabs>
              <w:tab w:val="left" w:pos="1135"/>
            </w:tabs>
            <w:spacing w:before="40"/>
            <w:ind w:right="68"/>
          </w:pPr>
          <w:r>
            <w:t xml:space="preserve">  Version:           &lt;1.0&gt;</w:t>
          </w:r>
        </w:p>
      </w:tc>
    </w:tr>
    <w:tr w:rsidR="00B3787A" w14:paraId="69EDBC3F" w14:textId="77777777">
      <w:tc>
        <w:tcPr>
          <w:tcW w:w="6379" w:type="dxa"/>
        </w:tcPr>
        <w:p w14:paraId="6278C07F" w14:textId="77777777" w:rsidR="00B3787A" w:rsidRDefault="000D5FF1">
          <w:fldSimple w:instr=" TITLE  \* MERGEFORMAT ">
            <w:r w:rsidR="00137D2F">
              <w:t>Supplementary Business Specification</w:t>
            </w:r>
          </w:fldSimple>
        </w:p>
      </w:tc>
      <w:tc>
        <w:tcPr>
          <w:tcW w:w="3179" w:type="dxa"/>
        </w:tcPr>
        <w:p w14:paraId="4D7DB0A0" w14:textId="766B89ED" w:rsidR="00B3787A" w:rsidRDefault="00422CD5">
          <w:r>
            <w:t xml:space="preserve">  Date:  &lt;</w:t>
          </w:r>
          <w:r w:rsidR="00166E6A">
            <w:t>23/11/2019</w:t>
          </w:r>
          <w:r>
            <w:t>&gt;</w:t>
          </w:r>
        </w:p>
      </w:tc>
    </w:tr>
    <w:tr w:rsidR="00B3787A" w14:paraId="35252A12" w14:textId="77777777">
      <w:tc>
        <w:tcPr>
          <w:tcW w:w="9558" w:type="dxa"/>
          <w:gridSpan w:val="2"/>
        </w:tcPr>
        <w:p w14:paraId="605B99B9" w14:textId="77777777" w:rsidR="00B3787A" w:rsidRDefault="00422CD5">
          <w:r>
            <w:t>&lt;document identifier&gt;</w:t>
          </w:r>
        </w:p>
      </w:tc>
    </w:tr>
  </w:tbl>
  <w:p w14:paraId="6DCBC289" w14:textId="77777777" w:rsidR="00B3787A" w:rsidRDefault="00B378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C935F" w14:textId="77777777" w:rsidR="00B3787A" w:rsidRDefault="00B37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1A1559"/>
    <w:multiLevelType w:val="multilevel"/>
    <w:tmpl w:val="57D271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2F"/>
    <w:rsid w:val="000D5FF1"/>
    <w:rsid w:val="00137D2F"/>
    <w:rsid w:val="00166E6A"/>
    <w:rsid w:val="00290B1F"/>
    <w:rsid w:val="00334D48"/>
    <w:rsid w:val="00422CD5"/>
    <w:rsid w:val="004233BB"/>
    <w:rsid w:val="00542DA4"/>
    <w:rsid w:val="0070796F"/>
    <w:rsid w:val="007B4376"/>
    <w:rsid w:val="007E0EB0"/>
    <w:rsid w:val="00901135"/>
    <w:rsid w:val="00AB19B5"/>
    <w:rsid w:val="00B3787A"/>
    <w:rsid w:val="00B7794A"/>
    <w:rsid w:val="00C972EE"/>
    <w:rsid w:val="00E158CE"/>
    <w:rsid w:val="00E23648"/>
    <w:rsid w:val="00E51A73"/>
    <w:rsid w:val="00EA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FE68F"/>
  <w15:chartTrackingRefBased/>
  <w15:docId w15:val="{BE8FFD5E-81E8-744F-9F0C-C6F103DB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233BB"/>
    <w:pPr>
      <w:spacing w:after="120"/>
      <w:ind w:left="720"/>
    </w:pPr>
    <w:rPr>
      <w:rFonts w:ascii="Arial" w:hAnsi="Arial" w:cs="Arial"/>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after="120"/>
      <w:ind w:left="720"/>
    </w:pPr>
    <w:rPr>
      <w:i/>
      <w:iCs/>
      <w:color w:val="0000FF"/>
    </w:rPr>
  </w:style>
  <w:style w:type="character" w:customStyle="1" w:styleId="word">
    <w:name w:val="word"/>
    <w:basedOn w:val="DefaultParagraphFont"/>
    <w:rsid w:val="0070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092E-7C94-48B1-9798-9307204D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Supplementary Business Specification</vt:lpstr>
    </vt:vector>
  </TitlesOfParts>
  <Company>&lt;Company Name&gt;</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Business Specification</dc:title>
  <dc:subject>&lt;Project Name&gt;</dc:subject>
  <dc:creator>Microsoft Office User</dc:creator>
  <cp:keywords/>
  <dc:description/>
  <cp:lastModifiedBy>Trọng Quản</cp:lastModifiedBy>
  <cp:revision>19</cp:revision>
  <cp:lastPrinted>1899-12-31T17:00:00Z</cp:lastPrinted>
  <dcterms:created xsi:type="dcterms:W3CDTF">2019-10-08T04:28:00Z</dcterms:created>
  <dcterms:modified xsi:type="dcterms:W3CDTF">2020-01-02T23:48:00Z</dcterms:modified>
</cp:coreProperties>
</file>