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6272" w14:textId="5A96547B" w:rsidR="00CE30A8" w:rsidRDefault="007728A8">
      <w:pPr>
        <w:pStyle w:val="Title"/>
        <w:jc w:val="right"/>
      </w:pPr>
      <w:r>
        <w:fldChar w:fldCharType="begin"/>
      </w:r>
      <w:r>
        <w:instrText xml:space="preserve"> SUBJECT  \* MERGEFORMAT </w:instrText>
      </w:r>
      <w:r>
        <w:fldChar w:fldCharType="separate"/>
      </w:r>
      <w:r w:rsidR="006A2A61" w:rsidRPr="006A2A61">
        <w:t>Payroll Management System for Information Technology Compan</w:t>
      </w:r>
      <w:r w:rsidR="00D43D1D" w:rsidRPr="00D864C2">
        <w:t>y</w:t>
      </w:r>
      <w:r>
        <w:fldChar w:fldCharType="end"/>
      </w:r>
    </w:p>
    <w:p w14:paraId="73FB782B" w14:textId="77777777" w:rsidR="00CE30A8" w:rsidRDefault="00EA2287">
      <w:pPr>
        <w:pStyle w:val="Title"/>
        <w:jc w:val="right"/>
      </w:pPr>
      <w:fldSimple w:instr=" TITLE  \* MERGEFORMAT ">
        <w:r w:rsidR="004359CE">
          <w:t>Software Requirements Specification</w:t>
        </w:r>
      </w:fldSimple>
    </w:p>
    <w:p w14:paraId="113DF1C6" w14:textId="7A5C82DC" w:rsidR="00CE30A8" w:rsidRDefault="006F63ED">
      <w:pPr>
        <w:pStyle w:val="Title"/>
        <w:jc w:val="right"/>
      </w:pPr>
      <w:r>
        <w:t>For Subsystem or Feature</w:t>
      </w:r>
    </w:p>
    <w:p w14:paraId="1070FEFE" w14:textId="77777777" w:rsidR="00CE30A8" w:rsidRDefault="00CE30A8"/>
    <w:p w14:paraId="59F30361" w14:textId="77777777" w:rsidR="00CE30A8" w:rsidRDefault="00CE30A8"/>
    <w:p w14:paraId="5AD5876A" w14:textId="04555ED7" w:rsidR="00CE30A8" w:rsidRDefault="006F63ED">
      <w:pPr>
        <w:pStyle w:val="Title"/>
        <w:jc w:val="right"/>
        <w:rPr>
          <w:sz w:val="28"/>
        </w:rPr>
      </w:pPr>
      <w:r>
        <w:rPr>
          <w:sz w:val="28"/>
        </w:rPr>
        <w:t>Version 1.0</w:t>
      </w:r>
    </w:p>
    <w:p w14:paraId="4CB8CBEB" w14:textId="77777777" w:rsidR="00CE30A8" w:rsidRDefault="00CE30A8">
      <w:pPr>
        <w:pStyle w:val="Title"/>
        <w:rPr>
          <w:sz w:val="28"/>
        </w:rPr>
      </w:pPr>
    </w:p>
    <w:p w14:paraId="1F572EDE" w14:textId="77777777" w:rsidR="00CE30A8" w:rsidRDefault="00CE30A8">
      <w:pPr>
        <w:pStyle w:val="BodyText"/>
      </w:pPr>
    </w:p>
    <w:p w14:paraId="6EADCFB1" w14:textId="77777777" w:rsidR="00CE30A8" w:rsidRDefault="00CE30A8">
      <w:pPr>
        <w:pStyle w:val="BodyText"/>
        <w:sectPr w:rsidR="00CE30A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D05995C" w14:textId="77777777" w:rsidR="00CE30A8" w:rsidRDefault="006F63E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30A8" w14:paraId="5D04B0F5" w14:textId="77777777">
        <w:tc>
          <w:tcPr>
            <w:tcW w:w="2304" w:type="dxa"/>
          </w:tcPr>
          <w:p w14:paraId="7AD9332A" w14:textId="77777777" w:rsidR="00CE30A8" w:rsidRDefault="006F63ED">
            <w:pPr>
              <w:pStyle w:val="Tabletext"/>
              <w:jc w:val="center"/>
              <w:rPr>
                <w:b/>
              </w:rPr>
            </w:pPr>
            <w:r>
              <w:rPr>
                <w:b/>
              </w:rPr>
              <w:t>Date</w:t>
            </w:r>
          </w:p>
        </w:tc>
        <w:tc>
          <w:tcPr>
            <w:tcW w:w="1152" w:type="dxa"/>
          </w:tcPr>
          <w:p w14:paraId="798CBCCD" w14:textId="77777777" w:rsidR="00CE30A8" w:rsidRDefault="006F63ED">
            <w:pPr>
              <w:pStyle w:val="Tabletext"/>
              <w:jc w:val="center"/>
              <w:rPr>
                <w:b/>
              </w:rPr>
            </w:pPr>
            <w:r>
              <w:rPr>
                <w:b/>
              </w:rPr>
              <w:t>Version</w:t>
            </w:r>
          </w:p>
        </w:tc>
        <w:tc>
          <w:tcPr>
            <w:tcW w:w="3744" w:type="dxa"/>
          </w:tcPr>
          <w:p w14:paraId="27341011" w14:textId="77777777" w:rsidR="00CE30A8" w:rsidRDefault="006F63ED">
            <w:pPr>
              <w:pStyle w:val="Tabletext"/>
              <w:jc w:val="center"/>
              <w:rPr>
                <w:b/>
              </w:rPr>
            </w:pPr>
            <w:r>
              <w:rPr>
                <w:b/>
              </w:rPr>
              <w:t>Description</w:t>
            </w:r>
          </w:p>
        </w:tc>
        <w:tc>
          <w:tcPr>
            <w:tcW w:w="2304" w:type="dxa"/>
          </w:tcPr>
          <w:p w14:paraId="13591EF1" w14:textId="77777777" w:rsidR="00CE30A8" w:rsidRDefault="006F63ED">
            <w:pPr>
              <w:pStyle w:val="Tabletext"/>
              <w:jc w:val="center"/>
              <w:rPr>
                <w:b/>
              </w:rPr>
            </w:pPr>
            <w:r>
              <w:rPr>
                <w:b/>
              </w:rPr>
              <w:t>Author</w:t>
            </w:r>
          </w:p>
        </w:tc>
      </w:tr>
      <w:tr w:rsidR="00CE30A8" w14:paraId="36895F37" w14:textId="77777777">
        <w:tc>
          <w:tcPr>
            <w:tcW w:w="2304" w:type="dxa"/>
          </w:tcPr>
          <w:p w14:paraId="180583B1" w14:textId="36A94892" w:rsidR="00CE30A8" w:rsidRDefault="00292109">
            <w:pPr>
              <w:pStyle w:val="Tabletext"/>
            </w:pPr>
            <w:r>
              <w:t>06</w:t>
            </w:r>
            <w:r w:rsidR="006F63ED">
              <w:t>/</w:t>
            </w:r>
            <w:r>
              <w:t>11</w:t>
            </w:r>
            <w:r w:rsidR="006F63ED">
              <w:t>/</w:t>
            </w:r>
            <w:r>
              <w:t>2019</w:t>
            </w:r>
          </w:p>
        </w:tc>
        <w:tc>
          <w:tcPr>
            <w:tcW w:w="1152" w:type="dxa"/>
          </w:tcPr>
          <w:p w14:paraId="2699EB3A" w14:textId="3C347B01" w:rsidR="00CE30A8" w:rsidRDefault="00292109">
            <w:pPr>
              <w:pStyle w:val="Tabletext"/>
            </w:pPr>
            <w:r>
              <w:t xml:space="preserve">1.0 </w:t>
            </w:r>
          </w:p>
        </w:tc>
        <w:tc>
          <w:tcPr>
            <w:tcW w:w="3744" w:type="dxa"/>
          </w:tcPr>
          <w:p w14:paraId="79E1E64F" w14:textId="72FA89C9" w:rsidR="00CE30A8" w:rsidRDefault="00CE30A8">
            <w:pPr>
              <w:pStyle w:val="Tabletext"/>
            </w:pPr>
          </w:p>
        </w:tc>
        <w:tc>
          <w:tcPr>
            <w:tcW w:w="2304" w:type="dxa"/>
          </w:tcPr>
          <w:p w14:paraId="6A4D6786" w14:textId="25D9CF2D" w:rsidR="00CE30A8" w:rsidRDefault="00392E71">
            <w:pPr>
              <w:pStyle w:val="Tabletext"/>
            </w:pPr>
            <w:r>
              <w:t>Quản Trọng Tú</w:t>
            </w:r>
          </w:p>
        </w:tc>
      </w:tr>
      <w:tr w:rsidR="00CE30A8" w14:paraId="54035E06" w14:textId="77777777">
        <w:tc>
          <w:tcPr>
            <w:tcW w:w="2304" w:type="dxa"/>
          </w:tcPr>
          <w:p w14:paraId="4F168B29" w14:textId="77777777" w:rsidR="00CE30A8" w:rsidRDefault="00CE30A8">
            <w:pPr>
              <w:pStyle w:val="Tabletext"/>
            </w:pPr>
          </w:p>
        </w:tc>
        <w:tc>
          <w:tcPr>
            <w:tcW w:w="1152" w:type="dxa"/>
          </w:tcPr>
          <w:p w14:paraId="2EE576FE" w14:textId="77777777" w:rsidR="00CE30A8" w:rsidRDefault="00CE30A8">
            <w:pPr>
              <w:pStyle w:val="Tabletext"/>
            </w:pPr>
          </w:p>
        </w:tc>
        <w:tc>
          <w:tcPr>
            <w:tcW w:w="3744" w:type="dxa"/>
          </w:tcPr>
          <w:p w14:paraId="3412B29C" w14:textId="77777777" w:rsidR="00CE30A8" w:rsidRDefault="00CE30A8">
            <w:pPr>
              <w:pStyle w:val="Tabletext"/>
            </w:pPr>
          </w:p>
        </w:tc>
        <w:tc>
          <w:tcPr>
            <w:tcW w:w="2304" w:type="dxa"/>
          </w:tcPr>
          <w:p w14:paraId="4C5AD753" w14:textId="77777777" w:rsidR="00CE30A8" w:rsidRDefault="00CE30A8">
            <w:pPr>
              <w:pStyle w:val="Tabletext"/>
            </w:pPr>
          </w:p>
        </w:tc>
      </w:tr>
      <w:tr w:rsidR="00CE30A8" w14:paraId="7828ADDA" w14:textId="77777777">
        <w:tc>
          <w:tcPr>
            <w:tcW w:w="2304" w:type="dxa"/>
          </w:tcPr>
          <w:p w14:paraId="203AE1FA" w14:textId="77777777" w:rsidR="00CE30A8" w:rsidRDefault="00CE30A8">
            <w:pPr>
              <w:pStyle w:val="Tabletext"/>
            </w:pPr>
          </w:p>
        </w:tc>
        <w:tc>
          <w:tcPr>
            <w:tcW w:w="1152" w:type="dxa"/>
          </w:tcPr>
          <w:p w14:paraId="0DFBE67A" w14:textId="77777777" w:rsidR="00CE30A8" w:rsidRDefault="00CE30A8">
            <w:pPr>
              <w:pStyle w:val="Tabletext"/>
            </w:pPr>
          </w:p>
        </w:tc>
        <w:tc>
          <w:tcPr>
            <w:tcW w:w="3744" w:type="dxa"/>
          </w:tcPr>
          <w:p w14:paraId="13C581B5" w14:textId="77777777" w:rsidR="00CE30A8" w:rsidRDefault="00CE30A8">
            <w:pPr>
              <w:pStyle w:val="Tabletext"/>
            </w:pPr>
          </w:p>
        </w:tc>
        <w:tc>
          <w:tcPr>
            <w:tcW w:w="2304" w:type="dxa"/>
          </w:tcPr>
          <w:p w14:paraId="1B0DB6C0" w14:textId="77777777" w:rsidR="00CE30A8" w:rsidRDefault="00CE30A8">
            <w:pPr>
              <w:pStyle w:val="Tabletext"/>
            </w:pPr>
          </w:p>
        </w:tc>
      </w:tr>
      <w:tr w:rsidR="00CE30A8" w14:paraId="560D7B72" w14:textId="77777777">
        <w:tc>
          <w:tcPr>
            <w:tcW w:w="2304" w:type="dxa"/>
          </w:tcPr>
          <w:p w14:paraId="4BA276AF" w14:textId="77777777" w:rsidR="00CE30A8" w:rsidRDefault="00CE30A8">
            <w:pPr>
              <w:pStyle w:val="Tabletext"/>
            </w:pPr>
          </w:p>
        </w:tc>
        <w:tc>
          <w:tcPr>
            <w:tcW w:w="1152" w:type="dxa"/>
          </w:tcPr>
          <w:p w14:paraId="32B00665" w14:textId="77777777" w:rsidR="00CE30A8" w:rsidRDefault="00CE30A8">
            <w:pPr>
              <w:pStyle w:val="Tabletext"/>
            </w:pPr>
          </w:p>
        </w:tc>
        <w:tc>
          <w:tcPr>
            <w:tcW w:w="3744" w:type="dxa"/>
          </w:tcPr>
          <w:p w14:paraId="25F21CF8" w14:textId="77777777" w:rsidR="00CE30A8" w:rsidRDefault="00CE30A8">
            <w:pPr>
              <w:pStyle w:val="Tabletext"/>
            </w:pPr>
          </w:p>
        </w:tc>
        <w:tc>
          <w:tcPr>
            <w:tcW w:w="2304" w:type="dxa"/>
          </w:tcPr>
          <w:p w14:paraId="544E2C7C" w14:textId="77777777" w:rsidR="00CE30A8" w:rsidRDefault="00CE30A8">
            <w:pPr>
              <w:pStyle w:val="Tabletext"/>
            </w:pPr>
          </w:p>
        </w:tc>
      </w:tr>
    </w:tbl>
    <w:p w14:paraId="5E459B8E" w14:textId="77777777" w:rsidR="00CE30A8" w:rsidRDefault="00CE30A8"/>
    <w:p w14:paraId="2F6D79F1" w14:textId="77777777" w:rsidR="00CE30A8" w:rsidRDefault="006F63ED">
      <w:pPr>
        <w:pStyle w:val="Title"/>
      </w:pPr>
      <w:r>
        <w:br w:type="page"/>
      </w:r>
      <w:r>
        <w:lastRenderedPageBreak/>
        <w:t>Table of Contents</w:t>
      </w:r>
    </w:p>
    <w:p w14:paraId="120448F5" w14:textId="55DA336B" w:rsidR="00A4283B" w:rsidRDefault="006F63E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A4283B">
        <w:rPr>
          <w:noProof/>
        </w:rPr>
        <w:t>1.</w:t>
      </w:r>
      <w:r w:rsidR="00A4283B">
        <w:rPr>
          <w:rFonts w:asciiTheme="minorHAnsi" w:eastAsiaTheme="minorEastAsia" w:hAnsiTheme="minorHAnsi" w:cstheme="minorBidi"/>
          <w:noProof/>
          <w:sz w:val="22"/>
          <w:szCs w:val="22"/>
        </w:rPr>
        <w:tab/>
      </w:r>
      <w:r w:rsidR="00A4283B">
        <w:rPr>
          <w:noProof/>
        </w:rPr>
        <w:t>Introduction</w:t>
      </w:r>
      <w:r w:rsidR="00A4283B">
        <w:rPr>
          <w:noProof/>
        </w:rPr>
        <w:tab/>
      </w:r>
      <w:r w:rsidR="00A4283B">
        <w:rPr>
          <w:noProof/>
        </w:rPr>
        <w:fldChar w:fldCharType="begin"/>
      </w:r>
      <w:r w:rsidR="00A4283B">
        <w:rPr>
          <w:noProof/>
        </w:rPr>
        <w:instrText xml:space="preserve"> PAGEREF _Toc24895493 \h </w:instrText>
      </w:r>
      <w:r w:rsidR="00A4283B">
        <w:rPr>
          <w:noProof/>
        </w:rPr>
      </w:r>
      <w:r w:rsidR="00A4283B">
        <w:rPr>
          <w:noProof/>
        </w:rPr>
        <w:fldChar w:fldCharType="separate"/>
      </w:r>
      <w:r w:rsidR="00A4283B">
        <w:rPr>
          <w:noProof/>
        </w:rPr>
        <w:t>4</w:t>
      </w:r>
      <w:r w:rsidR="00A4283B">
        <w:rPr>
          <w:noProof/>
        </w:rPr>
        <w:fldChar w:fldCharType="end"/>
      </w:r>
    </w:p>
    <w:p w14:paraId="496FA895" w14:textId="742F14A6" w:rsidR="00A4283B" w:rsidRDefault="00A4283B">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_Toc24895494 \h </w:instrText>
      </w:r>
      <w:r>
        <w:rPr>
          <w:noProof/>
        </w:rPr>
      </w:r>
      <w:r>
        <w:rPr>
          <w:noProof/>
        </w:rPr>
        <w:fldChar w:fldCharType="separate"/>
      </w:r>
      <w:r>
        <w:rPr>
          <w:noProof/>
        </w:rPr>
        <w:t>4</w:t>
      </w:r>
      <w:r>
        <w:rPr>
          <w:noProof/>
        </w:rPr>
        <w:fldChar w:fldCharType="end"/>
      </w:r>
    </w:p>
    <w:p w14:paraId="5BA34434" w14:textId="7C691D41" w:rsidR="00A4283B" w:rsidRDefault="00A4283B">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_Toc24895495 \h </w:instrText>
      </w:r>
      <w:r>
        <w:rPr>
          <w:noProof/>
        </w:rPr>
      </w:r>
      <w:r>
        <w:rPr>
          <w:noProof/>
        </w:rPr>
        <w:fldChar w:fldCharType="separate"/>
      </w:r>
      <w:r>
        <w:rPr>
          <w:noProof/>
        </w:rPr>
        <w:t>4</w:t>
      </w:r>
      <w:r>
        <w:rPr>
          <w:noProof/>
        </w:rPr>
        <w:fldChar w:fldCharType="end"/>
      </w:r>
    </w:p>
    <w:p w14:paraId="217C6432" w14:textId="5179C837" w:rsidR="00A4283B" w:rsidRDefault="00A4283B">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_Toc24895496 \h </w:instrText>
      </w:r>
      <w:r>
        <w:rPr>
          <w:noProof/>
        </w:rPr>
      </w:r>
      <w:r>
        <w:rPr>
          <w:noProof/>
        </w:rPr>
        <w:fldChar w:fldCharType="separate"/>
      </w:r>
      <w:r>
        <w:rPr>
          <w:noProof/>
        </w:rPr>
        <w:t>4</w:t>
      </w:r>
      <w:r>
        <w:rPr>
          <w:noProof/>
        </w:rPr>
        <w:fldChar w:fldCharType="end"/>
      </w:r>
    </w:p>
    <w:p w14:paraId="3C1C9BD2" w14:textId="0F57639C" w:rsidR="00A4283B" w:rsidRDefault="00A4283B">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_Toc24895497 \h </w:instrText>
      </w:r>
      <w:r>
        <w:rPr>
          <w:noProof/>
        </w:rPr>
      </w:r>
      <w:r>
        <w:rPr>
          <w:noProof/>
        </w:rPr>
        <w:fldChar w:fldCharType="separate"/>
      </w:r>
      <w:r>
        <w:rPr>
          <w:noProof/>
        </w:rPr>
        <w:t>4</w:t>
      </w:r>
      <w:r>
        <w:rPr>
          <w:noProof/>
        </w:rPr>
        <w:fldChar w:fldCharType="end"/>
      </w:r>
    </w:p>
    <w:p w14:paraId="30928FF9" w14:textId="18406AE1" w:rsidR="00A4283B" w:rsidRDefault="00A4283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_Toc24895498 \h </w:instrText>
      </w:r>
      <w:r>
        <w:rPr>
          <w:noProof/>
        </w:rPr>
      </w:r>
      <w:r>
        <w:rPr>
          <w:noProof/>
        </w:rPr>
        <w:fldChar w:fldCharType="separate"/>
      </w:r>
      <w:r>
        <w:rPr>
          <w:noProof/>
        </w:rPr>
        <w:t>4</w:t>
      </w:r>
      <w:r>
        <w:rPr>
          <w:noProof/>
        </w:rPr>
        <w:fldChar w:fldCharType="end"/>
      </w:r>
    </w:p>
    <w:p w14:paraId="01A9FE48" w14:textId="5CA42706" w:rsidR="00A4283B" w:rsidRDefault="00A4283B">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Model Survey</w:t>
      </w:r>
      <w:r>
        <w:rPr>
          <w:noProof/>
        </w:rPr>
        <w:tab/>
      </w:r>
      <w:r>
        <w:rPr>
          <w:noProof/>
        </w:rPr>
        <w:fldChar w:fldCharType="begin"/>
      </w:r>
      <w:r>
        <w:rPr>
          <w:noProof/>
        </w:rPr>
        <w:instrText xml:space="preserve"> PAGEREF _Toc24895499 \h </w:instrText>
      </w:r>
      <w:r>
        <w:rPr>
          <w:noProof/>
        </w:rPr>
      </w:r>
      <w:r>
        <w:rPr>
          <w:noProof/>
        </w:rPr>
        <w:fldChar w:fldCharType="separate"/>
      </w:r>
      <w:r>
        <w:rPr>
          <w:noProof/>
        </w:rPr>
        <w:t>5</w:t>
      </w:r>
      <w:r>
        <w:rPr>
          <w:noProof/>
        </w:rPr>
        <w:fldChar w:fldCharType="end"/>
      </w:r>
    </w:p>
    <w:p w14:paraId="718CB3D2" w14:textId="03048979" w:rsidR="00A4283B" w:rsidRDefault="00A4283B">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_Toc24895500 \h </w:instrText>
      </w:r>
      <w:r>
        <w:rPr>
          <w:noProof/>
        </w:rPr>
      </w:r>
      <w:r>
        <w:rPr>
          <w:noProof/>
        </w:rPr>
        <w:fldChar w:fldCharType="separate"/>
      </w:r>
      <w:r>
        <w:rPr>
          <w:noProof/>
        </w:rPr>
        <w:t>5</w:t>
      </w:r>
      <w:r>
        <w:rPr>
          <w:noProof/>
        </w:rPr>
        <w:fldChar w:fldCharType="end"/>
      </w:r>
    </w:p>
    <w:p w14:paraId="3DDB6AD0" w14:textId="38DA5A58" w:rsidR="00A4283B" w:rsidRDefault="00A4283B">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_Toc24895501 \h </w:instrText>
      </w:r>
      <w:r>
        <w:rPr>
          <w:noProof/>
        </w:rPr>
      </w:r>
      <w:r>
        <w:rPr>
          <w:noProof/>
        </w:rPr>
        <w:fldChar w:fldCharType="separate"/>
      </w:r>
      <w:r>
        <w:rPr>
          <w:noProof/>
        </w:rPr>
        <w:t>5</w:t>
      </w:r>
      <w:r>
        <w:rPr>
          <w:noProof/>
        </w:rPr>
        <w:fldChar w:fldCharType="end"/>
      </w:r>
    </w:p>
    <w:p w14:paraId="259D85C1" w14:textId="2F223727" w:rsidR="00A4283B" w:rsidRDefault="00A4283B">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Use-Case Reports</w:t>
      </w:r>
      <w:r>
        <w:rPr>
          <w:noProof/>
        </w:rPr>
        <w:tab/>
      </w:r>
      <w:r>
        <w:rPr>
          <w:noProof/>
        </w:rPr>
        <w:fldChar w:fldCharType="begin"/>
      </w:r>
      <w:r>
        <w:rPr>
          <w:noProof/>
        </w:rPr>
        <w:instrText xml:space="preserve"> PAGEREF _Toc24895502 \h </w:instrText>
      </w:r>
      <w:r>
        <w:rPr>
          <w:noProof/>
        </w:rPr>
      </w:r>
      <w:r>
        <w:rPr>
          <w:noProof/>
        </w:rPr>
        <w:fldChar w:fldCharType="separate"/>
      </w:r>
      <w:r>
        <w:rPr>
          <w:noProof/>
        </w:rPr>
        <w:t>6</w:t>
      </w:r>
      <w:r>
        <w:rPr>
          <w:noProof/>
        </w:rPr>
        <w:fldChar w:fldCharType="end"/>
      </w:r>
    </w:p>
    <w:p w14:paraId="27210EF0" w14:textId="7F6BA922" w:rsidR="00A4283B" w:rsidRDefault="00A4283B">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Supplementary Requirements</w:t>
      </w:r>
      <w:r>
        <w:rPr>
          <w:noProof/>
        </w:rPr>
        <w:tab/>
      </w:r>
      <w:r>
        <w:rPr>
          <w:noProof/>
        </w:rPr>
        <w:fldChar w:fldCharType="begin"/>
      </w:r>
      <w:r>
        <w:rPr>
          <w:noProof/>
        </w:rPr>
        <w:instrText xml:space="preserve"> PAGEREF _Toc24895503 \h </w:instrText>
      </w:r>
      <w:r>
        <w:rPr>
          <w:noProof/>
        </w:rPr>
      </w:r>
      <w:r>
        <w:rPr>
          <w:noProof/>
        </w:rPr>
        <w:fldChar w:fldCharType="separate"/>
      </w:r>
      <w:r>
        <w:rPr>
          <w:noProof/>
        </w:rPr>
        <w:t>6</w:t>
      </w:r>
      <w:r>
        <w:rPr>
          <w:noProof/>
        </w:rPr>
        <w:fldChar w:fldCharType="end"/>
      </w:r>
    </w:p>
    <w:p w14:paraId="0F13CEE7" w14:textId="3A46CE27" w:rsidR="00CE30A8" w:rsidRDefault="006F63ED">
      <w:pPr>
        <w:pStyle w:val="Title"/>
      </w:pPr>
      <w:r>
        <w:fldChar w:fldCharType="end"/>
      </w:r>
      <w:r>
        <w:br w:type="page"/>
      </w:r>
      <w:fldSimple w:instr=" TITLE  \* MERGEFORMAT ">
        <w:r w:rsidR="004359CE">
          <w:t>Software Requirements Specification</w:t>
        </w:r>
      </w:fldSimple>
      <w:r>
        <w:t xml:space="preserve"> </w:t>
      </w:r>
    </w:p>
    <w:p w14:paraId="05F531D0" w14:textId="77777777" w:rsidR="00CE30A8" w:rsidRDefault="006F63ED">
      <w:pPr>
        <w:pStyle w:val="Heading1"/>
      </w:pPr>
      <w:bookmarkStart w:id="0" w:name="_Toc24895493"/>
      <w:r>
        <w:t>Introduction</w:t>
      </w:r>
      <w:bookmarkEnd w:id="0"/>
    </w:p>
    <w:p w14:paraId="2A84AD63" w14:textId="79F97143" w:rsidR="00CE30A8" w:rsidRPr="00474C6E" w:rsidRDefault="006F63ED">
      <w:pPr>
        <w:pStyle w:val="InfoBlue"/>
        <w:rPr>
          <w:i w:val="0"/>
          <w:iCs/>
          <w:color w:val="auto"/>
        </w:rPr>
      </w:pPr>
      <w:r w:rsidRPr="00474C6E">
        <w:rPr>
          <w:i w:val="0"/>
          <w:iCs/>
          <w:color w:val="auto"/>
        </w:rPr>
        <w:t xml:space="preserve">The introduction of the </w:t>
      </w:r>
      <w:r w:rsidRPr="00474C6E">
        <w:rPr>
          <w:b/>
          <w:bCs/>
          <w:i w:val="0"/>
          <w:iCs/>
          <w:color w:val="auto"/>
        </w:rPr>
        <w:t xml:space="preserve">Software Requirements Specification (SRS) </w:t>
      </w:r>
      <w:r w:rsidRPr="00474C6E">
        <w:rPr>
          <w:i w:val="0"/>
          <w:iCs/>
          <w:color w:val="auto"/>
        </w:rPr>
        <w:t xml:space="preserve">provides an overview of the entire document. It includes the purpose, scope, definitions, acronyms, abbreviations, references, and overview of the </w:t>
      </w:r>
      <w:r w:rsidRPr="00474C6E">
        <w:rPr>
          <w:b/>
          <w:bCs/>
          <w:i w:val="0"/>
          <w:iCs/>
          <w:color w:val="auto"/>
        </w:rPr>
        <w:t>SRS</w:t>
      </w:r>
      <w:r w:rsidRPr="00474C6E">
        <w:rPr>
          <w:i w:val="0"/>
          <w:iCs/>
          <w:color w:val="auto"/>
        </w:rPr>
        <w:t>.</w:t>
      </w:r>
    </w:p>
    <w:p w14:paraId="796C74C1" w14:textId="1E8DFBE5" w:rsidR="00CE30A8" w:rsidRPr="00474C6E" w:rsidRDefault="00474C6E" w:rsidP="0014170D">
      <w:pPr>
        <w:pStyle w:val="InfoBlue"/>
        <w:rPr>
          <w:i w:val="0"/>
          <w:iCs/>
          <w:color w:val="auto"/>
        </w:rPr>
      </w:pPr>
      <w:r>
        <w:rPr>
          <w:i w:val="0"/>
          <w:iCs/>
          <w:color w:val="auto"/>
        </w:rPr>
        <w:t xml:space="preserve">The Payroll Management System </w:t>
      </w:r>
      <w:r w:rsidR="00FD2E46">
        <w:rPr>
          <w:i w:val="0"/>
          <w:iCs/>
          <w:color w:val="auto"/>
        </w:rPr>
        <w:t xml:space="preserve">at IT </w:t>
      </w:r>
      <w:r w:rsidR="00C6246C">
        <w:rPr>
          <w:i w:val="0"/>
          <w:iCs/>
          <w:color w:val="auto"/>
        </w:rPr>
        <w:t xml:space="preserve">company is </w:t>
      </w:r>
      <w:r w:rsidR="00C6246C" w:rsidRPr="00C6246C">
        <w:rPr>
          <w:i w:val="0"/>
          <w:iCs/>
          <w:color w:val="auto"/>
        </w:rPr>
        <w:t>Software Requirements Specification</w:t>
      </w:r>
      <w:r w:rsidR="00C6246C">
        <w:rPr>
          <w:i w:val="0"/>
          <w:iCs/>
          <w:color w:val="auto"/>
        </w:rPr>
        <w:t xml:space="preserve">. </w:t>
      </w:r>
      <w:r w:rsidR="007E3990" w:rsidRPr="007E3990">
        <w:rPr>
          <w:i w:val="0"/>
          <w:iCs/>
          <w:color w:val="auto"/>
        </w:rPr>
        <w:t xml:space="preserve">Instead of managing salaries through the use of papers and some common documents that lead to confusion and errors, </w:t>
      </w:r>
      <w:r w:rsidR="0014170D">
        <w:rPr>
          <w:i w:val="0"/>
          <w:iCs/>
          <w:color w:val="auto"/>
        </w:rPr>
        <w:t xml:space="preserve">administrators </w:t>
      </w:r>
      <w:r w:rsidR="007E3990" w:rsidRPr="007E3990">
        <w:rPr>
          <w:i w:val="0"/>
          <w:iCs/>
          <w:color w:val="auto"/>
        </w:rPr>
        <w:t>and accountants can use th</w:t>
      </w:r>
      <w:r w:rsidR="0014170D">
        <w:rPr>
          <w:i w:val="0"/>
          <w:iCs/>
          <w:color w:val="auto"/>
        </w:rPr>
        <w:t>is</w:t>
      </w:r>
      <w:r w:rsidR="007E3990" w:rsidRPr="007E3990">
        <w:rPr>
          <w:i w:val="0"/>
          <w:iCs/>
          <w:color w:val="auto"/>
        </w:rPr>
        <w:t xml:space="preserve"> application to pay </w:t>
      </w:r>
      <w:r w:rsidR="0014170D">
        <w:rPr>
          <w:i w:val="0"/>
          <w:iCs/>
          <w:color w:val="auto"/>
        </w:rPr>
        <w:t xml:space="preserve">salaries for </w:t>
      </w:r>
      <w:r w:rsidR="007E3990" w:rsidRPr="007E3990">
        <w:rPr>
          <w:i w:val="0"/>
          <w:iCs/>
          <w:color w:val="auto"/>
        </w:rPr>
        <w:t>employees correctly. </w:t>
      </w:r>
    </w:p>
    <w:p w14:paraId="50C80B72" w14:textId="44309CC5" w:rsidR="00CE30A8" w:rsidRDefault="006F63ED">
      <w:pPr>
        <w:pStyle w:val="Heading2"/>
      </w:pPr>
      <w:bookmarkStart w:id="1" w:name="_Toc24895494"/>
      <w:r>
        <w:t>Purpose</w:t>
      </w:r>
      <w:bookmarkEnd w:id="1"/>
    </w:p>
    <w:p w14:paraId="256BEDA8" w14:textId="098F2245" w:rsidR="00CE30A8" w:rsidRDefault="006F63ED">
      <w:pPr>
        <w:pStyle w:val="InfoBlue"/>
        <w:rPr>
          <w:i w:val="0"/>
          <w:iCs/>
          <w:color w:val="auto"/>
        </w:rPr>
      </w:pPr>
      <w:r w:rsidRPr="009E26AC">
        <w:rPr>
          <w:i w:val="0"/>
          <w:iCs/>
          <w:color w:val="auto"/>
        </w:rPr>
        <w:t xml:space="preserve">Specify the purpose of this </w:t>
      </w:r>
      <w:r w:rsidRPr="009E26AC">
        <w:rPr>
          <w:b/>
          <w:bCs/>
          <w:i w:val="0"/>
          <w:iCs/>
          <w:color w:val="auto"/>
        </w:rPr>
        <w:t>Software Requirements Specification</w:t>
      </w:r>
      <w:r w:rsidRPr="009E26AC">
        <w:rPr>
          <w:i w:val="0"/>
          <w:iCs/>
          <w:color w:val="auto"/>
        </w:rPr>
        <w:t xml:space="preserve">. The </w:t>
      </w:r>
      <w:r w:rsidRPr="009E26AC">
        <w:rPr>
          <w:b/>
          <w:bCs/>
          <w:i w:val="0"/>
          <w:iCs/>
          <w:color w:val="auto"/>
        </w:rPr>
        <w:t xml:space="preserve">SRS </w:t>
      </w:r>
      <w:r w:rsidRPr="009E26AC">
        <w:rPr>
          <w:i w:val="0"/>
          <w:iCs/>
          <w:color w:val="auto"/>
        </w:rPr>
        <w:t>fully describes the external behavior of the</w:t>
      </w:r>
      <w:r w:rsidR="009E26AC">
        <w:rPr>
          <w:i w:val="0"/>
          <w:iCs/>
          <w:color w:val="auto"/>
        </w:rPr>
        <w:t xml:space="preserve"> payroll management system at IT company</w:t>
      </w:r>
      <w:r w:rsidRPr="009E26AC">
        <w:rPr>
          <w:i w:val="0"/>
          <w:iCs/>
          <w:color w:val="auto"/>
        </w:rPr>
        <w:t>. It also describes nonfunctional requirements, design constraints, and other factors necessary to provide a complete and comprehensive description of the requirements for the software.</w:t>
      </w:r>
      <w:r w:rsidR="00BE04B6" w:rsidRPr="00BE04B6">
        <w:t xml:space="preserve"> </w:t>
      </w:r>
      <w:r w:rsidR="00BE04B6" w:rsidRPr="00BE04B6">
        <w:rPr>
          <w:i w:val="0"/>
          <w:iCs/>
          <w:color w:val="auto"/>
        </w:rPr>
        <w:t xml:space="preserve">The Supplementary Specification captures the complete software requirements for the system, or a portion of the system. Requirements described in this document are derived from the Vision Document prepared for the </w:t>
      </w:r>
      <w:r w:rsidR="00BE04B6">
        <w:rPr>
          <w:i w:val="0"/>
          <w:iCs/>
          <w:color w:val="auto"/>
        </w:rPr>
        <w:t>Payroll Management</w:t>
      </w:r>
      <w:r w:rsidR="00BE04B6" w:rsidRPr="00BE04B6">
        <w:rPr>
          <w:i w:val="0"/>
          <w:iCs/>
          <w:color w:val="auto"/>
        </w:rPr>
        <w:t xml:space="preserve"> System.</w:t>
      </w:r>
    </w:p>
    <w:p w14:paraId="38890652" w14:textId="24C32460" w:rsidR="00CE30A8" w:rsidRDefault="006F63ED">
      <w:pPr>
        <w:pStyle w:val="Heading2"/>
      </w:pPr>
      <w:bookmarkStart w:id="2" w:name="_Toc24895495"/>
      <w:r>
        <w:t>Scope</w:t>
      </w:r>
      <w:bookmarkEnd w:id="2"/>
    </w:p>
    <w:p w14:paraId="68AA1173" w14:textId="332A9FDF" w:rsidR="00BE04B6" w:rsidRPr="00BE04B6" w:rsidRDefault="00BE04B6" w:rsidP="00BE04B6">
      <w:pPr>
        <w:ind w:left="720"/>
      </w:pPr>
      <w:r w:rsidRPr="00BE04B6">
        <w:t xml:space="preserve">The Supplementary Specification captures all the requirements in a single document. The </w:t>
      </w:r>
      <w:r>
        <w:t xml:space="preserve">Payroll management system </w:t>
      </w:r>
      <w:r w:rsidRPr="00BE04B6">
        <w:t xml:space="preserve">that is to be developed provides the </w:t>
      </w:r>
      <w:r w:rsidR="00C925E6">
        <w:t>administrator, accountant</w:t>
      </w:r>
      <w:r w:rsidRPr="00BE04B6">
        <w:t xml:space="preserve"> and the employees of the </w:t>
      </w:r>
      <w:r w:rsidR="008A63AD">
        <w:t xml:space="preserve">IT </w:t>
      </w:r>
      <w:r w:rsidR="000341A8">
        <w:t>company</w:t>
      </w:r>
      <w:r w:rsidR="00BB6EAF">
        <w:t>.</w:t>
      </w:r>
    </w:p>
    <w:p w14:paraId="349C2940" w14:textId="7FD7E29C" w:rsidR="00CE30A8" w:rsidRDefault="006F63ED">
      <w:pPr>
        <w:pStyle w:val="Heading2"/>
      </w:pPr>
      <w:bookmarkStart w:id="3" w:name="_Toc24895496"/>
      <w:r>
        <w:t>Definitions, Acronyms, and Abbreviations</w:t>
      </w:r>
      <w:bookmarkEnd w:id="3"/>
    </w:p>
    <w:p w14:paraId="181D861E" w14:textId="75C9249C" w:rsidR="006B3856" w:rsidRDefault="006B3856" w:rsidP="006B3856">
      <w:pPr>
        <w:pStyle w:val="ListParagraph"/>
        <w:numPr>
          <w:ilvl w:val="0"/>
          <w:numId w:val="25"/>
        </w:numPr>
      </w:pPr>
      <w:r>
        <w:t>SR</w:t>
      </w:r>
      <w:r w:rsidR="00DD7A87">
        <w:t>S</w:t>
      </w:r>
      <w:r>
        <w:t>: software requirements specification</w:t>
      </w:r>
      <w:r w:rsidR="00DD7A87">
        <w:t xml:space="preserve"> </w:t>
      </w:r>
    </w:p>
    <w:p w14:paraId="72C4E06B" w14:textId="7F9C6E65" w:rsidR="00DD7A87" w:rsidRPr="006B3856" w:rsidRDefault="009136D4" w:rsidP="009136D4">
      <w:pPr>
        <w:pStyle w:val="ListParagraph"/>
        <w:numPr>
          <w:ilvl w:val="0"/>
          <w:numId w:val="25"/>
        </w:numPr>
      </w:pPr>
      <w:r>
        <w:t xml:space="preserve">Entities: </w:t>
      </w:r>
      <w:r w:rsidR="00E40477" w:rsidRPr="00E40477">
        <w:t>a definable thing or concept within a system</w:t>
      </w:r>
    </w:p>
    <w:p w14:paraId="6B53606D" w14:textId="3329CAA3" w:rsidR="00CE30A8" w:rsidRDefault="006F63ED" w:rsidP="007D15B9">
      <w:pPr>
        <w:pStyle w:val="Heading2"/>
      </w:pPr>
      <w:bookmarkStart w:id="4" w:name="_Toc24895497"/>
      <w:r>
        <w:t>Overview</w:t>
      </w:r>
      <w:bookmarkEnd w:id="4"/>
    </w:p>
    <w:p w14:paraId="654F8FCD" w14:textId="7F9E5256" w:rsidR="00394BFE" w:rsidRPr="00394BFE" w:rsidRDefault="00394BFE" w:rsidP="00394BFE">
      <w:pPr>
        <w:ind w:left="720"/>
      </w:pPr>
      <w:r w:rsidRPr="00394BFE">
        <w:t xml:space="preserve">The Software Requirements Specification captures all the requirements in a single document. The </w:t>
      </w:r>
      <w:r w:rsidR="00B01F43">
        <w:t>Payroll</w:t>
      </w:r>
      <w:r w:rsidRPr="00394BFE">
        <w:t xml:space="preserve"> Management System that is to be developed provides the </w:t>
      </w:r>
      <w:r w:rsidR="005B3FAA">
        <w:t>administrator, accountant</w:t>
      </w:r>
      <w:r w:rsidRPr="00394BFE">
        <w:t xml:space="preserve"> and the employees of the </w:t>
      </w:r>
      <w:r w:rsidR="00D2076F">
        <w:t>IT company</w:t>
      </w:r>
      <w:r w:rsidRPr="00394BFE">
        <w:t xml:space="preserve"> with </w:t>
      </w:r>
      <w:r w:rsidR="007804E8">
        <w:t>user profile</w:t>
      </w:r>
      <w:r w:rsidR="0005767F">
        <w:t>, Salary</w:t>
      </w:r>
      <w:r w:rsidRPr="00394BFE">
        <w:t xml:space="preserve"> and many other </w:t>
      </w:r>
      <w:r w:rsidR="00B55030">
        <w:t>function</w:t>
      </w:r>
      <w:r w:rsidRPr="00394BFE">
        <w:t xml:space="preserve">.  </w:t>
      </w:r>
    </w:p>
    <w:p w14:paraId="3F3B4880" w14:textId="4D2905F2" w:rsidR="00CE30A8" w:rsidRDefault="006F63ED">
      <w:pPr>
        <w:pStyle w:val="Heading1"/>
      </w:pPr>
      <w:bookmarkStart w:id="5" w:name="_Toc24895498"/>
      <w:r>
        <w:t>Overall Description</w:t>
      </w:r>
      <w:bookmarkEnd w:id="5"/>
    </w:p>
    <w:p w14:paraId="60593EB9" w14:textId="0A326AEC" w:rsidR="00CE30A8" w:rsidRPr="00C06B81" w:rsidRDefault="006F63ED">
      <w:pPr>
        <w:pStyle w:val="InfoBlue"/>
        <w:rPr>
          <w:i w:val="0"/>
          <w:iCs/>
          <w:color w:val="auto"/>
        </w:rPr>
      </w:pPr>
      <w:r w:rsidRPr="00C06B81">
        <w:rPr>
          <w:i w:val="0"/>
          <w:iCs/>
          <w:color w:val="auto"/>
        </w:rPr>
        <w:t xml:space="preserve">This section of the </w:t>
      </w:r>
      <w:r w:rsidRPr="00C06B81">
        <w:rPr>
          <w:b/>
          <w:bCs/>
          <w:i w:val="0"/>
          <w:iCs/>
          <w:color w:val="auto"/>
        </w:rPr>
        <w:t>Software Requirements Specification</w:t>
      </w:r>
      <w:r w:rsidRPr="00C06B81">
        <w:rPr>
          <w:i w:val="0"/>
          <w:iCs/>
          <w:color w:val="auto"/>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5AC83272" w14:textId="5D7A713D" w:rsidR="00CE30A8" w:rsidRDefault="006F63ED">
      <w:pPr>
        <w:pStyle w:val="Heading2"/>
      </w:pPr>
      <w:bookmarkStart w:id="6" w:name="_Toc24895499"/>
      <w:r>
        <w:lastRenderedPageBreak/>
        <w:t>Use-Case Model Survey</w:t>
      </w:r>
      <w:bookmarkEnd w:id="6"/>
    </w:p>
    <w:p w14:paraId="4D442730" w14:textId="39B402B7" w:rsidR="00CE30A8" w:rsidRDefault="00011DCF">
      <w:pPr>
        <w:pStyle w:val="InfoBlue"/>
      </w:pPr>
      <w:r w:rsidRPr="00976F5D">
        <w:rPr>
          <w:noProof/>
        </w:rPr>
        <w:drawing>
          <wp:inline distT="0" distB="0" distL="0" distR="0" wp14:anchorId="49D8F947" wp14:editId="23DFE79F">
            <wp:extent cx="5941760" cy="394607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1786" cy="3959371"/>
                    </a:xfrm>
                    <a:prstGeom prst="rect">
                      <a:avLst/>
                    </a:prstGeom>
                  </pic:spPr>
                </pic:pic>
              </a:graphicData>
            </a:graphic>
          </wp:inline>
        </w:drawing>
      </w:r>
    </w:p>
    <w:p w14:paraId="24BD07AE" w14:textId="6AD6DC7A" w:rsidR="004B2963" w:rsidRDefault="004B2963" w:rsidP="004B2963">
      <w:pPr>
        <w:pStyle w:val="BodyText"/>
        <w:numPr>
          <w:ilvl w:val="0"/>
          <w:numId w:val="25"/>
        </w:numPr>
      </w:pPr>
      <w:r>
        <w:t>Administrator:</w:t>
      </w:r>
      <w:r w:rsidR="0061512A">
        <w:t xml:space="preserve"> is responsible for managing the employees and playing an important role in manage factor that effect to employee’s salary.</w:t>
      </w:r>
    </w:p>
    <w:p w14:paraId="4FD529E2" w14:textId="20C7148B" w:rsidR="00453657" w:rsidRDefault="00453657" w:rsidP="004B2963">
      <w:pPr>
        <w:pStyle w:val="BodyText"/>
        <w:numPr>
          <w:ilvl w:val="0"/>
          <w:numId w:val="25"/>
        </w:numPr>
      </w:pPr>
      <w:r>
        <w:t xml:space="preserve">Accountant: is responsible for calculating and confirm salary for employee. </w:t>
      </w:r>
    </w:p>
    <w:p w14:paraId="106BE899" w14:textId="57EB0F02" w:rsidR="00CA51AA" w:rsidRPr="004B2963" w:rsidRDefault="00CA51AA" w:rsidP="004B2963">
      <w:pPr>
        <w:pStyle w:val="BodyText"/>
        <w:numPr>
          <w:ilvl w:val="0"/>
          <w:numId w:val="25"/>
        </w:numPr>
      </w:pPr>
      <w:r>
        <w:t>Employee: is allowed to feed back and view about own salary.</w:t>
      </w:r>
    </w:p>
    <w:p w14:paraId="4AA04C3B" w14:textId="7D92960D" w:rsidR="00CE30A8" w:rsidRDefault="006F63ED">
      <w:pPr>
        <w:pStyle w:val="Heading2"/>
      </w:pPr>
      <w:bookmarkStart w:id="7" w:name="_Toc24895500"/>
      <w:r>
        <w:t>Assumptions and Dependencies</w:t>
      </w:r>
      <w:bookmarkEnd w:id="7"/>
    </w:p>
    <w:tbl>
      <w:tblPr>
        <w:tblStyle w:val="TableGrid"/>
        <w:tblW w:w="0" w:type="auto"/>
        <w:tblInd w:w="720" w:type="dxa"/>
        <w:tblLook w:val="04A0" w:firstRow="1" w:lastRow="0" w:firstColumn="1" w:lastColumn="0" w:noHBand="0" w:noVBand="1"/>
      </w:tblPr>
      <w:tblGrid>
        <w:gridCol w:w="4310"/>
        <w:gridCol w:w="4320"/>
      </w:tblGrid>
      <w:tr w:rsidR="00BC126F" w14:paraId="1C59929F" w14:textId="77777777" w:rsidTr="008B7D35">
        <w:tc>
          <w:tcPr>
            <w:tcW w:w="4675" w:type="dxa"/>
          </w:tcPr>
          <w:p w14:paraId="634BBB3D" w14:textId="77777777" w:rsidR="00BC126F" w:rsidRDefault="00BC126F" w:rsidP="008B7D35">
            <w:pPr>
              <w:jc w:val="center"/>
            </w:pPr>
            <w:r>
              <w:t xml:space="preserve">Assumptions </w:t>
            </w:r>
          </w:p>
        </w:tc>
        <w:tc>
          <w:tcPr>
            <w:tcW w:w="4675" w:type="dxa"/>
          </w:tcPr>
          <w:p w14:paraId="6B5AFAEF" w14:textId="77777777" w:rsidR="00BC126F" w:rsidRDefault="00BC126F" w:rsidP="008B7D35">
            <w:pPr>
              <w:jc w:val="center"/>
            </w:pPr>
            <w:r>
              <w:t>Dependencies</w:t>
            </w:r>
          </w:p>
        </w:tc>
      </w:tr>
      <w:tr w:rsidR="00BC126F" w14:paraId="4BC74655" w14:textId="77777777" w:rsidTr="008B7D35">
        <w:trPr>
          <w:trHeight w:val="548"/>
        </w:trPr>
        <w:tc>
          <w:tcPr>
            <w:tcW w:w="4675" w:type="dxa"/>
          </w:tcPr>
          <w:p w14:paraId="335A918A" w14:textId="77777777" w:rsidR="00BC126F" w:rsidRDefault="00BC126F" w:rsidP="008B7D35">
            <w:pPr>
              <w:jc w:val="center"/>
            </w:pPr>
            <w:r>
              <w:t xml:space="preserve">The users have sufficient knowledge of computer </w:t>
            </w:r>
          </w:p>
        </w:tc>
        <w:tc>
          <w:tcPr>
            <w:tcW w:w="4675" w:type="dxa"/>
          </w:tcPr>
          <w:p w14:paraId="348E2251" w14:textId="77777777" w:rsidR="00BC126F" w:rsidRDefault="00BC126F" w:rsidP="008B7D35">
            <w:pPr>
              <w:jc w:val="center"/>
            </w:pPr>
            <w:r>
              <w:t>Build up this system professionally</w:t>
            </w:r>
          </w:p>
        </w:tc>
      </w:tr>
      <w:tr w:rsidR="00BC126F" w14:paraId="40EC421A" w14:textId="77777777" w:rsidTr="008B7D35">
        <w:trPr>
          <w:trHeight w:val="746"/>
        </w:trPr>
        <w:tc>
          <w:tcPr>
            <w:tcW w:w="4675" w:type="dxa"/>
          </w:tcPr>
          <w:p w14:paraId="36E1FA9A" w14:textId="77777777" w:rsidR="00BC126F" w:rsidRDefault="00BC126F" w:rsidP="008B7D35">
            <w:pPr>
              <w:jc w:val="center"/>
            </w:pPr>
            <w:r>
              <w:t>The user knows English language</w:t>
            </w:r>
          </w:p>
        </w:tc>
        <w:tc>
          <w:tcPr>
            <w:tcW w:w="4675" w:type="dxa"/>
          </w:tcPr>
          <w:p w14:paraId="1657C9FA" w14:textId="77777777" w:rsidR="00BC126F" w:rsidRDefault="00BC126F" w:rsidP="008B7D35">
            <w:pPr>
              <w:jc w:val="center"/>
            </w:pPr>
            <w:r>
              <w:t>The interface of application will be provided in English language</w:t>
            </w:r>
          </w:p>
        </w:tc>
      </w:tr>
      <w:tr w:rsidR="00BC126F" w14:paraId="67342AFA" w14:textId="77777777" w:rsidTr="008B7D35">
        <w:trPr>
          <w:trHeight w:val="404"/>
        </w:trPr>
        <w:tc>
          <w:tcPr>
            <w:tcW w:w="4675" w:type="dxa"/>
          </w:tcPr>
          <w:p w14:paraId="42B0C7D2" w14:textId="77777777" w:rsidR="00BC126F" w:rsidRDefault="00BC126F" w:rsidP="008B7D35">
            <w:pPr>
              <w:jc w:val="center"/>
            </w:pPr>
            <w:r>
              <w:t>MySQL is running on Computer</w:t>
            </w:r>
          </w:p>
        </w:tc>
        <w:tc>
          <w:tcPr>
            <w:tcW w:w="4675" w:type="dxa"/>
          </w:tcPr>
          <w:p w14:paraId="12EE9E1B" w14:textId="77777777" w:rsidR="00BC126F" w:rsidRDefault="00BC126F" w:rsidP="008B7D35">
            <w:pPr>
              <w:jc w:val="center"/>
            </w:pPr>
            <w:r>
              <w:t>Application runs on Window or other Operation</w:t>
            </w:r>
          </w:p>
        </w:tc>
      </w:tr>
    </w:tbl>
    <w:p w14:paraId="7B937711" w14:textId="77777777" w:rsidR="00BC126F" w:rsidRPr="00BC126F" w:rsidRDefault="00BC126F" w:rsidP="00BC126F">
      <w:pPr>
        <w:ind w:left="720"/>
      </w:pPr>
    </w:p>
    <w:p w14:paraId="4E41C795" w14:textId="64922553" w:rsidR="00CE30A8" w:rsidRDefault="006F63ED">
      <w:pPr>
        <w:pStyle w:val="Heading1"/>
      </w:pPr>
      <w:bookmarkStart w:id="8" w:name="_Toc24895501"/>
      <w:r>
        <w:t>Specific Requirements</w:t>
      </w:r>
      <w:bookmarkEnd w:id="8"/>
      <w:r>
        <w:t xml:space="preserve"> </w:t>
      </w:r>
    </w:p>
    <w:p w14:paraId="2C8A6576" w14:textId="77777777" w:rsidR="003F25B4" w:rsidRDefault="003F25B4" w:rsidP="003F25B4">
      <w:pPr>
        <w:pStyle w:val="BodyText"/>
        <w:numPr>
          <w:ilvl w:val="0"/>
          <w:numId w:val="25"/>
        </w:numPr>
      </w:pPr>
      <w:r>
        <w:t>Administrator: is responsible for managing the employees and playing an important role in manage factor that effect to employee’s salary.</w:t>
      </w:r>
    </w:p>
    <w:p w14:paraId="5463380F" w14:textId="77777777" w:rsidR="003F25B4" w:rsidRDefault="003F25B4" w:rsidP="003F25B4">
      <w:pPr>
        <w:pStyle w:val="BodyText"/>
        <w:numPr>
          <w:ilvl w:val="0"/>
          <w:numId w:val="25"/>
        </w:numPr>
      </w:pPr>
      <w:r>
        <w:t xml:space="preserve">Accountant: is responsible for calculating and confirm salary for employee. </w:t>
      </w:r>
    </w:p>
    <w:p w14:paraId="7D6A6944" w14:textId="77777777" w:rsidR="003F25B4" w:rsidRPr="004B2963" w:rsidRDefault="003F25B4" w:rsidP="003F25B4">
      <w:pPr>
        <w:pStyle w:val="BodyText"/>
        <w:numPr>
          <w:ilvl w:val="0"/>
          <w:numId w:val="25"/>
        </w:numPr>
      </w:pPr>
      <w:r>
        <w:t>Employee: is allowed to feed back and view about own salary.</w:t>
      </w:r>
    </w:p>
    <w:p w14:paraId="55AEC362" w14:textId="77777777" w:rsidR="003F25B4" w:rsidRPr="003F25B4" w:rsidRDefault="003F25B4" w:rsidP="003F25B4">
      <w:pPr>
        <w:ind w:left="720"/>
      </w:pPr>
    </w:p>
    <w:p w14:paraId="2D6DC5C8" w14:textId="71C5ECC0" w:rsidR="00CE30A8" w:rsidRDefault="006F63ED">
      <w:pPr>
        <w:pStyle w:val="Heading2"/>
      </w:pPr>
      <w:bookmarkStart w:id="9" w:name="_Toc24895502"/>
      <w:r>
        <w:lastRenderedPageBreak/>
        <w:t>Use-Case Reports</w:t>
      </w:r>
      <w:bookmarkEnd w:id="9"/>
    </w:p>
    <w:p w14:paraId="05A5EEDF" w14:textId="40350654" w:rsidR="00CF020A" w:rsidRPr="00CF020A" w:rsidRDefault="001967A8" w:rsidP="00CF020A">
      <w:pPr>
        <w:pStyle w:val="BodyText"/>
      </w:pPr>
      <w:r>
        <w:t>This will be reported in Use-Cases Specification documents.</w:t>
      </w:r>
    </w:p>
    <w:p w14:paraId="49C9A2F3" w14:textId="559D846D" w:rsidR="00CE30A8" w:rsidRDefault="006F63ED">
      <w:pPr>
        <w:pStyle w:val="Heading2"/>
      </w:pPr>
      <w:bookmarkStart w:id="10" w:name="_Toc24895503"/>
      <w:r>
        <w:t>Supplementary Requirements</w:t>
      </w:r>
      <w:bookmarkEnd w:id="10"/>
      <w:r>
        <w:t xml:space="preserve"> </w:t>
      </w:r>
    </w:p>
    <w:p w14:paraId="16EE2C22" w14:textId="68AEBD1B" w:rsidR="00E76768" w:rsidRDefault="00C03D45" w:rsidP="00E76768">
      <w:pPr>
        <w:pStyle w:val="ListParagraph"/>
        <w:numPr>
          <w:ilvl w:val="0"/>
          <w:numId w:val="27"/>
        </w:numPr>
      </w:pPr>
      <w:r>
        <w:t>Since this a tool which can be used from anytime in the world, so the server should be well managed for such kind of requirement</w:t>
      </w:r>
      <w:r w:rsidR="008B4DCE">
        <w:t xml:space="preserve">. </w:t>
      </w:r>
    </w:p>
    <w:p w14:paraId="03CF4F5B" w14:textId="164E6746" w:rsidR="004359CE" w:rsidRDefault="008B4DCE" w:rsidP="008922E4">
      <w:pPr>
        <w:pStyle w:val="ListParagraph"/>
        <w:numPr>
          <w:ilvl w:val="0"/>
          <w:numId w:val="27"/>
        </w:numPr>
      </w:pPr>
      <w:r>
        <w:t xml:space="preserve">In case, human resource management system was destroyed, the administrator can manage the Human resource through this tool. </w:t>
      </w:r>
    </w:p>
    <w:sectPr w:rsidR="004359CE">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96BD7" w14:textId="77777777" w:rsidR="007728A8" w:rsidRDefault="007728A8">
      <w:pPr>
        <w:spacing w:line="240" w:lineRule="auto"/>
      </w:pPr>
      <w:r>
        <w:separator/>
      </w:r>
    </w:p>
  </w:endnote>
  <w:endnote w:type="continuationSeparator" w:id="0">
    <w:p w14:paraId="220E0796" w14:textId="77777777" w:rsidR="007728A8" w:rsidRDefault="00772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C2887" w14:textId="77777777" w:rsidR="006B3856" w:rsidRDefault="006B38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8B7C10" w14:textId="77777777" w:rsidR="006B3856" w:rsidRDefault="006B38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BE5BF" w14:textId="77777777" w:rsidR="004B7F92" w:rsidRDefault="004B7F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F1027" w14:textId="77777777" w:rsidR="004B7F92" w:rsidRDefault="004B7F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B3856" w14:paraId="327F935F" w14:textId="77777777">
      <w:tc>
        <w:tcPr>
          <w:tcW w:w="3162" w:type="dxa"/>
          <w:tcBorders>
            <w:top w:val="nil"/>
            <w:left w:val="nil"/>
            <w:bottom w:val="nil"/>
            <w:right w:val="nil"/>
          </w:tcBorders>
        </w:tcPr>
        <w:p w14:paraId="25E8CE88" w14:textId="77777777" w:rsidR="006B3856" w:rsidRDefault="006B3856">
          <w:pPr>
            <w:ind w:right="360"/>
          </w:pPr>
          <w:r>
            <w:t>Confidential</w:t>
          </w:r>
        </w:p>
      </w:tc>
      <w:tc>
        <w:tcPr>
          <w:tcW w:w="3162" w:type="dxa"/>
          <w:tcBorders>
            <w:top w:val="nil"/>
            <w:left w:val="nil"/>
            <w:bottom w:val="nil"/>
            <w:right w:val="nil"/>
          </w:tcBorders>
        </w:tcPr>
        <w:p w14:paraId="6F480DCC" w14:textId="601DCCCC" w:rsidR="006B3856" w:rsidRDefault="006B3856">
          <w:pPr>
            <w:jc w:val="center"/>
          </w:pPr>
          <w:r>
            <w:sym w:font="Symbol" w:char="F0D3"/>
          </w:r>
          <w:r w:rsidR="004B7F92">
            <w:t>JavaTech Group</w:t>
          </w:r>
          <w:r>
            <w:t xml:space="preserve">, </w:t>
          </w:r>
          <w:r>
            <w:fldChar w:fldCharType="begin"/>
          </w:r>
          <w:r>
            <w:instrText xml:space="preserve"> DATE \@ "yyyy" </w:instrText>
          </w:r>
          <w:r>
            <w:fldChar w:fldCharType="separate"/>
          </w:r>
          <w:r w:rsidR="006A2A61">
            <w:rPr>
              <w:noProof/>
            </w:rPr>
            <w:t>2020</w:t>
          </w:r>
          <w:r>
            <w:fldChar w:fldCharType="end"/>
          </w:r>
        </w:p>
      </w:tc>
      <w:tc>
        <w:tcPr>
          <w:tcW w:w="3162" w:type="dxa"/>
          <w:tcBorders>
            <w:top w:val="nil"/>
            <w:left w:val="nil"/>
            <w:bottom w:val="nil"/>
            <w:right w:val="nil"/>
          </w:tcBorders>
        </w:tcPr>
        <w:p w14:paraId="3A463582" w14:textId="77777777" w:rsidR="006B3856" w:rsidRDefault="006B385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63456080" w14:textId="77777777" w:rsidR="006B3856" w:rsidRDefault="006B38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AF61C" w14:textId="77777777" w:rsidR="006B3856" w:rsidRDefault="006B3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BAA67" w14:textId="77777777" w:rsidR="007728A8" w:rsidRDefault="007728A8">
      <w:pPr>
        <w:spacing w:line="240" w:lineRule="auto"/>
      </w:pPr>
      <w:r>
        <w:separator/>
      </w:r>
    </w:p>
  </w:footnote>
  <w:footnote w:type="continuationSeparator" w:id="0">
    <w:p w14:paraId="2EF7E01B" w14:textId="77777777" w:rsidR="007728A8" w:rsidRDefault="00772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8385A" w14:textId="77777777" w:rsidR="004B7F92" w:rsidRDefault="004B7F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28678" w14:textId="77777777" w:rsidR="006B3856" w:rsidRDefault="006B3856">
    <w:pPr>
      <w:rPr>
        <w:sz w:val="24"/>
      </w:rPr>
    </w:pPr>
  </w:p>
  <w:p w14:paraId="509DA30D" w14:textId="77777777" w:rsidR="006B3856" w:rsidRDefault="006B3856">
    <w:pPr>
      <w:pBdr>
        <w:top w:val="single" w:sz="6" w:space="1" w:color="auto"/>
      </w:pBdr>
      <w:rPr>
        <w:sz w:val="24"/>
      </w:rPr>
    </w:pPr>
  </w:p>
  <w:p w14:paraId="4A85147F" w14:textId="2CC97F80" w:rsidR="006B3856" w:rsidRDefault="006B385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646EF">
      <w:rPr>
        <w:rFonts w:ascii="Arial" w:hAnsi="Arial"/>
        <w:b/>
        <w:sz w:val="36"/>
      </w:rPr>
      <w:t>Jav</w:t>
    </w:r>
    <w:r>
      <w:rPr>
        <w:rFonts w:ascii="Arial" w:hAnsi="Arial"/>
        <w:b/>
        <w:sz w:val="36"/>
      </w:rPr>
      <w:fldChar w:fldCharType="end"/>
    </w:r>
    <w:r w:rsidR="00B646EF">
      <w:rPr>
        <w:rFonts w:ascii="Arial" w:hAnsi="Arial"/>
        <w:b/>
        <w:sz w:val="36"/>
      </w:rPr>
      <w:t>aTech Group</w:t>
    </w:r>
  </w:p>
  <w:p w14:paraId="6E701FC1" w14:textId="77777777" w:rsidR="006B3856" w:rsidRDefault="006B3856">
    <w:pPr>
      <w:pBdr>
        <w:bottom w:val="single" w:sz="6" w:space="1" w:color="auto"/>
      </w:pBdr>
      <w:jc w:val="right"/>
      <w:rPr>
        <w:sz w:val="24"/>
      </w:rPr>
    </w:pPr>
  </w:p>
  <w:p w14:paraId="5E7F243A" w14:textId="77777777" w:rsidR="006B3856" w:rsidRDefault="006B38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3D7" w14:textId="77777777" w:rsidR="004B7F92" w:rsidRDefault="004B7F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B3856" w14:paraId="117DD597" w14:textId="77777777">
      <w:tc>
        <w:tcPr>
          <w:tcW w:w="6379" w:type="dxa"/>
        </w:tcPr>
        <w:p w14:paraId="256A6836" w14:textId="0489DE42" w:rsidR="006B3856" w:rsidRDefault="00EA2287">
          <w:fldSimple w:instr=" SUBJECT  \* MERGEFORMAT ">
            <w:r w:rsidR="006B3856" w:rsidRPr="00D864C2">
              <w:t>Payroll Management System</w:t>
            </w:r>
            <w:r w:rsidR="00924535">
              <w:t xml:space="preserve"> for</w:t>
            </w:r>
            <w:bookmarkStart w:id="11" w:name="_GoBack"/>
            <w:bookmarkEnd w:id="11"/>
            <w:r w:rsidR="006B3856" w:rsidRPr="00D864C2">
              <w:t xml:space="preserve"> Information Technology Company</w:t>
            </w:r>
          </w:fldSimple>
        </w:p>
      </w:tc>
      <w:tc>
        <w:tcPr>
          <w:tcW w:w="3179" w:type="dxa"/>
        </w:tcPr>
        <w:p w14:paraId="7E2CA333" w14:textId="6A04C3F9" w:rsidR="006B3856" w:rsidRDefault="006B3856">
          <w:pPr>
            <w:tabs>
              <w:tab w:val="left" w:pos="1135"/>
            </w:tabs>
            <w:spacing w:before="40"/>
            <w:ind w:right="68"/>
          </w:pPr>
          <w:r>
            <w:t xml:space="preserve">  Version:           1.0</w:t>
          </w:r>
        </w:p>
      </w:tc>
    </w:tr>
    <w:tr w:rsidR="006B3856" w14:paraId="40425784" w14:textId="77777777">
      <w:tc>
        <w:tcPr>
          <w:tcW w:w="6379" w:type="dxa"/>
        </w:tcPr>
        <w:p w14:paraId="2377B14A" w14:textId="77777777" w:rsidR="006B3856" w:rsidRDefault="00EA2287">
          <w:fldSimple w:instr=" TITLE  \* MERGEFORMAT ">
            <w:r w:rsidR="006B3856">
              <w:t>Software Requirements Specification</w:t>
            </w:r>
          </w:fldSimple>
        </w:p>
      </w:tc>
      <w:tc>
        <w:tcPr>
          <w:tcW w:w="3179" w:type="dxa"/>
        </w:tcPr>
        <w:p w14:paraId="41D91689" w14:textId="53DF1B12" w:rsidR="006B3856" w:rsidRDefault="006B3856">
          <w:r>
            <w:t xml:space="preserve">  Date:  06/11/2019</w:t>
          </w:r>
        </w:p>
      </w:tc>
    </w:tr>
    <w:tr w:rsidR="006B3856" w14:paraId="26371E2B" w14:textId="77777777">
      <w:tc>
        <w:tcPr>
          <w:tcW w:w="9558" w:type="dxa"/>
          <w:gridSpan w:val="2"/>
        </w:tcPr>
        <w:p w14:paraId="4C24434F" w14:textId="71B23549" w:rsidR="006B3856" w:rsidRDefault="00924535">
          <w:r>
            <w:t>document identifier</w:t>
          </w:r>
        </w:p>
      </w:tc>
    </w:tr>
  </w:tbl>
  <w:p w14:paraId="2B8D23C0" w14:textId="77777777" w:rsidR="006B3856" w:rsidRDefault="006B38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02AA3" w14:textId="77777777" w:rsidR="006B3856" w:rsidRDefault="006B38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DCE7530"/>
    <w:multiLevelType w:val="hybridMultilevel"/>
    <w:tmpl w:val="FC2E26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CD2AD4"/>
    <w:multiLevelType w:val="hybridMultilevel"/>
    <w:tmpl w:val="6F98AF0E"/>
    <w:lvl w:ilvl="0" w:tplc="6B2C12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52309D"/>
    <w:multiLevelType w:val="hybridMultilevel"/>
    <w:tmpl w:val="4AA4C47C"/>
    <w:lvl w:ilvl="0" w:tplc="406E08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5A63E1"/>
    <w:multiLevelType w:val="multilevel"/>
    <w:tmpl w:val="05B2CA6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5"/>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4"/>
  </w:num>
  <w:num w:numId="9">
    <w:abstractNumId w:val="3"/>
  </w:num>
  <w:num w:numId="10">
    <w:abstractNumId w:val="11"/>
  </w:num>
  <w:num w:numId="11">
    <w:abstractNumId w:val="9"/>
  </w:num>
  <w:num w:numId="12">
    <w:abstractNumId w:val="22"/>
  </w:num>
  <w:num w:numId="13">
    <w:abstractNumId w:val="8"/>
  </w:num>
  <w:num w:numId="14">
    <w:abstractNumId w:val="4"/>
  </w:num>
  <w:num w:numId="15">
    <w:abstractNumId w:val="21"/>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20"/>
  </w:num>
  <w:num w:numId="22">
    <w:abstractNumId w:val="12"/>
  </w:num>
  <w:num w:numId="23">
    <w:abstractNumId w:val="7"/>
  </w:num>
  <w:num w:numId="24">
    <w:abstractNumId w:val="23"/>
  </w:num>
  <w:num w:numId="25">
    <w:abstractNumId w:val="19"/>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CE"/>
    <w:rsid w:val="00004661"/>
    <w:rsid w:val="00011DCF"/>
    <w:rsid w:val="000341A8"/>
    <w:rsid w:val="0005767F"/>
    <w:rsid w:val="0014170D"/>
    <w:rsid w:val="00154DC9"/>
    <w:rsid w:val="001967A8"/>
    <w:rsid w:val="00204EDE"/>
    <w:rsid w:val="002554D3"/>
    <w:rsid w:val="00285220"/>
    <w:rsid w:val="00292109"/>
    <w:rsid w:val="002D66F0"/>
    <w:rsid w:val="0030647A"/>
    <w:rsid w:val="00380567"/>
    <w:rsid w:val="00392E71"/>
    <w:rsid w:val="00394BFE"/>
    <w:rsid w:val="003F25B4"/>
    <w:rsid w:val="004359CE"/>
    <w:rsid w:val="00453657"/>
    <w:rsid w:val="00474C6E"/>
    <w:rsid w:val="004B2963"/>
    <w:rsid w:val="004B7F92"/>
    <w:rsid w:val="0054335C"/>
    <w:rsid w:val="005B3FAA"/>
    <w:rsid w:val="0061512A"/>
    <w:rsid w:val="00616AAD"/>
    <w:rsid w:val="006A2A61"/>
    <w:rsid w:val="006B3856"/>
    <w:rsid w:val="006F63ED"/>
    <w:rsid w:val="007362A7"/>
    <w:rsid w:val="007728A8"/>
    <w:rsid w:val="00777C8F"/>
    <w:rsid w:val="007804E8"/>
    <w:rsid w:val="00790E9C"/>
    <w:rsid w:val="007B1EE2"/>
    <w:rsid w:val="007D15B9"/>
    <w:rsid w:val="007E3990"/>
    <w:rsid w:val="00810ECE"/>
    <w:rsid w:val="00835E55"/>
    <w:rsid w:val="00883A2A"/>
    <w:rsid w:val="0088791A"/>
    <w:rsid w:val="00890E0C"/>
    <w:rsid w:val="008922E4"/>
    <w:rsid w:val="008A63AD"/>
    <w:rsid w:val="008B4DCE"/>
    <w:rsid w:val="009136D4"/>
    <w:rsid w:val="00924535"/>
    <w:rsid w:val="00941850"/>
    <w:rsid w:val="00956C3D"/>
    <w:rsid w:val="009E26AC"/>
    <w:rsid w:val="00A4283B"/>
    <w:rsid w:val="00A44CF4"/>
    <w:rsid w:val="00AC48E0"/>
    <w:rsid w:val="00B01F43"/>
    <w:rsid w:val="00B55030"/>
    <w:rsid w:val="00B57D18"/>
    <w:rsid w:val="00B646EF"/>
    <w:rsid w:val="00BB6EAF"/>
    <w:rsid w:val="00BC126F"/>
    <w:rsid w:val="00BE04B6"/>
    <w:rsid w:val="00C03D45"/>
    <w:rsid w:val="00C06B81"/>
    <w:rsid w:val="00C6246C"/>
    <w:rsid w:val="00C925E6"/>
    <w:rsid w:val="00CA51AA"/>
    <w:rsid w:val="00CE30A8"/>
    <w:rsid w:val="00CF020A"/>
    <w:rsid w:val="00D2076F"/>
    <w:rsid w:val="00D43D1D"/>
    <w:rsid w:val="00D51CFC"/>
    <w:rsid w:val="00D856DC"/>
    <w:rsid w:val="00DC4395"/>
    <w:rsid w:val="00DD7A87"/>
    <w:rsid w:val="00E40477"/>
    <w:rsid w:val="00E57A42"/>
    <w:rsid w:val="00E76768"/>
    <w:rsid w:val="00EA2287"/>
    <w:rsid w:val="00F32C6F"/>
    <w:rsid w:val="00FD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03BA0"/>
  <w15:chartTrackingRefBased/>
  <w15:docId w15:val="{FCAAB64F-808D-6E40-8ADB-7F5A6858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paragraph" w:styleId="ListParagraph">
    <w:name w:val="List Paragraph"/>
    <w:basedOn w:val="Normal"/>
    <w:uiPriority w:val="34"/>
    <w:qFormat/>
    <w:rsid w:val="006B3856"/>
    <w:pPr>
      <w:ind w:left="720"/>
      <w:contextualSpacing/>
    </w:pPr>
  </w:style>
  <w:style w:type="table" w:styleId="TableGrid">
    <w:name w:val="Table Grid"/>
    <w:basedOn w:val="TableNormal"/>
    <w:uiPriority w:val="39"/>
    <w:rsid w:val="00BC1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Microsoft Office User</dc:creator>
  <cp:keywords/>
  <dc:description/>
  <cp:lastModifiedBy>Trọng Quản</cp:lastModifiedBy>
  <cp:revision>78</cp:revision>
  <cp:lastPrinted>1899-12-31T17:00:00Z</cp:lastPrinted>
  <dcterms:created xsi:type="dcterms:W3CDTF">2019-10-22T03:18:00Z</dcterms:created>
  <dcterms:modified xsi:type="dcterms:W3CDTF">2020-01-02T21:54:00Z</dcterms:modified>
</cp:coreProperties>
</file>