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C6" w:rsidRDefault="00397DC7" w:rsidP="00225C0A">
      <w:pPr>
        <w:jc w:val="center"/>
      </w:pPr>
      <w:r w:rsidRPr="00397DC7">
        <w:rPr>
          <w:rFonts w:ascii="楷体" w:eastAsia="楷体" w:hAnsi="楷体" w:hint="eastAsia"/>
          <w:b/>
          <w:sz w:val="52"/>
          <w:szCs w:val="52"/>
        </w:rPr>
        <w:t>暗室日常维护记录表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0"/>
        <w:gridCol w:w="4322"/>
        <w:gridCol w:w="1454"/>
        <w:gridCol w:w="2476"/>
      </w:tblGrid>
      <w:tr w:rsidR="00541684" w:rsidRPr="003B15A3" w:rsidTr="00541684">
        <w:trPr>
          <w:trHeight w:val="765"/>
        </w:trPr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1684" w:rsidRPr="003B15A3" w:rsidRDefault="00541684" w:rsidP="00397DC7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B15A3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维护日期</w:t>
            </w:r>
          </w:p>
        </w:tc>
        <w:tc>
          <w:tcPr>
            <w:tcW w:w="2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1684" w:rsidRPr="003B15A3" w:rsidRDefault="00541684" w:rsidP="00541684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B15A3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维护内容</w:t>
            </w: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541684" w:rsidRPr="003B15A3" w:rsidRDefault="00541684" w:rsidP="00397DC7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B15A3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维护人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41684" w:rsidRPr="003B15A3" w:rsidRDefault="00541684" w:rsidP="00397DC7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B15A3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备注</w:t>
            </w:r>
            <w:r w:rsidRPr="003B15A3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对于异常的情况进行说明</w:t>
            </w: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672C5D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41684" w:rsidRPr="00397DC7" w:rsidTr="00541684">
        <w:trPr>
          <w:trHeight w:val="737"/>
        </w:trPr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41684" w:rsidRPr="00397DC7" w:rsidRDefault="00541684" w:rsidP="00A013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7DC7" w:rsidRPr="00397DC7" w:rsidTr="00397DC7">
        <w:trPr>
          <w:trHeight w:val="172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97DC7" w:rsidRPr="003353A6" w:rsidRDefault="00397DC7" w:rsidP="00397DC7">
            <w:pPr>
              <w:widowControl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3353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维护说明：</w:t>
            </w:r>
            <w:r w:rsidRPr="003353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1.实验室负责人安排专员对暗室每月维护一次；</w:t>
            </w:r>
            <w:r w:rsidRPr="003353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2.维护内容：</w:t>
            </w:r>
            <w:r w:rsidRPr="003353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 xml:space="preserve">  -&gt; 设施：暗室门：开关正常，无卡顿现象；簧片：保持清洁，无锈迹；转盘：保持清洁，转动平滑；</w:t>
            </w:r>
            <w:r w:rsidRPr="003353A6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br/>
              <w:t>3.维护人在对暗室维护完毕后，需签字确认。</w:t>
            </w:r>
          </w:p>
        </w:tc>
      </w:tr>
    </w:tbl>
    <w:p w:rsidR="008806E2" w:rsidRPr="00397DC7" w:rsidRDefault="008806E2" w:rsidP="007001C6"/>
    <w:sectPr w:rsidR="008806E2" w:rsidRPr="00397DC7" w:rsidSect="00A013DB">
      <w:headerReference w:type="default" r:id="rId6"/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772" w:rsidRDefault="00A96772" w:rsidP="004E159B">
      <w:r>
        <w:separator/>
      </w:r>
    </w:p>
  </w:endnote>
  <w:endnote w:type="continuationSeparator" w:id="0">
    <w:p w:rsidR="00A96772" w:rsidRDefault="00A96772" w:rsidP="004E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772" w:rsidRDefault="00A96772" w:rsidP="004E159B">
      <w:r>
        <w:separator/>
      </w:r>
    </w:p>
  </w:footnote>
  <w:footnote w:type="continuationSeparator" w:id="0">
    <w:p w:rsidR="00A96772" w:rsidRDefault="00A96772" w:rsidP="004E15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159B" w:rsidRPr="00541684" w:rsidRDefault="004E159B" w:rsidP="004E159B">
    <w:pPr>
      <w:pStyle w:val="a3"/>
      <w:pBdr>
        <w:bottom w:val="single" w:sz="4" w:space="1" w:color="auto"/>
      </w:pBdr>
      <w:jc w:val="right"/>
      <w:rPr>
        <w:rFonts w:ascii="Arial" w:eastAsia="楷体" w:hAnsi="Arial" w:cs="Arial"/>
        <w:b/>
        <w:bCs/>
        <w:sz w:val="16"/>
        <w:szCs w:val="16"/>
      </w:rPr>
    </w:pPr>
    <w:r w:rsidRPr="00541684">
      <w:rPr>
        <w:rFonts w:ascii="Arial" w:eastAsia="楷体" w:hAnsi="Arial" w:cs="Arial"/>
        <w:b/>
        <w:bCs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3EFD6C2E" wp14:editId="1B2C0617">
          <wp:simplePos x="0" y="0"/>
          <wp:positionH relativeFrom="column">
            <wp:posOffset>0</wp:posOffset>
          </wp:positionH>
          <wp:positionV relativeFrom="line">
            <wp:posOffset>-90170</wp:posOffset>
          </wp:positionV>
          <wp:extent cx="1368000" cy="363600"/>
          <wp:effectExtent l="0" t="0" r="3810" b="0"/>
          <wp:wrapNone/>
          <wp:docPr id="1" name="图片 2" descr="C:\Users\shiyang\Documents\2020-01_芯无线工作文档\99_其他文档\01_公司Logo设计\01_设计方案1\NRL-LOGO-1.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Users\shiyang\Documents\2020-01_芯无线工作文档\99_其他文档\01_公司Logo设计\01_设计方案1\NRL-LOGO-1.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680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684">
      <w:rPr>
        <w:rFonts w:ascii="Arial" w:eastAsia="楷体" w:hAnsi="Arial" w:cs="Arial"/>
        <w:b/>
        <w:bCs/>
        <w:sz w:val="16"/>
        <w:szCs w:val="16"/>
      </w:rPr>
      <w:t>文件编号：</w:t>
    </w:r>
    <w:r w:rsidR="00BC503A" w:rsidRPr="00541684">
      <w:rPr>
        <w:rFonts w:ascii="Arial" w:eastAsia="楷体" w:hAnsi="Arial" w:cs="Arial"/>
        <w:b/>
        <w:bCs/>
        <w:sz w:val="16"/>
        <w:szCs w:val="16"/>
      </w:rPr>
      <w:t>QD-QP-018-V2.</w:t>
    </w:r>
    <w:r w:rsidR="00A013DB" w:rsidRPr="00541684">
      <w:rPr>
        <w:rFonts w:ascii="Arial" w:eastAsia="楷体" w:hAnsi="Arial" w:cs="Arial"/>
        <w:b/>
        <w:bCs/>
        <w:sz w:val="16"/>
        <w:szCs w:val="16"/>
      </w:rPr>
      <w:t>0</w:t>
    </w:r>
    <w:r w:rsidR="00BC503A" w:rsidRPr="00541684">
      <w:rPr>
        <w:rFonts w:ascii="Arial" w:eastAsia="楷体" w:hAnsi="Arial" w:cs="Arial"/>
        <w:b/>
        <w:bCs/>
        <w:sz w:val="16"/>
        <w:szCs w:val="16"/>
      </w:rPr>
      <w:t>-001</w:t>
    </w:r>
  </w:p>
  <w:p w:rsidR="004E159B" w:rsidRPr="00541684" w:rsidRDefault="004E159B" w:rsidP="004E159B">
    <w:pPr>
      <w:pStyle w:val="a3"/>
      <w:pBdr>
        <w:bottom w:val="single" w:sz="4" w:space="1" w:color="auto"/>
      </w:pBdr>
      <w:jc w:val="right"/>
      <w:rPr>
        <w:rFonts w:ascii="Arial" w:hAnsi="Arial" w:cs="Arial"/>
      </w:rPr>
    </w:pPr>
    <w:r w:rsidRPr="00541684">
      <w:rPr>
        <w:rFonts w:ascii="Arial" w:eastAsia="楷体" w:hAnsi="Arial" w:cs="Arial"/>
        <w:b/>
        <w:bCs/>
        <w:sz w:val="16"/>
        <w:szCs w:val="16"/>
      </w:rPr>
      <w:t>第</w:t>
    </w:r>
    <w:r w:rsidRPr="00541684">
      <w:rPr>
        <w:rFonts w:ascii="Arial" w:eastAsia="楷体" w:hAnsi="Arial" w:cs="Arial"/>
        <w:b/>
        <w:bCs/>
        <w:sz w:val="16"/>
        <w:szCs w:val="16"/>
      </w:rPr>
      <w:fldChar w:fldCharType="begin"/>
    </w:r>
    <w:r w:rsidRPr="00541684">
      <w:rPr>
        <w:rFonts w:ascii="Arial" w:eastAsia="楷体" w:hAnsi="Arial" w:cs="Arial"/>
        <w:b/>
        <w:bCs/>
        <w:sz w:val="16"/>
        <w:szCs w:val="16"/>
      </w:rPr>
      <w:instrText xml:space="preserve"> PAGE \* MERGEFORMAT </w:instrText>
    </w:r>
    <w:r w:rsidRPr="00541684">
      <w:rPr>
        <w:rFonts w:ascii="Arial" w:eastAsia="楷体" w:hAnsi="Arial" w:cs="Arial"/>
        <w:b/>
        <w:bCs/>
        <w:sz w:val="16"/>
        <w:szCs w:val="16"/>
      </w:rPr>
      <w:fldChar w:fldCharType="separate"/>
    </w:r>
    <w:r w:rsidR="00541684">
      <w:rPr>
        <w:rFonts w:ascii="Arial" w:eastAsia="楷体" w:hAnsi="Arial" w:cs="Arial"/>
        <w:b/>
        <w:bCs/>
        <w:noProof/>
        <w:sz w:val="16"/>
        <w:szCs w:val="16"/>
      </w:rPr>
      <w:t>1</w:t>
    </w:r>
    <w:r w:rsidRPr="00541684">
      <w:rPr>
        <w:rFonts w:ascii="Arial" w:eastAsia="楷体" w:hAnsi="Arial" w:cs="Arial"/>
        <w:b/>
        <w:bCs/>
        <w:sz w:val="16"/>
        <w:szCs w:val="16"/>
      </w:rPr>
      <w:fldChar w:fldCharType="end"/>
    </w:r>
    <w:r w:rsidRPr="00541684">
      <w:rPr>
        <w:rFonts w:ascii="Arial" w:eastAsia="楷体" w:hAnsi="Arial" w:cs="Arial"/>
        <w:b/>
        <w:bCs/>
        <w:sz w:val="16"/>
        <w:szCs w:val="16"/>
      </w:rPr>
      <w:t>页</w:t>
    </w:r>
    <w:r w:rsidRPr="00541684">
      <w:rPr>
        <w:rFonts w:ascii="Arial" w:eastAsia="楷体" w:hAnsi="Arial" w:cs="Arial"/>
        <w:b/>
        <w:bCs/>
        <w:sz w:val="16"/>
        <w:szCs w:val="16"/>
      </w:rPr>
      <w:t>/</w:t>
    </w:r>
    <w:r w:rsidRPr="00541684">
      <w:rPr>
        <w:rFonts w:ascii="Arial" w:eastAsia="楷体" w:hAnsi="Arial" w:cs="Arial"/>
        <w:b/>
        <w:bCs/>
        <w:sz w:val="16"/>
        <w:szCs w:val="16"/>
      </w:rPr>
      <w:t>共</w:t>
    </w:r>
    <w:r w:rsidRPr="00541684">
      <w:rPr>
        <w:rFonts w:ascii="Arial" w:eastAsia="楷体" w:hAnsi="Arial" w:cs="Arial"/>
        <w:b/>
        <w:bCs/>
        <w:sz w:val="16"/>
        <w:szCs w:val="16"/>
      </w:rPr>
      <w:t>1</w:t>
    </w:r>
    <w:r w:rsidRPr="00541684">
      <w:rPr>
        <w:rFonts w:ascii="Arial" w:eastAsia="楷体" w:hAnsi="Arial" w:cs="Arial"/>
        <w:b/>
        <w:bCs/>
        <w:sz w:val="16"/>
        <w:szCs w:val="16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B6"/>
    <w:rsid w:val="00225C0A"/>
    <w:rsid w:val="002A29AF"/>
    <w:rsid w:val="00333F28"/>
    <w:rsid w:val="003353A6"/>
    <w:rsid w:val="00397DC7"/>
    <w:rsid w:val="003B15A3"/>
    <w:rsid w:val="00471398"/>
    <w:rsid w:val="004E159B"/>
    <w:rsid w:val="00504CB6"/>
    <w:rsid w:val="00541684"/>
    <w:rsid w:val="005D10F7"/>
    <w:rsid w:val="00672C5D"/>
    <w:rsid w:val="006D2BD7"/>
    <w:rsid w:val="007001C6"/>
    <w:rsid w:val="007376B0"/>
    <w:rsid w:val="00750884"/>
    <w:rsid w:val="007C2101"/>
    <w:rsid w:val="008806E2"/>
    <w:rsid w:val="00927DB3"/>
    <w:rsid w:val="00975675"/>
    <w:rsid w:val="00A013DB"/>
    <w:rsid w:val="00A40D93"/>
    <w:rsid w:val="00A96772"/>
    <w:rsid w:val="00AD2DC3"/>
    <w:rsid w:val="00B53988"/>
    <w:rsid w:val="00BB0274"/>
    <w:rsid w:val="00BC503A"/>
    <w:rsid w:val="00C00725"/>
    <w:rsid w:val="00EE15D1"/>
    <w:rsid w:val="00F17577"/>
    <w:rsid w:val="00F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EDD4D9-CDDC-431B-9D63-F4BC74BD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E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徐韬</cp:lastModifiedBy>
  <cp:revision>16</cp:revision>
  <dcterms:created xsi:type="dcterms:W3CDTF">2022-04-26T05:36:00Z</dcterms:created>
  <dcterms:modified xsi:type="dcterms:W3CDTF">2022-08-24T11:05:00Z</dcterms:modified>
</cp:coreProperties>
</file>