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BAA4" w14:textId="61DD530E" w:rsidR="00E74382" w:rsidRDefault="00E74382"/>
    <w:p w14:paraId="02C8283E" w14:textId="53BC7211" w:rsidR="00281531" w:rsidRDefault="00281531"/>
    <w:p w14:paraId="7F70E212" w14:textId="74965917" w:rsidR="00281531" w:rsidRDefault="00281531">
      <w:r>
        <w:t xml:space="preserve">Krissy Wong </w:t>
      </w:r>
    </w:p>
    <w:p w14:paraId="46E4BF9E" w14:textId="4AC338C3" w:rsidR="00281531" w:rsidRDefault="00281531">
      <w:r>
        <w:t>BSAN 6070</w:t>
      </w:r>
    </w:p>
    <w:p w14:paraId="3E656369" w14:textId="4C8FA89F" w:rsidR="00281531" w:rsidRPr="00281531" w:rsidRDefault="00281531">
      <w:pPr>
        <w:rPr>
          <w:rFonts w:ascii="Calibri" w:hAnsi="Calibri" w:cs="Calibri"/>
        </w:rPr>
      </w:pPr>
      <w:r w:rsidRPr="00281531">
        <w:rPr>
          <w:rFonts w:ascii="Calibri" w:hAnsi="Calibri" w:cs="Calibri"/>
        </w:rPr>
        <w:t>4/1/2022</w:t>
      </w:r>
    </w:p>
    <w:p w14:paraId="3E44C363" w14:textId="6F088ED2" w:rsidR="00281531" w:rsidRPr="00281531" w:rsidRDefault="00281531">
      <w:pPr>
        <w:rPr>
          <w:rFonts w:ascii="Calibri" w:hAnsi="Calibri" w:cs="Calibri"/>
        </w:rPr>
      </w:pPr>
    </w:p>
    <w:p w14:paraId="365BF0AC" w14:textId="456358E9" w:rsidR="00281531" w:rsidRPr="00281531" w:rsidRDefault="00281531">
      <w:pPr>
        <w:rPr>
          <w:rFonts w:ascii="Calibri" w:hAnsi="Calibri" w:cs="Calibri"/>
          <w:sz w:val="32"/>
          <w:szCs w:val="32"/>
        </w:rPr>
      </w:pPr>
      <w:r w:rsidRPr="00281531">
        <w:rPr>
          <w:rFonts w:ascii="Calibri" w:hAnsi="Calibri" w:cs="Calibri"/>
          <w:sz w:val="32"/>
          <w:szCs w:val="32"/>
        </w:rPr>
        <w:t xml:space="preserve">CA05 – Logistic Regression </w:t>
      </w:r>
    </w:p>
    <w:p w14:paraId="0F56C1E2" w14:textId="0E58A969" w:rsidR="00281531" w:rsidRPr="00281531" w:rsidRDefault="00281531">
      <w:pPr>
        <w:rPr>
          <w:rFonts w:ascii="Calibri" w:hAnsi="Calibri" w:cs="Calibri"/>
        </w:rPr>
      </w:pPr>
    </w:p>
    <w:p w14:paraId="04E6F3F0" w14:textId="77777777" w:rsidR="00281531" w:rsidRPr="00281531" w:rsidRDefault="00281531" w:rsidP="00281531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81531">
        <w:rPr>
          <w:rFonts w:ascii="Calibri" w:hAnsi="Calibri" w:cs="Calibri"/>
          <w:sz w:val="22"/>
          <w:szCs w:val="22"/>
        </w:rPr>
        <w:t>Part 3: Evaluate the performance of your model (including ROC Curve), explain the performance and</w:t>
      </w:r>
    </w:p>
    <w:p w14:paraId="2B28E022" w14:textId="77777777" w:rsidR="00281531" w:rsidRPr="00281531" w:rsidRDefault="00281531" w:rsidP="00281531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81531">
        <w:rPr>
          <w:rFonts w:ascii="Calibri" w:hAnsi="Calibri" w:cs="Calibri"/>
          <w:sz w:val="22"/>
          <w:szCs w:val="22"/>
        </w:rPr>
        <w:t>draw a meaningful conclusion. (</w:t>
      </w:r>
      <w:proofErr w:type="gramStart"/>
      <w:r w:rsidRPr="00281531">
        <w:rPr>
          <w:rFonts w:ascii="Calibri" w:hAnsi="Calibri" w:cs="Calibri"/>
          <w:sz w:val="22"/>
          <w:szCs w:val="22"/>
        </w:rPr>
        <w:t>deliverable</w:t>
      </w:r>
      <w:proofErr w:type="gramEnd"/>
      <w:r w:rsidRPr="00281531">
        <w:rPr>
          <w:rFonts w:ascii="Calibri" w:hAnsi="Calibri" w:cs="Calibri"/>
          <w:sz w:val="22"/>
          <w:szCs w:val="22"/>
        </w:rPr>
        <w:t>: Performance outputs in Notebook, explanation and</w:t>
      </w:r>
    </w:p>
    <w:p w14:paraId="7A67DE5C" w14:textId="46DE02EF" w:rsidR="00281531" w:rsidRDefault="00281531" w:rsidP="00281531">
      <w:pPr>
        <w:rPr>
          <w:rFonts w:ascii="Calibri" w:hAnsi="Calibri" w:cs="Calibri"/>
          <w:sz w:val="22"/>
          <w:szCs w:val="22"/>
        </w:rPr>
      </w:pPr>
      <w:r w:rsidRPr="00281531">
        <w:rPr>
          <w:rFonts w:ascii="Calibri" w:hAnsi="Calibri" w:cs="Calibri"/>
          <w:sz w:val="22"/>
          <w:szCs w:val="22"/>
        </w:rPr>
        <w:t>conclusion in Word/PDF document)</w:t>
      </w:r>
    </w:p>
    <w:p w14:paraId="4E237479" w14:textId="41382424" w:rsidR="00281531" w:rsidRDefault="00281531" w:rsidP="00281531">
      <w:pPr>
        <w:rPr>
          <w:rFonts w:ascii="Calibri" w:hAnsi="Calibri" w:cs="Calibri"/>
          <w:sz w:val="22"/>
          <w:szCs w:val="22"/>
        </w:rPr>
      </w:pPr>
    </w:p>
    <w:p w14:paraId="21CF5F48" w14:textId="3BABD14B" w:rsidR="00281531" w:rsidRPr="00AD2E8D" w:rsidRDefault="00281531" w:rsidP="00281531">
      <w:pPr>
        <w:rPr>
          <w:rFonts w:ascii="Calibri" w:hAnsi="Calibri" w:cs="Calibri"/>
          <w:sz w:val="28"/>
          <w:szCs w:val="28"/>
        </w:rPr>
      </w:pPr>
      <w:r w:rsidRPr="00AD2E8D">
        <w:rPr>
          <w:rFonts w:ascii="Calibri" w:hAnsi="Calibri" w:cs="Calibri"/>
          <w:b/>
          <w:bCs/>
          <w:sz w:val="28"/>
          <w:szCs w:val="28"/>
        </w:rPr>
        <w:t>Model Choosing</w:t>
      </w:r>
      <w:r w:rsidRPr="00AD2E8D">
        <w:rPr>
          <w:rFonts w:ascii="Calibri" w:hAnsi="Calibri" w:cs="Calibri"/>
          <w:sz w:val="28"/>
          <w:szCs w:val="28"/>
        </w:rPr>
        <w:t>:</w:t>
      </w:r>
    </w:p>
    <w:p w14:paraId="4988EEF5" w14:textId="2543F623" w:rsidR="00281531" w:rsidRPr="00AD2E8D" w:rsidRDefault="00281531" w:rsidP="00281531">
      <w:pPr>
        <w:rPr>
          <w:rFonts w:ascii="Calibri" w:hAnsi="Calibri" w:cs="Calibri"/>
          <w:sz w:val="28"/>
          <w:szCs w:val="28"/>
        </w:rPr>
      </w:pPr>
    </w:p>
    <w:p w14:paraId="6C62A8D8" w14:textId="69EB2C32" w:rsidR="00FF606F" w:rsidRDefault="00281531" w:rsidP="0028153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chose the model with a penalty of “l2” and a C value of “</w:t>
      </w:r>
      <w:r w:rsidRPr="00281531">
        <w:rPr>
          <w:rFonts w:ascii="Calibri" w:hAnsi="Calibri" w:cs="Calibri"/>
          <w:sz w:val="22"/>
          <w:szCs w:val="22"/>
        </w:rPr>
        <w:t>0.8884981901414992</w:t>
      </w:r>
      <w:r>
        <w:rPr>
          <w:rFonts w:ascii="Calibri" w:hAnsi="Calibri" w:cs="Calibri"/>
          <w:sz w:val="22"/>
          <w:szCs w:val="22"/>
        </w:rPr>
        <w:t>”. I tested three different models by tuning the hyperparameters and adjusting the C values. The accuracy score using “l2” as the penalty and “</w:t>
      </w:r>
      <w:r w:rsidRPr="00281531">
        <w:rPr>
          <w:rFonts w:ascii="Calibri" w:hAnsi="Calibri" w:cs="Calibri"/>
          <w:sz w:val="22"/>
          <w:szCs w:val="22"/>
        </w:rPr>
        <w:t>0.8884981901414992</w:t>
      </w:r>
      <w:r>
        <w:rPr>
          <w:rFonts w:ascii="Calibri" w:hAnsi="Calibri" w:cs="Calibri"/>
          <w:sz w:val="22"/>
          <w:szCs w:val="22"/>
        </w:rPr>
        <w:t xml:space="preserve">” as the C value yielded the highest accuracy compared to the other two models. </w:t>
      </w:r>
      <w:r w:rsidR="00AD2E8D">
        <w:rPr>
          <w:rFonts w:ascii="Calibri" w:hAnsi="Calibri" w:cs="Calibri"/>
          <w:sz w:val="22"/>
          <w:szCs w:val="22"/>
        </w:rPr>
        <w:t xml:space="preserve">Although there is a slight increase in accuracy when the penalty and C value are adjusted for, the accuracy does not significantly differ from Models 1 and 2. Accuracy remained the same for Models 1 and 2. </w:t>
      </w:r>
    </w:p>
    <w:p w14:paraId="7C72D90E" w14:textId="63F07851" w:rsidR="00FF606F" w:rsidRDefault="00FF606F" w:rsidP="00281531">
      <w:pPr>
        <w:rPr>
          <w:rFonts w:ascii="Calibri" w:hAnsi="Calibri" w:cs="Calibri"/>
          <w:sz w:val="22"/>
          <w:szCs w:val="22"/>
        </w:rPr>
      </w:pPr>
    </w:p>
    <w:p w14:paraId="1B44B02B" w14:textId="0A792ED1" w:rsidR="00FF606F" w:rsidRDefault="00FF606F" w:rsidP="0028153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Chosen Model/ Best Model </w:t>
      </w:r>
    </w:p>
    <w:p w14:paraId="3B465AFB" w14:textId="5CFDEB84" w:rsidR="00281531" w:rsidRDefault="00FF606F" w:rsidP="0028153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</w:rPr>
        <w:drawing>
          <wp:inline distT="0" distB="0" distL="0" distR="0" wp14:anchorId="29436D32" wp14:editId="41CB899E">
            <wp:extent cx="5943600" cy="1241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037E" w14:textId="1D2FB8C4" w:rsidR="00FF606F" w:rsidRDefault="00FF606F" w:rsidP="00281531">
      <w:pPr>
        <w:rPr>
          <w:rFonts w:ascii="Calibri" w:hAnsi="Calibri" w:cs="Calibri"/>
          <w:sz w:val="22"/>
          <w:szCs w:val="22"/>
        </w:rPr>
      </w:pPr>
    </w:p>
    <w:p w14:paraId="4ACFEF53" w14:textId="37F4B82D" w:rsidR="00FF606F" w:rsidRDefault="00FF606F" w:rsidP="0028153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Model 1 with C = 1e40</w:t>
      </w:r>
    </w:p>
    <w:p w14:paraId="05224B50" w14:textId="1F6D4496" w:rsidR="00FF606F" w:rsidRDefault="00FF606F" w:rsidP="0028153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938344B" wp14:editId="2E30C11D">
            <wp:extent cx="5943600" cy="1344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FA2C" w14:textId="38794DCA" w:rsidR="00FF606F" w:rsidRDefault="00FF606F" w:rsidP="00281531">
      <w:pPr>
        <w:rPr>
          <w:rFonts w:ascii="Calibri" w:hAnsi="Calibri" w:cs="Calibri"/>
        </w:rPr>
      </w:pPr>
    </w:p>
    <w:p w14:paraId="20AA0C89" w14:textId="6F5588A2" w:rsidR="00FF606F" w:rsidRDefault="00FF606F" w:rsidP="0028153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Model 2 with adjustments only penalty and not C value. </w:t>
      </w:r>
    </w:p>
    <w:p w14:paraId="0F31B262" w14:textId="7E0B7C89" w:rsidR="00FF606F" w:rsidRDefault="00FF606F" w:rsidP="0028153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80E5AA0" wp14:editId="618C71A4">
            <wp:extent cx="5943600" cy="137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9613" w14:textId="664B0595" w:rsidR="00AD2E8D" w:rsidRDefault="00AD2E8D" w:rsidP="00281531">
      <w:pPr>
        <w:rPr>
          <w:rFonts w:ascii="Calibri" w:hAnsi="Calibri" w:cs="Calibri"/>
        </w:rPr>
      </w:pPr>
    </w:p>
    <w:p w14:paraId="6722052F" w14:textId="1F2DD709" w:rsidR="00AD2E8D" w:rsidRDefault="00AD2E8D" w:rsidP="00281531">
      <w:pPr>
        <w:rPr>
          <w:rFonts w:ascii="Calibri" w:hAnsi="Calibri" w:cs="Calibri"/>
        </w:rPr>
      </w:pPr>
    </w:p>
    <w:p w14:paraId="6363475C" w14:textId="77777777" w:rsidR="00AD2E8D" w:rsidRDefault="00AD2E8D" w:rsidP="00281531">
      <w:pPr>
        <w:rPr>
          <w:rFonts w:ascii="Calibri" w:hAnsi="Calibri" w:cs="Calibri"/>
          <w:b/>
          <w:bCs/>
          <w:sz w:val="28"/>
          <w:szCs w:val="28"/>
        </w:rPr>
      </w:pPr>
      <w:r w:rsidRPr="00AD2E8D">
        <w:rPr>
          <w:rFonts w:ascii="Calibri" w:hAnsi="Calibri" w:cs="Calibri"/>
          <w:b/>
          <w:bCs/>
          <w:sz w:val="28"/>
          <w:szCs w:val="28"/>
        </w:rPr>
        <w:t xml:space="preserve">Feature Importance </w:t>
      </w:r>
    </w:p>
    <w:p w14:paraId="36E0802A" w14:textId="77777777" w:rsidR="00AD2E8D" w:rsidRDefault="00AD2E8D" w:rsidP="00281531">
      <w:pPr>
        <w:rPr>
          <w:rFonts w:ascii="Calibri" w:hAnsi="Calibri" w:cs="Calibri"/>
          <w:b/>
          <w:bCs/>
          <w:sz w:val="28"/>
          <w:szCs w:val="28"/>
        </w:rPr>
      </w:pPr>
    </w:p>
    <w:p w14:paraId="3C9F2A85" w14:textId="5DA1AB64" w:rsidR="00AD2E8D" w:rsidRDefault="00AD2E8D" w:rsidP="0028153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1082F97B" wp14:editId="3AE95CEF">
            <wp:extent cx="5943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F6E5" w14:textId="12CC1D4B" w:rsidR="00AD2E8D" w:rsidRDefault="00AD2E8D" w:rsidP="00281531">
      <w:pPr>
        <w:rPr>
          <w:rFonts w:ascii="Calibri" w:hAnsi="Calibri" w:cs="Calibri"/>
          <w:b/>
          <w:bCs/>
          <w:sz w:val="28"/>
          <w:szCs w:val="28"/>
        </w:rPr>
      </w:pPr>
    </w:p>
    <w:p w14:paraId="3B8C84A9" w14:textId="1A2ABC20" w:rsidR="00AD2E8D" w:rsidRDefault="00AD2E8D" w:rsidP="00281531">
      <w:pPr>
        <w:rPr>
          <w:rFonts w:ascii="Calibri" w:hAnsi="Calibri" w:cs="Calibri"/>
          <w:sz w:val="22"/>
          <w:szCs w:val="22"/>
        </w:rPr>
      </w:pPr>
      <w:r w:rsidRPr="00AD2E8D">
        <w:rPr>
          <w:rFonts w:ascii="Calibri" w:hAnsi="Calibri" w:cs="Calibri"/>
          <w:sz w:val="22"/>
          <w:szCs w:val="22"/>
        </w:rPr>
        <w:t>Waist seems to be the best predictor for CVD risks, followed by age</w:t>
      </w:r>
      <w:r>
        <w:rPr>
          <w:rFonts w:ascii="Calibri" w:hAnsi="Calibri" w:cs="Calibri"/>
          <w:sz w:val="22"/>
          <w:szCs w:val="22"/>
        </w:rPr>
        <w:t xml:space="preserve">_s1 and </w:t>
      </w:r>
      <w:proofErr w:type="spellStart"/>
      <w:r>
        <w:rPr>
          <w:rFonts w:ascii="Calibri" w:hAnsi="Calibri" w:cs="Calibri"/>
          <w:sz w:val="22"/>
          <w:szCs w:val="22"/>
        </w:rPr>
        <w:t>cgpkyr</w:t>
      </w:r>
      <w:proofErr w:type="spellEnd"/>
      <w:r>
        <w:rPr>
          <w:rFonts w:ascii="Calibri" w:hAnsi="Calibri" w:cs="Calibri"/>
          <w:sz w:val="22"/>
          <w:szCs w:val="22"/>
        </w:rPr>
        <w:t xml:space="preserve">, which is cigarette pack-years, according to sleepdata.org. </w:t>
      </w:r>
    </w:p>
    <w:p w14:paraId="747FD091" w14:textId="66714CAD" w:rsidR="00E32D0A" w:rsidRDefault="00E32D0A" w:rsidP="00281531">
      <w:pPr>
        <w:rPr>
          <w:rFonts w:ascii="Calibri" w:hAnsi="Calibri" w:cs="Calibri"/>
          <w:sz w:val="22"/>
          <w:szCs w:val="22"/>
        </w:rPr>
      </w:pPr>
    </w:p>
    <w:p w14:paraId="23976862" w14:textId="028C41C9" w:rsidR="00E32D0A" w:rsidRDefault="00E32D0A" w:rsidP="00281531">
      <w:pPr>
        <w:rPr>
          <w:rFonts w:ascii="Calibri" w:hAnsi="Calibri" w:cs="Calibri"/>
          <w:sz w:val="22"/>
          <w:szCs w:val="22"/>
        </w:rPr>
      </w:pPr>
    </w:p>
    <w:p w14:paraId="59C468C0" w14:textId="485FE39F" w:rsidR="00E32D0A" w:rsidRDefault="00E32D0A" w:rsidP="00281531">
      <w:pPr>
        <w:rPr>
          <w:rFonts w:ascii="Calibri" w:hAnsi="Calibri" w:cs="Calibri"/>
          <w:b/>
          <w:bCs/>
          <w:sz w:val="28"/>
          <w:szCs w:val="28"/>
        </w:rPr>
      </w:pPr>
      <w:r w:rsidRPr="00E32D0A">
        <w:rPr>
          <w:rFonts w:ascii="Calibri" w:hAnsi="Calibri" w:cs="Calibri"/>
          <w:b/>
          <w:bCs/>
          <w:sz w:val="28"/>
          <w:szCs w:val="28"/>
        </w:rPr>
        <w:t>Model Performance</w:t>
      </w:r>
    </w:p>
    <w:p w14:paraId="21AC28E0" w14:textId="65BF8CF5" w:rsidR="00E32D0A" w:rsidRDefault="00E32D0A" w:rsidP="00281531">
      <w:pPr>
        <w:rPr>
          <w:rFonts w:ascii="Calibri" w:hAnsi="Calibri" w:cs="Calibri"/>
          <w:b/>
          <w:bCs/>
          <w:sz w:val="28"/>
          <w:szCs w:val="28"/>
        </w:rPr>
      </w:pPr>
    </w:p>
    <w:p w14:paraId="008F8A72" w14:textId="06E83D4F" w:rsidR="00E32D0A" w:rsidRPr="00812E74" w:rsidRDefault="00E32D0A" w:rsidP="00281531">
      <w:pPr>
        <w:rPr>
          <w:rFonts w:ascii="Calibri" w:hAnsi="Calibri" w:cs="Calibri"/>
          <w:sz w:val="22"/>
          <w:szCs w:val="22"/>
        </w:rPr>
      </w:pPr>
      <w:r w:rsidRPr="00812E74">
        <w:rPr>
          <w:rFonts w:ascii="Calibri" w:hAnsi="Calibri" w:cs="Calibri"/>
          <w:sz w:val="22"/>
          <w:szCs w:val="22"/>
        </w:rPr>
        <w:t xml:space="preserve">The precision for risk (1) </w:t>
      </w:r>
      <w:r w:rsidR="00812E74" w:rsidRPr="00812E74">
        <w:rPr>
          <w:rFonts w:ascii="Calibri" w:hAnsi="Calibri" w:cs="Calibri"/>
          <w:sz w:val="22"/>
          <w:szCs w:val="22"/>
        </w:rPr>
        <w:t xml:space="preserve">is lower than the precision for no risk (0) which indicates that the model has a higher chance for falsely predicting that a person has CVD. Recall is significantly higher for risk than no risk, meaning that fewer people with CVD risk would not be detected. </w:t>
      </w:r>
    </w:p>
    <w:p w14:paraId="3B968F8E" w14:textId="067935BF" w:rsidR="00E32D0A" w:rsidRDefault="00E32D0A" w:rsidP="0028153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lastRenderedPageBreak/>
        <w:drawing>
          <wp:inline distT="0" distB="0" distL="0" distR="0" wp14:anchorId="69D834A7" wp14:editId="090B02DB">
            <wp:extent cx="5091760" cy="2222205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076" cy="222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9DFA" w14:textId="63C1EDD4" w:rsidR="00E32D0A" w:rsidRDefault="00E32D0A" w:rsidP="00281531">
      <w:pPr>
        <w:rPr>
          <w:rFonts w:ascii="Calibri" w:hAnsi="Calibri" w:cs="Calibri"/>
          <w:b/>
          <w:bCs/>
          <w:sz w:val="28"/>
          <w:szCs w:val="28"/>
        </w:rPr>
      </w:pPr>
    </w:p>
    <w:p w14:paraId="21CDBD2D" w14:textId="47AE36C6" w:rsidR="00E32D0A" w:rsidRDefault="00E32D0A" w:rsidP="0028153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620A8D42" wp14:editId="616DADB7">
            <wp:extent cx="507037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368" cy="32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15FC" w14:textId="3B1085AA" w:rsidR="00E32D0A" w:rsidRDefault="00E32D0A" w:rsidP="00281531">
      <w:pPr>
        <w:rPr>
          <w:rFonts w:ascii="Calibri" w:hAnsi="Calibri" w:cs="Calibri"/>
          <w:b/>
          <w:bCs/>
          <w:sz w:val="28"/>
          <w:szCs w:val="28"/>
        </w:rPr>
      </w:pPr>
    </w:p>
    <w:p w14:paraId="03E4A487" w14:textId="7C62889B" w:rsidR="00E32D0A" w:rsidRDefault="00E32D0A" w:rsidP="0028153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51806FBE" wp14:editId="2396A834">
            <wp:extent cx="5099586" cy="20627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947" cy="20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AF9F" w14:textId="39A156C8" w:rsidR="00812E74" w:rsidRDefault="00812E74" w:rsidP="00281531">
      <w:pPr>
        <w:rPr>
          <w:rFonts w:ascii="Calibri" w:hAnsi="Calibri" w:cs="Calibri"/>
          <w:b/>
          <w:bCs/>
          <w:sz w:val="28"/>
          <w:szCs w:val="28"/>
        </w:rPr>
      </w:pPr>
    </w:p>
    <w:p w14:paraId="7D8AFF68" w14:textId="263CF4AB" w:rsidR="00812E74" w:rsidRDefault="00812E74" w:rsidP="0028153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 </w:t>
      </w:r>
    </w:p>
    <w:p w14:paraId="0B831798" w14:textId="28D71592" w:rsidR="00812E74" w:rsidRPr="00812E74" w:rsidRDefault="00812E74" w:rsidP="00281531">
      <w:pPr>
        <w:rPr>
          <w:rFonts w:ascii="Calibri" w:hAnsi="Calibri" w:cs="Calibri"/>
          <w:sz w:val="22"/>
          <w:szCs w:val="22"/>
        </w:rPr>
      </w:pPr>
      <w:r w:rsidRPr="00812E74">
        <w:rPr>
          <w:rFonts w:ascii="Calibri" w:hAnsi="Calibri" w:cs="Calibri"/>
          <w:sz w:val="22"/>
          <w:szCs w:val="22"/>
        </w:rPr>
        <w:t xml:space="preserve">AUC and accuracy scores are 0.689 and 0.659, respectively, which are roughly in the midpoint due to the lower precision scores for risk and no risk. </w:t>
      </w:r>
    </w:p>
    <w:sectPr w:rsidR="00812E74" w:rsidRPr="00812E74" w:rsidSect="00A8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31"/>
    <w:rsid w:val="00281531"/>
    <w:rsid w:val="00812E74"/>
    <w:rsid w:val="00846541"/>
    <w:rsid w:val="00A82C62"/>
    <w:rsid w:val="00AD2E8D"/>
    <w:rsid w:val="00E32D0A"/>
    <w:rsid w:val="00E74382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2B99C"/>
  <w15:chartTrackingRefBased/>
  <w15:docId w15:val="{71E34860-3CA7-404E-9560-0A46F2D4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2022-04-01T22:37:00Z</dcterms:created>
  <dcterms:modified xsi:type="dcterms:W3CDTF">2022-04-01T23:04:00Z</dcterms:modified>
</cp:coreProperties>
</file>