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7C" w:rsidRPr="0091047C" w:rsidRDefault="0091047C" w:rsidP="00BA749F">
      <w:pPr>
        <w:jc w:val="center"/>
        <w:rPr>
          <w:b/>
          <w:sz w:val="40"/>
          <w:szCs w:val="40"/>
        </w:rPr>
      </w:pPr>
      <w:r w:rsidRPr="0091047C">
        <w:rPr>
          <w:b/>
          <w:sz w:val="40"/>
          <w:szCs w:val="40"/>
        </w:rPr>
        <w:t>Utry Máté</w:t>
      </w:r>
      <w:r w:rsidR="00C72D6B">
        <w:rPr>
          <w:b/>
          <w:sz w:val="40"/>
          <w:szCs w:val="40"/>
        </w:rPr>
        <w:t xml:space="preserve"> Attila</w:t>
      </w:r>
    </w:p>
    <w:p w:rsidR="00AB0D43" w:rsidRPr="00BA749F" w:rsidRDefault="00BA749F" w:rsidP="00BA749F">
      <w:pPr>
        <w:jc w:val="center"/>
        <w:rPr>
          <w:sz w:val="40"/>
          <w:szCs w:val="40"/>
          <w:u w:val="single"/>
        </w:rPr>
      </w:pPr>
      <w:r w:rsidRPr="00BA749F">
        <w:rPr>
          <w:sz w:val="40"/>
          <w:szCs w:val="40"/>
          <w:u w:val="single"/>
        </w:rPr>
        <w:t>Féléves beszámoló</w:t>
      </w:r>
      <w:r w:rsidR="00DF5487">
        <w:rPr>
          <w:sz w:val="40"/>
          <w:szCs w:val="40"/>
          <w:u w:val="single"/>
        </w:rPr>
        <w:t xml:space="preserve"> szakdolgozatról</w:t>
      </w:r>
    </w:p>
    <w:p w:rsidR="00BA749F" w:rsidRPr="0091047C" w:rsidRDefault="00BA749F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félévben végzett munka a konzulens és a szakdolgozat téma kiválasztásával kezdődött. Konzulensnek Piller Imre tanár urat kértem fel. A kiírt témái közül a 9-es (Webalkalmazás fejlesztése szervezeti folyamatok kezeléséhez) tetszett meg a legjobban, hiszen a nyáron végzett 8 hetes szakmai gyakorlatom során is hasonló, kisebb, adatok kezelésére alkalmas webalkalmazást kellett fejlesztenem</w:t>
      </w:r>
      <w:r w:rsidR="00543F92" w:rsidRPr="0091047C">
        <w:rPr>
          <w:sz w:val="30"/>
          <w:szCs w:val="30"/>
        </w:rPr>
        <w:t>, így nem állt távol tőlem ez a témakör.</w:t>
      </w:r>
    </w:p>
    <w:p w:rsidR="00543F92" w:rsidRPr="0091047C" w:rsidRDefault="00543F9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Az első konzultáción megbeszéltük a szakdolgozat felépítését, az alkalmazandó technikákat, programnyelveket. Az alkalmazás szerver oldali része Python alapú keretrendszert fog használni, míg a kliens oldali része JavaScript alapon fog működni. Az</w:t>
      </w:r>
      <w:r w:rsidR="0039083C" w:rsidRPr="0091047C">
        <w:rPr>
          <w:sz w:val="30"/>
          <w:szCs w:val="30"/>
        </w:rPr>
        <w:t xml:space="preserve"> adatokat </w:t>
      </w:r>
      <w:r w:rsidRPr="0091047C">
        <w:rPr>
          <w:sz w:val="30"/>
          <w:szCs w:val="30"/>
        </w:rPr>
        <w:t>S</w:t>
      </w:r>
      <w:r w:rsidR="00FD3248">
        <w:rPr>
          <w:sz w:val="30"/>
          <w:szCs w:val="30"/>
        </w:rPr>
        <w:t>QLite relációs adatbázis</w:t>
      </w:r>
      <w:r w:rsidR="00FD3248" w:rsidRPr="0091047C">
        <w:rPr>
          <w:sz w:val="30"/>
          <w:szCs w:val="30"/>
        </w:rPr>
        <w:t>-kezelő</w:t>
      </w:r>
      <w:r w:rsidRPr="0091047C">
        <w:rPr>
          <w:sz w:val="30"/>
          <w:szCs w:val="30"/>
        </w:rPr>
        <w:t xml:space="preserve"> rendszer fogja eltárolni. A folyamatok modellezése véges állapotú automatákkal fog megvalósulni.</w:t>
      </w:r>
    </w:p>
    <w:p w:rsidR="00DE719E" w:rsidRPr="0091047C" w:rsidRDefault="00DE719E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szakdolgozat megírásához több, az idei félévben hallgatott tárgyak is segítséget tudnak nyújtani. Például a szervezeti folyam</w:t>
      </w:r>
      <w:r w:rsidR="00620A69">
        <w:rPr>
          <w:sz w:val="30"/>
          <w:szCs w:val="30"/>
        </w:rPr>
        <w:t>atok</w:t>
      </w:r>
      <w:bookmarkStart w:id="0" w:name="_GoBack"/>
      <w:bookmarkEnd w:id="0"/>
      <w:r w:rsidRPr="0091047C">
        <w:rPr>
          <w:sz w:val="30"/>
          <w:szCs w:val="30"/>
        </w:rPr>
        <w:t xml:space="preserve"> működésének alapjait</w:t>
      </w:r>
      <w:r w:rsidR="00B95FF4" w:rsidRPr="0091047C">
        <w:rPr>
          <w:sz w:val="30"/>
          <w:szCs w:val="30"/>
        </w:rPr>
        <w:t>, egy</w:t>
      </w:r>
      <w:r w:rsidRPr="0091047C">
        <w:rPr>
          <w:sz w:val="30"/>
          <w:szCs w:val="30"/>
        </w:rPr>
        <w:t xml:space="preserve"> szervezet felépítését, a szervezeten belüli információáramlás megvalósítását a „Vállalati információs rendszerek fejlesztése” tárgyból ismerhettem meg. </w:t>
      </w:r>
      <w:r w:rsidR="007F5385" w:rsidRPr="0091047C">
        <w:rPr>
          <w:sz w:val="30"/>
          <w:szCs w:val="30"/>
        </w:rPr>
        <w:t>Valamint n</w:t>
      </w:r>
      <w:r w:rsidRPr="0091047C">
        <w:rPr>
          <w:sz w:val="30"/>
          <w:szCs w:val="30"/>
        </w:rPr>
        <w:t>em csak a szakmai gyakorlatom során, hanem Webtechnológiák 1 tárgyból is még jobban meg tudtam ismerni a Jav</w:t>
      </w:r>
      <w:r w:rsidR="00712DD8" w:rsidRPr="0091047C">
        <w:rPr>
          <w:sz w:val="30"/>
          <w:szCs w:val="30"/>
        </w:rPr>
        <w:t>aScript működését, felépítését. Ehhez kapcsolódott a félév során végzett munkám is.</w:t>
      </w:r>
    </w:p>
    <w:p w:rsidR="004F30C5" w:rsidRPr="0091047C" w:rsidRDefault="00712DD8" w:rsidP="00B27E7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feladatom a félévre egy</w:t>
      </w:r>
      <w:r w:rsidR="006C0526" w:rsidRPr="0091047C">
        <w:rPr>
          <w:sz w:val="30"/>
          <w:szCs w:val="30"/>
        </w:rPr>
        <w:t xml:space="preserve"> HTML Canvas-os </w:t>
      </w:r>
      <w:r w:rsidR="007939EC" w:rsidRPr="0091047C">
        <w:rPr>
          <w:sz w:val="30"/>
          <w:szCs w:val="30"/>
        </w:rPr>
        <w:t>drag</w:t>
      </w:r>
      <w:r w:rsidR="00B85075" w:rsidRPr="0091047C">
        <w:rPr>
          <w:sz w:val="30"/>
          <w:szCs w:val="30"/>
        </w:rPr>
        <w:t xml:space="preserve"> </w:t>
      </w:r>
      <w:r w:rsidR="007939EC" w:rsidRPr="0091047C">
        <w:rPr>
          <w:sz w:val="30"/>
          <w:szCs w:val="30"/>
        </w:rPr>
        <w:t>&amp;</w:t>
      </w:r>
      <w:r w:rsidR="00B85075" w:rsidRPr="0091047C">
        <w:rPr>
          <w:sz w:val="30"/>
          <w:szCs w:val="30"/>
        </w:rPr>
        <w:t xml:space="preserve"> </w:t>
      </w:r>
      <w:r w:rsidR="007939EC" w:rsidRPr="0091047C">
        <w:rPr>
          <w:sz w:val="30"/>
          <w:szCs w:val="30"/>
        </w:rPr>
        <w:t xml:space="preserve">drop </w:t>
      </w:r>
      <w:r w:rsidR="006C0526" w:rsidRPr="0091047C">
        <w:rPr>
          <w:sz w:val="30"/>
          <w:szCs w:val="30"/>
        </w:rPr>
        <w:t>alkalmazás modellezése, elkészítése volt. Ehhez el kellett sajátítanom a HTML Canvas alapjait, hogyan lehet létrehozni egy „canvas”-t, illetve miket lehet rajta ábrázolni.</w:t>
      </w:r>
      <w:r w:rsidR="00FA75C6" w:rsidRPr="0091047C">
        <w:rPr>
          <w:sz w:val="30"/>
          <w:szCs w:val="30"/>
        </w:rPr>
        <w:t xml:space="preserve"> Az alkalmazás JavaScriptet használ, ez teszi ki a legnagyobb részét.</w:t>
      </w:r>
    </w:p>
    <w:p w:rsidR="00777FCA" w:rsidRPr="0091047C" w:rsidRDefault="00DE68BD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Különböző függvények működtetik a programot</w:t>
      </w:r>
      <w:r w:rsidR="007B2687" w:rsidRPr="0091047C">
        <w:rPr>
          <w:sz w:val="30"/>
          <w:szCs w:val="30"/>
        </w:rPr>
        <w:t>.</w:t>
      </w:r>
      <w:r w:rsidRPr="0091047C">
        <w:rPr>
          <w:sz w:val="30"/>
          <w:szCs w:val="30"/>
        </w:rPr>
        <w:t xml:space="preserve"> </w:t>
      </w:r>
      <w:r w:rsidR="00010D2A" w:rsidRPr="0091047C">
        <w:rPr>
          <w:sz w:val="30"/>
          <w:szCs w:val="30"/>
        </w:rPr>
        <w:t>P</w:t>
      </w:r>
      <w:r w:rsidR="000E3E97" w:rsidRPr="0091047C">
        <w:rPr>
          <w:sz w:val="30"/>
          <w:szCs w:val="30"/>
        </w:rPr>
        <w:t xml:space="preserve">éldául </w:t>
      </w:r>
      <w:r w:rsidR="00010D2A" w:rsidRPr="0091047C">
        <w:rPr>
          <w:sz w:val="30"/>
          <w:szCs w:val="30"/>
        </w:rPr>
        <w:t xml:space="preserve">ilyen, </w:t>
      </w:r>
      <w:r w:rsidR="000E3E97" w:rsidRPr="0091047C">
        <w:rPr>
          <w:sz w:val="30"/>
          <w:szCs w:val="30"/>
        </w:rPr>
        <w:t>amelyik</w:t>
      </w:r>
      <w:r w:rsidR="007B2687" w:rsidRPr="0091047C">
        <w:rPr>
          <w:sz w:val="30"/>
          <w:szCs w:val="30"/>
        </w:rPr>
        <w:t xml:space="preserve"> a kirajzolást valósítja meg (téglalapok képekkel való ábrázolása, valamint a v</w:t>
      </w:r>
      <w:r w:rsidR="000E3E97" w:rsidRPr="0091047C">
        <w:rPr>
          <w:sz w:val="30"/>
          <w:szCs w:val="30"/>
        </w:rPr>
        <w:t>onalak rendezett megjelenítése)</w:t>
      </w:r>
      <w:r w:rsidR="00503463" w:rsidRPr="0091047C">
        <w:rPr>
          <w:sz w:val="30"/>
          <w:szCs w:val="30"/>
        </w:rPr>
        <w:t>. Kezdetben csak 4 téglala</w:t>
      </w:r>
      <w:r w:rsidR="00720DAB" w:rsidRPr="0091047C">
        <w:rPr>
          <w:sz w:val="30"/>
          <w:szCs w:val="30"/>
        </w:rPr>
        <w:t xml:space="preserve">p volt </w:t>
      </w:r>
      <w:r w:rsidR="00503463" w:rsidRPr="0091047C">
        <w:rPr>
          <w:sz w:val="30"/>
          <w:szCs w:val="30"/>
        </w:rPr>
        <w:t xml:space="preserve">megjelenítve, és közöttük 2 vonal, összekötve belőlük 2-2-t. Ezt a későbbiekben úgy kellett módosítanom, hogy a téglalapok helyett képek </w:t>
      </w:r>
      <w:r w:rsidR="00503463" w:rsidRPr="0091047C">
        <w:rPr>
          <w:sz w:val="30"/>
          <w:szCs w:val="30"/>
        </w:rPr>
        <w:lastRenderedPageBreak/>
        <w:t xml:space="preserve">jelenjenek meg, illetve ezek tetszés szerint mozgathatóak </w:t>
      </w:r>
      <w:r w:rsidR="00C816EF" w:rsidRPr="0091047C">
        <w:rPr>
          <w:sz w:val="30"/>
          <w:szCs w:val="30"/>
        </w:rPr>
        <w:t>legyenek</w:t>
      </w:r>
      <w:r w:rsidR="00503463" w:rsidRPr="0091047C">
        <w:rPr>
          <w:sz w:val="30"/>
          <w:szCs w:val="30"/>
        </w:rPr>
        <w:t xml:space="preserve"> az egér segítségé</w:t>
      </w:r>
      <w:r w:rsidR="00C35219" w:rsidRPr="0091047C">
        <w:rPr>
          <w:sz w:val="30"/>
          <w:szCs w:val="30"/>
        </w:rPr>
        <w:t>vel.</w:t>
      </w:r>
      <w:r w:rsidR="008A4685" w:rsidRPr="0091047C">
        <w:rPr>
          <w:sz w:val="30"/>
          <w:szCs w:val="30"/>
        </w:rPr>
        <w:t xml:space="preserve"> Ezt sikerült is megoldanom. Ezt követően már csak azt kellett megírnom, hogy </w:t>
      </w:r>
      <w:r w:rsidR="00EF557F" w:rsidRPr="0091047C">
        <w:rPr>
          <w:sz w:val="30"/>
          <w:szCs w:val="30"/>
        </w:rPr>
        <w:t>a kirajzolt vonalak a képekkel együtt mozogjanak, tehát ha a canvas másik területére húzom az egérrel az egyik képet, azt kövesse a hozzá kapcsolt vonal.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canvas-t a HTML kód &lt;body&gt; részében a</w:t>
      </w:r>
    </w:p>
    <w:p w:rsidR="00AC37D2" w:rsidRPr="0091047C" w:rsidRDefault="00AC37D2" w:rsidP="006C0F15">
      <w:pPr>
        <w:jc w:val="center"/>
        <w:rPr>
          <w:sz w:val="30"/>
          <w:szCs w:val="30"/>
        </w:rPr>
      </w:pPr>
      <w:r w:rsidRPr="0091047C">
        <w:rPr>
          <w:sz w:val="30"/>
          <w:szCs w:val="30"/>
        </w:rPr>
        <w:t>&lt;canvas id="my-canvas" width="800" height="600"&gt;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 xml:space="preserve">programsor valósítja meg. Az id segítségével tudom beállítani például </w:t>
      </w:r>
      <w:r w:rsidR="00E5757D">
        <w:rPr>
          <w:sz w:val="30"/>
          <w:szCs w:val="30"/>
        </w:rPr>
        <w:t xml:space="preserve">a canvas </w:t>
      </w:r>
      <w:r w:rsidR="0099123F">
        <w:rPr>
          <w:sz w:val="30"/>
          <w:szCs w:val="30"/>
        </w:rPr>
        <w:t>hátte</w:t>
      </w:r>
      <w:r w:rsidR="00E5757D">
        <w:rPr>
          <w:sz w:val="30"/>
          <w:szCs w:val="30"/>
        </w:rPr>
        <w:t>r</w:t>
      </w:r>
      <w:r w:rsidR="0099123F">
        <w:rPr>
          <w:sz w:val="30"/>
          <w:szCs w:val="30"/>
        </w:rPr>
        <w:t>ének</w:t>
      </w:r>
      <w:r w:rsidR="00E5757D">
        <w:rPr>
          <w:sz w:val="30"/>
          <w:szCs w:val="30"/>
        </w:rPr>
        <w:t xml:space="preserve"> színét, </w:t>
      </w:r>
      <w:r w:rsidR="00510AFE" w:rsidRPr="0091047C">
        <w:rPr>
          <w:sz w:val="30"/>
          <w:szCs w:val="30"/>
        </w:rPr>
        <w:t xml:space="preserve">a két számérték pedig a canvas szélességét </w:t>
      </w:r>
      <w:r w:rsidR="00DA75E8">
        <w:rPr>
          <w:sz w:val="30"/>
          <w:szCs w:val="30"/>
        </w:rPr>
        <w:t xml:space="preserve">és magasságát határozza meg. A canvason kívüli </w:t>
      </w:r>
      <w:r w:rsidR="00510AFE" w:rsidRPr="0091047C">
        <w:rPr>
          <w:sz w:val="30"/>
          <w:szCs w:val="30"/>
        </w:rPr>
        <w:t>rész</w:t>
      </w:r>
      <w:r w:rsidR="003C7C9B" w:rsidRPr="0091047C">
        <w:rPr>
          <w:sz w:val="30"/>
          <w:szCs w:val="30"/>
        </w:rPr>
        <w:t xml:space="preserve"> már nem a canvas része, ezért</w:t>
      </w:r>
      <w:r w:rsidR="00510AFE" w:rsidRPr="0091047C">
        <w:rPr>
          <w:sz w:val="30"/>
          <w:szCs w:val="30"/>
        </w:rPr>
        <w:t xml:space="preserve"> arra a területre már nem lehe</w:t>
      </w:r>
      <w:r w:rsidR="0000448B">
        <w:rPr>
          <w:sz w:val="30"/>
          <w:szCs w:val="30"/>
        </w:rPr>
        <w:t>t mozgatni objektumokat.</w:t>
      </w:r>
    </w:p>
    <w:p w:rsidR="00D70651" w:rsidRPr="00AB0D43" w:rsidRDefault="00D70651">
      <w:pPr>
        <w:rPr>
          <w:sz w:val="28"/>
          <w:szCs w:val="28"/>
        </w:rPr>
      </w:pPr>
    </w:p>
    <w:sectPr w:rsidR="00D70651" w:rsidRPr="00AB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3"/>
    <w:rsid w:val="0000448B"/>
    <w:rsid w:val="00010D2A"/>
    <w:rsid w:val="00020B2E"/>
    <w:rsid w:val="000E3E97"/>
    <w:rsid w:val="002410B9"/>
    <w:rsid w:val="00385C58"/>
    <w:rsid w:val="0039083C"/>
    <w:rsid w:val="003C7C9B"/>
    <w:rsid w:val="004D18FD"/>
    <w:rsid w:val="004F30C5"/>
    <w:rsid w:val="00503463"/>
    <w:rsid w:val="00510AFE"/>
    <w:rsid w:val="00543F92"/>
    <w:rsid w:val="00620A69"/>
    <w:rsid w:val="006C0526"/>
    <w:rsid w:val="006C0F15"/>
    <w:rsid w:val="00712DD8"/>
    <w:rsid w:val="00720DAB"/>
    <w:rsid w:val="00777FCA"/>
    <w:rsid w:val="007939EC"/>
    <w:rsid w:val="007B2687"/>
    <w:rsid w:val="007F5385"/>
    <w:rsid w:val="008A4685"/>
    <w:rsid w:val="0091047C"/>
    <w:rsid w:val="0099123F"/>
    <w:rsid w:val="009F118D"/>
    <w:rsid w:val="00AB0D43"/>
    <w:rsid w:val="00AC37D2"/>
    <w:rsid w:val="00B27E75"/>
    <w:rsid w:val="00B85075"/>
    <w:rsid w:val="00B95FF4"/>
    <w:rsid w:val="00BA749F"/>
    <w:rsid w:val="00C35219"/>
    <w:rsid w:val="00C72D6B"/>
    <w:rsid w:val="00C816EF"/>
    <w:rsid w:val="00D70651"/>
    <w:rsid w:val="00DA75E8"/>
    <w:rsid w:val="00DE68BD"/>
    <w:rsid w:val="00DE719E"/>
    <w:rsid w:val="00DF5487"/>
    <w:rsid w:val="00E5757D"/>
    <w:rsid w:val="00EF557F"/>
    <w:rsid w:val="00FA75C6"/>
    <w:rsid w:val="00FD3248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12385-26FA-4320-9C97-173A849B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342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Utry</dc:creator>
  <cp:keywords/>
  <dc:description/>
  <cp:lastModifiedBy>Máté Utry</cp:lastModifiedBy>
  <cp:revision>42</cp:revision>
  <dcterms:created xsi:type="dcterms:W3CDTF">2019-12-07T13:40:00Z</dcterms:created>
  <dcterms:modified xsi:type="dcterms:W3CDTF">2019-12-09T15:25:00Z</dcterms:modified>
</cp:coreProperties>
</file>