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5641" w14:textId="77777777" w:rsidR="005542D4" w:rsidRPr="005542D4" w:rsidRDefault="005542D4" w:rsidP="005542D4">
      <w:pPr>
        <w:rPr>
          <w:b/>
          <w:bCs/>
          <w:u w:val="single"/>
        </w:rPr>
      </w:pPr>
      <w:r w:rsidRPr="005542D4">
        <w:rPr>
          <w:b/>
          <w:bCs/>
          <w:u w:val="single"/>
        </w:rPr>
        <w:t>Análisis</w:t>
      </w:r>
    </w:p>
    <w:p w14:paraId="7E1A4F52" w14:textId="77777777" w:rsidR="005542D4" w:rsidRDefault="005542D4" w:rsidP="005542D4"/>
    <w:p w14:paraId="57383233" w14:textId="08F6C618" w:rsidR="005542D4" w:rsidRPr="005542D4" w:rsidRDefault="005542D4" w:rsidP="005542D4">
      <w:pPr>
        <w:rPr>
          <w:b/>
          <w:bCs/>
        </w:rPr>
      </w:pPr>
      <w:r w:rsidRPr="005542D4">
        <w:rPr>
          <w:b/>
          <w:bCs/>
        </w:rPr>
        <w:t>Complejidad temporal</w:t>
      </w:r>
    </w:p>
    <w:p w14:paraId="21EAA419" w14:textId="77777777" w:rsidR="005542D4" w:rsidRDefault="005542D4" w:rsidP="005542D4">
      <w:pPr>
        <w:pStyle w:val="Prrafodelista"/>
        <w:numPr>
          <w:ilvl w:val="0"/>
          <w:numId w:val="1"/>
        </w:numPr>
      </w:pPr>
      <w:r>
        <w:t>Mejor caso: O(n)</w:t>
      </w:r>
    </w:p>
    <w:p w14:paraId="41A61731" w14:textId="77777777" w:rsidR="005542D4" w:rsidRDefault="005542D4" w:rsidP="005542D4">
      <w:pPr>
        <w:pStyle w:val="Prrafodelista"/>
        <w:numPr>
          <w:ilvl w:val="0"/>
          <w:numId w:val="1"/>
        </w:numPr>
      </w:pPr>
      <w:r>
        <w:t>Caso promedio: O(n²)</w:t>
      </w:r>
    </w:p>
    <w:p w14:paraId="1BD490EA" w14:textId="77777777" w:rsidR="005542D4" w:rsidRDefault="005542D4" w:rsidP="005542D4">
      <w:pPr>
        <w:pStyle w:val="Prrafodelista"/>
        <w:numPr>
          <w:ilvl w:val="0"/>
          <w:numId w:val="1"/>
        </w:numPr>
      </w:pPr>
      <w:r>
        <w:t>Peor caso: O(n²)</w:t>
      </w:r>
    </w:p>
    <w:p w14:paraId="4B95A168" w14:textId="5261FD5D" w:rsidR="005542D4" w:rsidRPr="005542D4" w:rsidRDefault="005542D4" w:rsidP="005542D4">
      <w:pPr>
        <w:rPr>
          <w:b/>
          <w:bCs/>
        </w:rPr>
      </w:pPr>
      <w:r w:rsidRPr="005542D4">
        <w:rPr>
          <w:b/>
          <w:bCs/>
        </w:rPr>
        <w:t>Explicación</w:t>
      </w:r>
    </w:p>
    <w:p w14:paraId="1DC110A0" w14:textId="1441CD4D" w:rsidR="005542D4" w:rsidRDefault="005542D4" w:rsidP="005542D4">
      <w:r>
        <w:t>El algoritmo utiliza dos ciclos:</w:t>
      </w:r>
    </w:p>
    <w:p w14:paraId="12A77E81" w14:textId="77777777" w:rsidR="005542D4" w:rsidRDefault="005542D4" w:rsidP="005542D4">
      <w:pPr>
        <w:pStyle w:val="Prrafodelista"/>
        <w:numPr>
          <w:ilvl w:val="0"/>
          <w:numId w:val="2"/>
        </w:numPr>
      </w:pPr>
      <w:r>
        <w:t>El ciclo externo recorre la lista n veces.</w:t>
      </w:r>
    </w:p>
    <w:p w14:paraId="0643D37B" w14:textId="1AE91440" w:rsidR="005542D4" w:rsidRDefault="005542D4" w:rsidP="005542D4">
      <w:pPr>
        <w:pStyle w:val="Prrafodelista"/>
        <w:numPr>
          <w:ilvl w:val="0"/>
          <w:numId w:val="2"/>
        </w:numPr>
      </w:pPr>
      <w:r>
        <w:t>El ciclo interno compara elementos adyacentes, ejecutándose aproximadamente n - i - 1 veces en cada iteración.</w:t>
      </w:r>
    </w:p>
    <w:p w14:paraId="7E64E7D9" w14:textId="7ABAAA12" w:rsidR="005542D4" w:rsidRDefault="005542D4" w:rsidP="005542D4">
      <w:r>
        <w:t>En el peor y caso promedio, el número total de comparaciones es:</w:t>
      </w:r>
    </w:p>
    <w:p w14:paraId="7F8E4B74" w14:textId="661B7809" w:rsidR="005542D4" w:rsidRDefault="005542D4" w:rsidP="005542D4">
      <w:r w:rsidRPr="005542D4">
        <w:drawing>
          <wp:inline distT="0" distB="0" distL="0" distR="0" wp14:anchorId="256F192E" wp14:editId="3225B594">
            <wp:extent cx="3877216" cy="657317"/>
            <wp:effectExtent l="0" t="0" r="0" b="9525"/>
            <wp:docPr id="35839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9339" name=""/>
                    <pic:cNvPicPr/>
                  </pic:nvPicPr>
                  <pic:blipFill>
                    <a:blip r:embed="rId5"/>
                    <a:stretch>
                      <a:fillRect/>
                    </a:stretch>
                  </pic:blipFill>
                  <pic:spPr>
                    <a:xfrm>
                      <a:off x="0" y="0"/>
                      <a:ext cx="3877216" cy="657317"/>
                    </a:xfrm>
                    <a:prstGeom prst="rect">
                      <a:avLst/>
                    </a:prstGeom>
                  </pic:spPr>
                </pic:pic>
              </a:graphicData>
            </a:graphic>
          </wp:inline>
        </w:drawing>
      </w:r>
      <w:r>
        <w:tab/>
      </w:r>
      <w:r>
        <w:rPr>
          <w:rFonts w:ascii="Arial" w:hAnsi="Arial" w:cs="Arial"/>
        </w:rPr>
        <w:t>​</w:t>
      </w:r>
    </w:p>
    <w:p w14:paraId="1FF2C84A" w14:textId="46D8E914" w:rsidR="005542D4" w:rsidRDefault="005542D4" w:rsidP="005542D4">
      <w:r>
        <w:t>Esto produce una complejidad de O(n²).</w:t>
      </w:r>
    </w:p>
    <w:p w14:paraId="3FFA76EE" w14:textId="77777777" w:rsidR="005542D4" w:rsidRDefault="005542D4" w:rsidP="005542D4">
      <w:r>
        <w:t>Sin embargo, gracias a la variable intercambio, el algoritmo puede detenerse antes si no se realizan cambios en una pasada. Esto ocurre cuando la lista ya está ordenada, reduciendo la complejidad a O(n) en el mejor caso.</w:t>
      </w:r>
    </w:p>
    <w:p w14:paraId="06B15D35" w14:textId="77777777" w:rsidR="005542D4" w:rsidRDefault="005542D4" w:rsidP="005542D4"/>
    <w:p w14:paraId="5D517E70" w14:textId="77777777" w:rsidR="005542D4" w:rsidRPr="005542D4" w:rsidRDefault="005542D4" w:rsidP="005542D4">
      <w:pPr>
        <w:rPr>
          <w:b/>
          <w:bCs/>
        </w:rPr>
      </w:pPr>
      <w:r w:rsidRPr="005542D4">
        <w:rPr>
          <w:b/>
          <w:bCs/>
        </w:rPr>
        <w:t>Complejidad espacial</w:t>
      </w:r>
    </w:p>
    <w:p w14:paraId="1A6C73C5" w14:textId="77777777" w:rsidR="005542D4" w:rsidRDefault="005542D4" w:rsidP="005542D4">
      <w:pPr>
        <w:pStyle w:val="Prrafodelista"/>
        <w:numPr>
          <w:ilvl w:val="0"/>
          <w:numId w:val="3"/>
        </w:numPr>
      </w:pPr>
      <w:r>
        <w:t>O(1)</w:t>
      </w:r>
    </w:p>
    <w:p w14:paraId="5B195578" w14:textId="32391248" w:rsidR="005542D4" w:rsidRPr="005542D4" w:rsidRDefault="005542D4" w:rsidP="005542D4">
      <w:pPr>
        <w:rPr>
          <w:b/>
          <w:bCs/>
        </w:rPr>
      </w:pPr>
      <w:r w:rsidRPr="005542D4">
        <w:rPr>
          <w:b/>
          <w:bCs/>
        </w:rPr>
        <w:t>Explicación</w:t>
      </w:r>
    </w:p>
    <w:p w14:paraId="7A4F7AD6" w14:textId="75F0BCA6" w:rsidR="007E54B6" w:rsidRDefault="005542D4" w:rsidP="005542D4">
      <w:r>
        <w:t>El algoritmo ordena la lista en el mismo arreglo sin utilizar memoria adicional significativa, por lo que su complejidad espacial es constante.</w:t>
      </w:r>
    </w:p>
    <w:p w14:paraId="741FE0CA" w14:textId="2F324259" w:rsidR="005542D4" w:rsidRDefault="005542D4" w:rsidP="005542D4">
      <w:proofErr w:type="spellStart"/>
      <w:r w:rsidRPr="005542D4">
        <w:t>Bubble</w:t>
      </w:r>
      <w:proofErr w:type="spellEnd"/>
      <w:r w:rsidRPr="005542D4">
        <w:t xml:space="preserve"> Sort tiene una complejidad temporal cuadrática en la mayoría de los casos, lo que lo hace ineficiente para listas grandes. Sin embargo, su versión optimizada permite un mejor rendimiento en el mejor caso. Además, su complejidad espacial es constante, ya que no requiere estructuras adicionales.</w:t>
      </w:r>
    </w:p>
    <w:sectPr w:rsidR="005542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7D59"/>
    <w:multiLevelType w:val="hybridMultilevel"/>
    <w:tmpl w:val="368AA2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0295E25"/>
    <w:multiLevelType w:val="hybridMultilevel"/>
    <w:tmpl w:val="EE246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2A7CF6"/>
    <w:multiLevelType w:val="hybridMultilevel"/>
    <w:tmpl w:val="68C4C0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6855139">
    <w:abstractNumId w:val="1"/>
  </w:num>
  <w:num w:numId="2" w16cid:durableId="1593930880">
    <w:abstractNumId w:val="0"/>
  </w:num>
  <w:num w:numId="3" w16cid:durableId="1913151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D4"/>
    <w:rsid w:val="00162A1A"/>
    <w:rsid w:val="00167068"/>
    <w:rsid w:val="001D0E66"/>
    <w:rsid w:val="005542D4"/>
    <w:rsid w:val="005865F7"/>
    <w:rsid w:val="005D5AEC"/>
    <w:rsid w:val="0061115A"/>
    <w:rsid w:val="007E54B6"/>
    <w:rsid w:val="00BC2EA7"/>
    <w:rsid w:val="00CF7E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172E"/>
  <w15:chartTrackingRefBased/>
  <w15:docId w15:val="{D421D20C-BB10-4E81-90C0-55E47BE7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4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2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2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2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2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2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2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2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2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2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2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2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2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2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2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2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2D4"/>
    <w:rPr>
      <w:rFonts w:eastAsiaTheme="majorEastAsia" w:cstheme="majorBidi"/>
      <w:color w:val="272727" w:themeColor="text1" w:themeTint="D8"/>
    </w:rPr>
  </w:style>
  <w:style w:type="paragraph" w:styleId="Ttulo">
    <w:name w:val="Title"/>
    <w:basedOn w:val="Normal"/>
    <w:next w:val="Normal"/>
    <w:link w:val="TtuloCar"/>
    <w:uiPriority w:val="10"/>
    <w:qFormat/>
    <w:rsid w:val="0055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2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2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2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2D4"/>
    <w:pPr>
      <w:spacing w:before="160"/>
      <w:jc w:val="center"/>
    </w:pPr>
    <w:rPr>
      <w:i/>
      <w:iCs/>
      <w:color w:val="404040" w:themeColor="text1" w:themeTint="BF"/>
    </w:rPr>
  </w:style>
  <w:style w:type="character" w:customStyle="1" w:styleId="CitaCar">
    <w:name w:val="Cita Car"/>
    <w:basedOn w:val="Fuentedeprrafopredeter"/>
    <w:link w:val="Cita"/>
    <w:uiPriority w:val="29"/>
    <w:rsid w:val="005542D4"/>
    <w:rPr>
      <w:i/>
      <w:iCs/>
      <w:color w:val="404040" w:themeColor="text1" w:themeTint="BF"/>
    </w:rPr>
  </w:style>
  <w:style w:type="paragraph" w:styleId="Prrafodelista">
    <w:name w:val="List Paragraph"/>
    <w:basedOn w:val="Normal"/>
    <w:uiPriority w:val="34"/>
    <w:qFormat/>
    <w:rsid w:val="005542D4"/>
    <w:pPr>
      <w:ind w:left="720"/>
      <w:contextualSpacing/>
    </w:pPr>
  </w:style>
  <w:style w:type="character" w:styleId="nfasisintenso">
    <w:name w:val="Intense Emphasis"/>
    <w:basedOn w:val="Fuentedeprrafopredeter"/>
    <w:uiPriority w:val="21"/>
    <w:qFormat/>
    <w:rsid w:val="005542D4"/>
    <w:rPr>
      <w:i/>
      <w:iCs/>
      <w:color w:val="0F4761" w:themeColor="accent1" w:themeShade="BF"/>
    </w:rPr>
  </w:style>
  <w:style w:type="paragraph" w:styleId="Citadestacada">
    <w:name w:val="Intense Quote"/>
    <w:basedOn w:val="Normal"/>
    <w:next w:val="Normal"/>
    <w:link w:val="CitadestacadaCar"/>
    <w:uiPriority w:val="30"/>
    <w:qFormat/>
    <w:rsid w:val="00554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2D4"/>
    <w:rPr>
      <w:i/>
      <w:iCs/>
      <w:color w:val="0F4761" w:themeColor="accent1" w:themeShade="BF"/>
    </w:rPr>
  </w:style>
  <w:style w:type="character" w:styleId="Referenciaintensa">
    <w:name w:val="Intense Reference"/>
    <w:basedOn w:val="Fuentedeprrafopredeter"/>
    <w:uiPriority w:val="32"/>
    <w:qFormat/>
    <w:rsid w:val="00554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911</Characters>
  <Application>Microsoft Office Word</Application>
  <DocSecurity>0</DocSecurity>
  <Lines>101</Lines>
  <Paragraphs>109</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Kristal Pastor</dc:creator>
  <cp:keywords/>
  <dc:description/>
  <cp:lastModifiedBy>Kristal Pastor</cp:lastModifiedBy>
  <cp:revision>1</cp:revision>
  <dcterms:created xsi:type="dcterms:W3CDTF">2026-04-06T19:50:00Z</dcterms:created>
  <dcterms:modified xsi:type="dcterms:W3CDTF">2026-04-06T19:52:00Z</dcterms:modified>
</cp:coreProperties>
</file>