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Kristel</w:t>
      </w:r>
      <w:r>
        <w:t xml:space="preserve"> </w:t>
      </w:r>
      <w:r>
        <w:t xml:space="preserve">Uiboaed</w:t>
      </w:r>
    </w:p>
    <w:p>
      <w:pPr>
        <w:pStyle w:val="Heading3"/>
      </w:pPr>
      <w:bookmarkStart w:id="21" w:name="praktikumi-jaoks-on-vaja-paigaldada-jargmised-programmid"/>
      <w:bookmarkEnd w:id="21"/>
      <w:r>
        <w:t xml:space="preserve">Praktikumi jaoks on vaja paigaldada järgmised programmid:</w:t>
      </w:r>
    </w:p>
    <w:p>
      <w:pPr>
        <w:pStyle w:val="Compact"/>
        <w:numPr>
          <w:numId w:val="1001"/>
          <w:ilvl w:val="0"/>
        </w:numPr>
      </w:pPr>
      <w:hyperlink r:id="rId22">
        <w:r>
          <w:rPr>
            <w:rStyle w:val="Hyperlink"/>
          </w:rPr>
          <w:t xml:space="preserve">R</w:t>
        </w:r>
      </w:hyperlink>
    </w:p>
    <w:p>
      <w:pPr>
        <w:pStyle w:val="Compact"/>
        <w:numPr>
          <w:numId w:val="1001"/>
          <w:ilvl w:val="0"/>
        </w:numPr>
      </w:pPr>
      <w:hyperlink r:id="rId23">
        <w:r>
          <w:rPr>
            <w:rStyle w:val="Hyperlink"/>
          </w:rPr>
          <w:t xml:space="preserve">RStudio</w:t>
        </w:r>
      </w:hyperlink>
    </w:p>
    <w:p>
      <w:pPr>
        <w:pStyle w:val="Compact"/>
        <w:numPr>
          <w:numId w:val="1001"/>
          <w:ilvl w:val="0"/>
        </w:numPr>
      </w:pPr>
      <w:hyperlink r:id="rId24">
        <w:r>
          <w:rPr>
            <w:rStyle w:val="Hyperlink"/>
          </w:rPr>
          <w:t xml:space="preserve">Python, 3.6 verisoon</w:t>
        </w:r>
      </w:hyperlink>
    </w:p>
    <w:p>
      <w:pPr>
        <w:pStyle w:val="Compact"/>
        <w:numPr>
          <w:numId w:val="1001"/>
          <w:ilvl w:val="0"/>
        </w:numPr>
      </w:pPr>
      <w:hyperlink r:id="rId25">
        <w:r>
          <w:rPr>
            <w:rStyle w:val="Hyperlink"/>
          </w:rPr>
          <w:t xml:space="preserve">Anaconda</w:t>
        </w:r>
      </w:hyperlink>
    </w:p>
    <w:p>
      <w:pPr>
        <w:pStyle w:val="Compact"/>
        <w:numPr>
          <w:numId w:val="1001"/>
          <w:ilvl w:val="0"/>
        </w:numPr>
      </w:pPr>
      <w:hyperlink r:id="rId26">
        <w:r>
          <w:rPr>
            <w:rStyle w:val="Hyperlink"/>
          </w:rPr>
          <w:t xml:space="preserve">Notepad++</w:t>
        </w:r>
      </w:hyperlink>
    </w:p>
    <w:p>
      <w:pPr>
        <w:pStyle w:val="Heading3"/>
      </w:pPr>
      <w:bookmarkStart w:id="27" w:name="lemmatiseerimiseks-vajalikud-lisasammud-teeme-praktikumis-koos"/>
      <w:bookmarkEnd w:id="27"/>
      <w:r>
        <w:t xml:space="preserve">Lemmatiseerimiseks vajalikud lisasammud (teeme praktikumis koos)</w:t>
      </w:r>
    </w:p>
    <w:p>
      <w:pPr>
        <w:pStyle w:val="FirstParagraph"/>
      </w:pPr>
      <w:r>
        <w:t xml:space="preserve">Windowsis on selline terminal nagu PowerShell ning vastavad käsud tuleks trükkida sellesse aknasse. Alustuseks paigaldame Anaconda keskkonda ka Python 3.5 versiooni, millel töötab</w:t>
      </w:r>
      <w:r>
        <w:t xml:space="preserve"> </w:t>
      </w:r>
      <w:hyperlink r:id="rId28">
        <w:r>
          <w:rPr>
            <w:rStyle w:val="Hyperlink"/>
          </w:rPr>
          <w:t xml:space="preserve">Estnltk</w:t>
        </w:r>
      </w:hyperlink>
      <w:r>
        <w:t xml:space="preserve">, vaikimisi tuleb Anacondaga kaasa Pythoni versioon3.6. Paigaldame eesti keele töötlemiseks loodud Pythoni teegi</w:t>
      </w:r>
      <w:r>
        <w:t xml:space="preserve"> </w:t>
      </w:r>
      <w:hyperlink r:id="rId28">
        <w:r>
          <w:rPr>
            <w:rStyle w:val="Hyperlink"/>
          </w:rPr>
          <w:t xml:space="preserve">Estnltk</w:t>
        </w:r>
      </w:hyperlink>
      <w:r>
        <w:t xml:space="preserve">.</w:t>
      </w:r>
    </w:p>
    <w:p>
      <w:pPr>
        <w:pStyle w:val="SourceCode"/>
      </w:pPr>
      <w:r>
        <w:rPr>
          <w:rStyle w:val="NormalTok"/>
        </w:rPr>
        <w:t xml:space="preserve">conda install python</w:t>
      </w:r>
      <w:r>
        <w:rPr>
          <w:rStyle w:val="OperatorTok"/>
        </w:rPr>
        <w:t xml:space="preserve">=</w:t>
      </w:r>
      <w:r>
        <w:rPr>
          <w:rStyle w:val="FloatTok"/>
        </w:rPr>
        <w:t xml:space="preserve">3.5</w:t>
      </w:r>
    </w:p>
    <w:p>
      <w:pPr>
        <w:pStyle w:val="FirstParagraph"/>
      </w:pPr>
      <w:r>
        <w:t xml:space="preserve">Kui on juba olemas vanem Anaconda versioon, piisab</w:t>
      </w:r>
      <w:r>
        <w:t xml:space="preserve"> </w:t>
      </w:r>
      <w:hyperlink r:id="rId28">
        <w:r>
          <w:rPr>
            <w:rStyle w:val="Hyperlink"/>
          </w:rPr>
          <w:t xml:space="preserve">Estnltk</w:t>
        </w:r>
      </w:hyperlink>
      <w:r>
        <w:t xml:space="preserve"> </w:t>
      </w:r>
      <w:r>
        <w:t xml:space="preserve">paigaldamiseks järgneva käsu trükkimisest.</w:t>
      </w:r>
    </w:p>
    <w:p>
      <w:pPr>
        <w:pStyle w:val="SourceCode"/>
      </w:pPr>
      <w:r>
        <w:rPr>
          <w:rStyle w:val="NormalTok"/>
        </w:rPr>
        <w:t xml:space="preserve">conda install </w:t>
      </w:r>
      <w:r>
        <w:rPr>
          <w:rStyle w:val="OperatorTok"/>
        </w:rPr>
        <w:t xml:space="preserve">-</w:t>
      </w:r>
      <w:r>
        <w:rPr>
          <w:rStyle w:val="NormalTok"/>
        </w:rPr>
        <w:t xml:space="preserve">c estnltk </w:t>
      </w:r>
      <w:r>
        <w:rPr>
          <w:rStyle w:val="OperatorTok"/>
        </w:rPr>
        <w:t xml:space="preserve">-</w:t>
      </w:r>
      <w:r>
        <w:rPr>
          <w:rStyle w:val="NormalTok"/>
        </w:rPr>
        <w:t xml:space="preserve">c conda</w:t>
      </w:r>
      <w:r>
        <w:rPr>
          <w:rStyle w:val="OperatorTok"/>
        </w:rPr>
        <w:t xml:space="preserve">-</w:t>
      </w:r>
      <w:r>
        <w:rPr>
          <w:rStyle w:val="NormalTok"/>
        </w:rPr>
        <w:t xml:space="preserve">forge estnltk</w:t>
      </w:r>
    </w:p>
    <w:p>
      <w:pPr>
        <w:pStyle w:val="FirstParagraph"/>
      </w:pPr>
      <w:r>
        <w:t xml:space="preserve">Kuna Estnltk veel Pythoni uusimas, 3.6 versioonis, mis tuleb Anacondaga vaikimisi, ei tööta, siis teegi kasutamiseks on vaja teha mõned lisasammud. Tuleb luua Pythoni 3.5 keskkond, mis tuleb terminali iga uue sessiooni käivitamisel uuesti aktiveerida.</w:t>
      </w:r>
    </w:p>
    <w:p>
      <w:pPr>
        <w:pStyle w:val="SourceCode"/>
      </w:pPr>
      <w:r>
        <w:rPr>
          <w:rStyle w:val="CommentTok"/>
        </w:rPr>
        <w:t xml:space="preserve"># estnltk_env on keskkonna nimi, mille võib ise valida vabalt, praegu jätkame sellega</w:t>
      </w:r>
      <w:r>
        <w:br w:type="textWrapping"/>
      </w:r>
      <w:r>
        <w:rPr>
          <w:rStyle w:val="NormalTok"/>
        </w:rPr>
        <w:t xml:space="preserve">conda create </w:t>
      </w:r>
      <w:r>
        <w:rPr>
          <w:rStyle w:val="OperatorTok"/>
        </w:rPr>
        <w:t xml:space="preserve">--</w:t>
      </w:r>
      <w:r>
        <w:rPr>
          <w:rStyle w:val="NormalTok"/>
        </w:rPr>
        <w:t xml:space="preserve">name estnltk_env python</w:t>
      </w:r>
      <w:r>
        <w:rPr>
          <w:rStyle w:val="OperatorTok"/>
        </w:rPr>
        <w:t xml:space="preserve">==</w:t>
      </w:r>
      <w:r>
        <w:rPr>
          <w:rStyle w:val="FloatTok"/>
        </w:rPr>
        <w:t xml:space="preserve">3.5</w:t>
      </w:r>
      <w:r>
        <w:br w:type="textWrapping"/>
      </w:r>
      <w:r>
        <w:br w:type="textWrapping"/>
      </w:r>
      <w:r>
        <w:rPr>
          <w:rStyle w:val="CommentTok"/>
        </w:rPr>
        <w:t xml:space="preserve"># aktiveeri keskkond, see käsk tuleb sisestada iga uue sessiooni alustamisel keskkonna aktiveerimiseks terminaliaknasse uuesti</w:t>
      </w:r>
      <w:r>
        <w:br w:type="textWrapping"/>
      </w:r>
      <w:r>
        <w:rPr>
          <w:rStyle w:val="NormalTok"/>
        </w:rPr>
        <w:t xml:space="preserve">activate estnltk_env</w:t>
      </w:r>
      <w:r>
        <w:br w:type="textWrapping"/>
      </w:r>
      <w:r>
        <w:br w:type="textWrapping"/>
      </w:r>
      <w:r>
        <w:rPr>
          <w:rStyle w:val="CommentTok"/>
        </w:rPr>
        <w:t xml:space="preserve"># paigaldame estnltk</w:t>
      </w:r>
      <w:r>
        <w:br w:type="textWrapping"/>
      </w:r>
      <w:r>
        <w:rPr>
          <w:rStyle w:val="NormalTok"/>
        </w:rPr>
        <w:t xml:space="preserve">conda install </w:t>
      </w:r>
      <w:r>
        <w:rPr>
          <w:rStyle w:val="OperatorTok"/>
        </w:rPr>
        <w:t xml:space="preserve">-</w:t>
      </w:r>
      <w:r>
        <w:rPr>
          <w:rStyle w:val="NormalTok"/>
        </w:rPr>
        <w:t xml:space="preserve">c estnltk </w:t>
      </w:r>
      <w:r>
        <w:rPr>
          <w:rStyle w:val="OperatorTok"/>
        </w:rPr>
        <w:t xml:space="preserve">-</w:t>
      </w:r>
      <w:r>
        <w:rPr>
          <w:rStyle w:val="NormalTok"/>
        </w:rPr>
        <w:t xml:space="preserve">c conda</w:t>
      </w:r>
      <w:r>
        <w:rPr>
          <w:rStyle w:val="OperatorTok"/>
        </w:rPr>
        <w:t xml:space="preserve">-</w:t>
      </w:r>
      <w:r>
        <w:rPr>
          <w:rStyle w:val="NormalTok"/>
        </w:rPr>
        <w:t xml:space="preserve">forge estnltk</w:t>
      </w:r>
      <w:r>
        <w:br w:type="textWrapping"/>
      </w:r>
      <w:r>
        <w:br w:type="textWrapping"/>
      </w:r>
      <w:r>
        <w:rPr>
          <w:rStyle w:val="CommentTok"/>
        </w:rPr>
        <w:t xml:space="preserve"># installi järel võib vajalik olla veel järgmine samm</w:t>
      </w:r>
      <w:r>
        <w:br w:type="textWrapping"/>
      </w:r>
      <w:r>
        <w:rPr>
          <w:rStyle w:val="NormalTok"/>
        </w:rPr>
        <w:t xml:space="preserve">python </w:t>
      </w:r>
      <w:r>
        <w:rPr>
          <w:rStyle w:val="OperatorTok"/>
        </w:rPr>
        <w:t xml:space="preserve">-</w:t>
      </w:r>
      <w:r>
        <w:rPr>
          <w:rStyle w:val="NormalTok"/>
        </w:rPr>
        <w:t xml:space="preserve">m nltk.downloader punkt</w:t>
      </w:r>
      <w:r>
        <w:br w:type="textWrapping"/>
      </w:r>
      <w:r>
        <w:br w:type="textWrapping"/>
      </w:r>
      <w:r>
        <w:rPr>
          <w:rStyle w:val="CommentTok"/>
        </w:rPr>
        <w:t xml:space="preserve"># keskkonna deaktiveerimine</w:t>
      </w:r>
      <w:r>
        <w:br w:type="textWrapping"/>
      </w:r>
      <w:r>
        <w:rPr>
          <w:rStyle w:val="NormalTok"/>
        </w:rPr>
        <w:t xml:space="preserve">deactivate estnltk_env</w:t>
      </w:r>
    </w:p>
    <w:p>
      <w:pPr>
        <w:pStyle w:val="FirstParagraph"/>
      </w:pPr>
      <w:r>
        <w:t xml:space="preserve">Käivitame lemmatiseeriva skripti.</w:t>
      </w:r>
      <w:r>
        <w:t xml:space="preserve"> </w:t>
      </w:r>
      <w:r>
        <w:rPr>
          <w:b/>
        </w:rPr>
        <w:t xml:space="preserve">NB!</w:t>
      </w:r>
      <w:r>
        <w:t xml:space="preserve"> </w:t>
      </w:r>
      <w:r>
        <w:t xml:space="preserve">Kõik töödeldavad failid ja skript peavad olema samas kaustas. Sisendfailid peavad oleam utf-8 kodeeringus (või eemalda vastav parameeter skriptist). Käsurealt tuleb liikuda samuti sellesse töökausta (</w:t>
      </w:r>
      <w:r>
        <w:rPr>
          <w:rStyle w:val="VerbatimChar"/>
        </w:rPr>
        <w:t xml:space="preserve">cd</w:t>
      </w:r>
      <w:r>
        <w:t xml:space="preserve">) ning seejärel sisestada käsurealt järgnev käsk.</w:t>
      </w:r>
    </w:p>
    <w:p>
      <w:pPr>
        <w:pStyle w:val="SourceCode"/>
      </w:pPr>
      <w:r>
        <w:rPr>
          <w:rStyle w:val="NormalTok"/>
        </w:rPr>
        <w:t xml:space="preserve">py </w:t>
      </w:r>
      <w:r>
        <w:rPr>
          <w:rStyle w:val="OperatorTok"/>
        </w:rPr>
        <w:t xml:space="preserve">-</w:t>
      </w:r>
      <w:r>
        <w:rPr>
          <w:rStyle w:val="DecValTok"/>
        </w:rPr>
        <w:t xml:space="preserve">3</w:t>
      </w:r>
      <w:r>
        <w:rPr>
          <w:rStyle w:val="NormalTok"/>
        </w:rPr>
        <w:t xml:space="preserve"> </w:t>
      </w:r>
      <w:r>
        <w:rPr>
          <w:rStyle w:val="NormalTok"/>
        </w:rPr>
        <w:t xml:space="preserve">lemmatizeFiles.py</w:t>
      </w:r>
    </w:p>
    <w:p>
      <w:pPr>
        <w:pStyle w:val="FirstParagraph"/>
      </w:pPr>
      <w:r>
        <w:t xml:space="preserve">Lisaks vaata kindlasti veel</w:t>
      </w:r>
      <w:r>
        <w:t xml:space="preserve"> </w:t>
      </w:r>
      <w:hyperlink r:id="rId28">
        <w:r>
          <w:rPr>
            <w:rStyle w:val="Hyperlink"/>
          </w:rPr>
          <w:t xml:space="preserve">Estnltk dokumentatsiooni</w:t>
        </w:r>
      </w:hyperlink>
      <w:r>
        <w:t xml:space="preserve">.</w:t>
      </w:r>
    </w:p>
    <w:p>
      <w:pPr>
        <w:pStyle w:val="BodyText"/>
      </w:pPr>
      <w:r>
        <w:t xml:space="preserve">Alternatiivne viis lemmatiseerimiseks</w:t>
      </w:r>
      <w:r>
        <w:t xml:space="preserve"> </w:t>
      </w:r>
      <w:hyperlink r:id="rId29">
        <w:r>
          <w:rPr>
            <w:rStyle w:val="Hyperlink"/>
          </w:rPr>
          <w:t xml:space="preserve">Keeleliinis</w:t>
        </w:r>
      </w:hyperlink>
      <w:r>
        <w:t xml:space="preserve">.</w:t>
      </w:r>
    </w:p>
    <w:p>
      <w:pPr>
        <w:pStyle w:val="Heading3"/>
      </w:pPr>
      <w:bookmarkStart w:id="30" w:name="stilomeetrilise-analuusi-jaoks-vajalikud-lisasammud-teeme-praktikumis-koos"/>
      <w:bookmarkEnd w:id="30"/>
      <w:r>
        <w:t xml:space="preserve">Stilomeetrilise analüüsi jaoks vajalikud lisasammud (teeme praktikumis koos)</w:t>
      </w:r>
    </w:p>
    <w:p>
      <w:pPr>
        <w:pStyle w:val="FirstParagraph"/>
      </w:pPr>
      <w:r>
        <w:t xml:space="preserve">Stilomeetrilise analüüsi jaoks kasutame programmi</w:t>
      </w:r>
      <w:r>
        <w:t xml:space="preserve"> </w:t>
      </w:r>
      <w:r>
        <w:rPr>
          <w:rStyle w:val="VerbatimChar"/>
        </w:rPr>
        <w:t xml:space="preserve">R</w:t>
      </w:r>
      <w:r>
        <w:t xml:space="preserve"> </w:t>
      </w:r>
      <w:r>
        <w:t xml:space="preserve">ja selle graafilist keskkonda</w:t>
      </w:r>
      <w:r>
        <w:t xml:space="preserve"> </w:t>
      </w:r>
      <w:r>
        <w:rPr>
          <w:rStyle w:val="VerbatimChar"/>
        </w:rPr>
        <w:t xml:space="preserve">RStudio</w:t>
      </w:r>
      <w:r>
        <w:t xml:space="preserve">. Alustuseks on vajalik paketti</w:t>
      </w:r>
      <w:r>
        <w:t xml:space="preserve"> </w:t>
      </w:r>
      <w:r>
        <w:rPr>
          <w:rStyle w:val="VerbatimChar"/>
        </w:rPr>
        <w:t xml:space="preserve">stylo</w:t>
      </w:r>
      <w:r>
        <w:t xml:space="preserve"> </w:t>
      </w:r>
      <w:r>
        <w:t xml:space="preserve">installeerimine ja aktiveerimine keskkonnas käsuga</w:t>
      </w:r>
      <w:r>
        <w:t xml:space="preserve"> </w:t>
      </w:r>
      <w:r>
        <w:rPr>
          <w:rStyle w:val="VerbatimChar"/>
        </w:rPr>
        <w:t xml:space="preserve">library</w:t>
      </w:r>
      <w:r>
        <w:t xml:space="preserve">.</w:t>
      </w:r>
    </w:p>
    <w:p>
      <w:pPr>
        <w:pStyle w:val="SourceCode"/>
      </w:pPr>
      <w:r>
        <w:rPr>
          <w:rStyle w:val="KeywordTok"/>
        </w:rPr>
        <w:t xml:space="preserve">install.packages</w:t>
      </w:r>
      <w:r>
        <w:rPr>
          <w:rStyle w:val="NormalTok"/>
        </w:rPr>
        <w:t xml:space="preserve">(</w:t>
      </w:r>
      <w:r>
        <w:rPr>
          <w:rStyle w:val="StringTok"/>
        </w:rPr>
        <w:t xml:space="preserve">"stylo"</w:t>
      </w:r>
      <w:r>
        <w:rPr>
          <w:rStyle w:val="NormalTok"/>
        </w:rPr>
        <w:t xml:space="preserve">)</w:t>
      </w:r>
      <w:r>
        <w:br w:type="textWrapping"/>
      </w:r>
      <w:r>
        <w:rPr>
          <w:rStyle w:val="KeywordTok"/>
        </w:rPr>
        <w:t xml:space="preserve">library</w:t>
      </w:r>
      <w:r>
        <w:rPr>
          <w:rStyle w:val="NormalTok"/>
        </w:rPr>
        <w:t xml:space="preserve">(</w:t>
      </w:r>
      <w:r>
        <w:rPr>
          <w:rStyle w:val="StringTok"/>
        </w:rPr>
        <w:t xml:space="preserve">"stylo"</w:t>
      </w:r>
      <w:r>
        <w:rPr>
          <w:rStyle w:val="NormalTok"/>
        </w:rPr>
        <w:t xml:space="preserve">)</w:t>
      </w:r>
      <w:r>
        <w:br w:type="textWrapping"/>
      </w:r>
      <w:r>
        <w:br w:type="textWrapping"/>
      </w:r>
      <w:r>
        <w:rPr>
          <w:rStyle w:val="CommentTok"/>
        </w:rPr>
        <w:t xml:space="preserve"># Paketi stylo graafilise kasutajaliidese käivitamine</w:t>
      </w:r>
      <w:r>
        <w:br w:type="textWrapping"/>
      </w:r>
      <w:r>
        <w:rPr>
          <w:rStyle w:val="KeywordTok"/>
        </w:rPr>
        <w:t xml:space="preserve">stylo</w:t>
      </w:r>
      <w:r>
        <w:rPr>
          <w:rStyle w:val="NormalTok"/>
        </w:rPr>
        <w:t xml:space="preserve">(</w:t>
      </w:r>
      <w:r>
        <w:rPr>
          <w:rStyle w:val="DataTypeTok"/>
        </w:rPr>
        <w:t xml:space="preserve">gui=</w:t>
      </w:r>
      <w:r>
        <w:rPr>
          <w:rStyle w:val="NormalTok"/>
        </w:rPr>
        <w:t xml:space="preserv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dc17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cafa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cran.r-project.org/" TargetMode="External" /><Relationship Type="http://schemas.openxmlformats.org/officeDocument/2006/relationships/hyperlink" Id="rId28" Target="https://estnltk.github.io/estnltk/1.4.1/index.html" TargetMode="External" /><Relationship Type="http://schemas.openxmlformats.org/officeDocument/2006/relationships/hyperlink" Id="rId29" Target="https://keeleliin.keeleressursid.ee/#/public/definition/32" TargetMode="External" /><Relationship Type="http://schemas.openxmlformats.org/officeDocument/2006/relationships/hyperlink" Id="rId26" Target="https://notepad-plus-plus.org/download/v7.3.1.html" TargetMode="External" /><Relationship Type="http://schemas.openxmlformats.org/officeDocument/2006/relationships/hyperlink" Id="rId25" Target="https://www.continuum.io/downloads" TargetMode="External" /><Relationship Type="http://schemas.openxmlformats.org/officeDocument/2006/relationships/hyperlink" Id="rId24" Target="https://www.python.org/downloads/" TargetMode="External" /><Relationship Type="http://schemas.openxmlformats.org/officeDocument/2006/relationships/hyperlink" Id="rId23"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 TargetMode="External" /><Relationship Type="http://schemas.openxmlformats.org/officeDocument/2006/relationships/hyperlink" Id="rId28" Target="https://estnltk.github.io/estnltk/1.4.1/index.html" TargetMode="External" /><Relationship Type="http://schemas.openxmlformats.org/officeDocument/2006/relationships/hyperlink" Id="rId29" Target="https://keeleliin.keeleressursid.ee/#/public/definition/32" TargetMode="External" /><Relationship Type="http://schemas.openxmlformats.org/officeDocument/2006/relationships/hyperlink" Id="rId26" Target="https://notepad-plus-plus.org/download/v7.3.1.html" TargetMode="External" /><Relationship Type="http://schemas.openxmlformats.org/officeDocument/2006/relationships/hyperlink" Id="rId25" Target="https://www.continuum.io/downloads" TargetMode="External" /><Relationship Type="http://schemas.openxmlformats.org/officeDocument/2006/relationships/hyperlink" Id="rId24" Target="https://www.python.org/downloads/" TargetMode="External" /><Relationship Type="http://schemas.openxmlformats.org/officeDocument/2006/relationships/hyperlink" Id="rId23"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Kristel Uiboaed</dc:creator>
  <dcterms:created xsi:type="dcterms:W3CDTF">2017-02-13T19:35:39Z</dcterms:created>
  <dcterms:modified xsi:type="dcterms:W3CDTF">2017-02-13T19:35:39Z</dcterms:modified>
</cp:coreProperties>
</file>