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sdt>
            <w:sdtPr>
              <w:id w:val="-2025233081"/>
              <w:tag w:val="goog_rdk_0"/>
            </w:sdtPr>
            <w:sdtContent>
              <w:p w:rsidR="00000000" w:rsidDel="00000000" w:rsidP="00000000" w:rsidRDefault="00000000" w:rsidRPr="00000000" w14:paraId="00000003">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sdtContent>
          </w:sdt>
          <w:sdt>
            <w:sdtPr>
              <w:id w:val="526502016"/>
              <w:tag w:val="goog_rdk_1"/>
            </w:sdtPr>
            <w:sdtContent>
              <w:p w:rsidR="00000000" w:rsidDel="00000000" w:rsidP="00000000" w:rsidRDefault="00000000" w:rsidRPr="00000000" w14:paraId="00000004">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sdtContent>
          </w:sdt>
          <w:p w:rsidR="00000000" w:rsidDel="00000000" w:rsidP="00000000" w:rsidRDefault="00000000" w:rsidRPr="00000000" w14:paraId="00000005">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bookmarkStart w:colFirst="0" w:colLast="0" w:name="_heading=h.w7vxmxy2ch03" w:id="0"/>
            <w:bookmarkEnd w:id="0"/>
            <w:r w:rsidDel="00000000" w:rsidR="00000000" w:rsidRPr="00000000">
              <w:rPr>
                <w:rtl w:val="0"/>
              </w:rPr>
            </w:r>
          </w:p>
          <w:sdt>
            <w:sdtPr>
              <w:id w:val="-1391441447"/>
              <w:tag w:val="goog_rdk_2"/>
            </w:sdtPr>
            <w:sdtContent>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sdtContent>
          </w:sdt>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sdt>
            <w:sdtPr>
              <w:id w:val="1888221967"/>
              <w:tag w:val="goog_rdk_3"/>
            </w:sdtPr>
            <w:sdtContent>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sdtContent>
          </w:sdt>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sdt>
            <w:sdtPr>
              <w:id w:val="-537899173"/>
              <w:tag w:val="goog_rdk_4"/>
            </w:sdtPr>
            <w:sdtContent>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sdtContent>
          </w:sdt>
          <w:p w:rsidR="00000000" w:rsidDel="00000000" w:rsidP="00000000" w:rsidRDefault="00000000" w:rsidRPr="00000000" w14:paraId="00000010">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sdt>
            <w:sdtPr>
              <w:id w:val="-803910121"/>
              <w:tag w:val="goog_rdk_5"/>
            </w:sdtPr>
            <w:sdtContent>
              <w:p w:rsidR="00000000" w:rsidDel="00000000" w:rsidP="00000000" w:rsidRDefault="00000000" w:rsidRPr="00000000" w14:paraId="00000011">
                <w:pPr>
                  <w:pStyle w:val="Heading2"/>
                  <w:spacing w:after="0" w:before="0" w:line="259" w:lineRule="auto"/>
                  <w:jc w:val="center"/>
                  <w:rPr/>
                </w:pPr>
                <w:bookmarkStart w:colFirst="0" w:colLast="0" w:name="_heading=h.fg38auz3ogzz"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sdtContent>
          </w:sdt>
        </w:tc>
        <w:tc>
          <w:tcPr>
            <w:tcBorders>
              <w:top w:color="ffffff" w:space="0" w:sz="8" w:val="single"/>
              <w:left w:color="ffffff" w:space="0" w:sz="8" w:val="single"/>
              <w:bottom w:color="ffffff" w:space="0" w:sz="8" w:val="single"/>
              <w:right w:color="ffffff" w:space="0" w:sz="8" w:val="single"/>
            </w:tcBorders>
            <w:shd w:fill="e7e6e6" w:val="clear"/>
            <w:vAlign w:val="center"/>
          </w:tcPr>
          <w:sdt>
            <w:sdtPr>
              <w:id w:val="981432419"/>
              <w:tag w:val="goog_rdk_6"/>
            </w:sdtPr>
            <w:sdtContent>
              <w:p w:rsidR="00000000" w:rsidDel="00000000" w:rsidP="00000000" w:rsidRDefault="00000000" w:rsidRPr="00000000" w14:paraId="00000012">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sdtContent>
          </w:sdt>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3">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sdt>
            <w:sdtPr>
              <w:id w:val="-2025482113"/>
              <w:tag w:val="goog_rdk_7"/>
            </w:sdtPr>
            <w:sdtContent>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sdtContent>
          </w:sdt>
        </w:tc>
        <w:tc>
          <w:tcPr>
            <w:tcBorders>
              <w:top w:color="000000" w:space="0" w:sz="0" w:val="nil"/>
              <w:left w:color="ffffff" w:space="0" w:sz="8" w:val="single"/>
              <w:bottom w:color="ffffff" w:space="0" w:sz="8" w:val="single"/>
              <w:right w:color="ffffff" w:space="0" w:sz="8" w:val="single"/>
            </w:tcBorders>
            <w:shd w:fill="767171" w:val="clear"/>
          </w:tcPr>
          <w:sdt>
            <w:sdtPr>
              <w:id w:val="-512114731"/>
              <w:tag w:val="goog_rdk_8"/>
            </w:sdtPr>
            <w:sdtContent>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sdtContent>
          </w:sdt>
        </w:tc>
        <w:tc>
          <w:tcPr>
            <w:tcBorders>
              <w:top w:color="000000" w:space="0" w:sz="0" w:val="nil"/>
              <w:left w:color="ffffff" w:space="0" w:sz="8" w:val="single"/>
              <w:bottom w:color="ffffff" w:space="0" w:sz="8" w:val="single"/>
              <w:right w:color="ffffff" w:space="0" w:sz="8" w:val="single"/>
            </w:tcBorders>
            <w:shd w:fill="767171" w:val="clear"/>
          </w:tcPr>
          <w:sdt>
            <w:sdtPr>
              <w:id w:val="1233199095"/>
              <w:tag w:val="goog_rdk_9"/>
            </w:sdtPr>
            <w:sdtContent>
              <w:p w:rsidR="00000000" w:rsidDel="00000000" w:rsidP="00000000" w:rsidRDefault="00000000" w:rsidRPr="00000000" w14:paraId="00000016">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sdtContent>
          </w:sdt>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sdt>
            <w:sdtPr>
              <w:id w:val="-935638715"/>
              <w:tag w:val="goog_rdk_10"/>
            </w:sdtPr>
            <w:sdtContent>
              <w:p w:rsidR="00000000" w:rsidDel="00000000" w:rsidP="00000000" w:rsidRDefault="00000000" w:rsidRPr="00000000" w14:paraId="00000017">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sdtContent>
          </w:sdt>
        </w:tc>
        <w:tc>
          <w:tcPr>
            <w:tcBorders>
              <w:top w:color="ffffff" w:space="0" w:sz="8" w:val="single"/>
              <w:left w:color="ffffff" w:space="0" w:sz="8" w:val="single"/>
              <w:bottom w:color="ffffff" w:space="0" w:sz="8" w:val="single"/>
              <w:right w:color="ffffff" w:space="0" w:sz="8" w:val="single"/>
            </w:tcBorders>
            <w:shd w:fill="e7e6e6" w:val="clear"/>
            <w:vAlign w:val="center"/>
          </w:tcPr>
          <w:sdt>
            <w:sdtPr>
              <w:id w:val="97148039"/>
              <w:tag w:val="goog_rdk_11"/>
            </w:sdtPr>
            <w:sdtContent>
              <w:p w:rsidR="00000000" w:rsidDel="00000000" w:rsidP="00000000" w:rsidRDefault="00000000" w:rsidRPr="00000000" w14:paraId="00000018">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sdtContent>
          </w:sdt>
        </w:tc>
        <w:tc>
          <w:tcPr>
            <w:tcBorders>
              <w:top w:color="ffffff" w:space="0" w:sz="8" w:val="single"/>
              <w:left w:color="ffffff" w:space="0" w:sz="8" w:val="single"/>
              <w:bottom w:color="ffffff" w:space="0" w:sz="8" w:val="single"/>
              <w:right w:color="ffffff" w:space="0" w:sz="8" w:val="single"/>
            </w:tcBorders>
            <w:shd w:fill="e7e6e6" w:val="clear"/>
            <w:vAlign w:val="center"/>
          </w:tcPr>
          <w:sdt>
            <w:sdtPr>
              <w:id w:val="-503139458"/>
              <w:tag w:val="goog_rdk_12"/>
            </w:sdtPr>
            <w:sdtContent>
              <w:p w:rsidR="00000000" w:rsidDel="00000000" w:rsidP="00000000" w:rsidRDefault="00000000" w:rsidRPr="00000000" w14:paraId="00000019">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sdtContent>
          </w:sdt>
        </w:tc>
      </w:tr>
    </w:tbl>
    <w:p w:rsidR="00000000" w:rsidDel="00000000" w:rsidP="00000000" w:rsidRDefault="00000000" w:rsidRPr="00000000" w14:paraId="0000001A">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B">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9"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C">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D">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sdt>
      <w:sdtPr>
        <w:id w:val="-5225470"/>
        <w:tag w:val="goog_rdk_13"/>
      </w:sdtPr>
      <w:sdtContent>
        <w:p w:rsidR="00000000" w:rsidDel="00000000" w:rsidP="00000000" w:rsidRDefault="00000000" w:rsidRPr="00000000" w14:paraId="0000001E">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sdtContent>
    </w:sdt>
    <w:p w:rsidR="00000000" w:rsidDel="00000000" w:rsidP="00000000" w:rsidRDefault="00000000" w:rsidRPr="00000000" w14:paraId="0000001F">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0">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1">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sdt>
      <w:sdtPr>
        <w:id w:val="1949528276"/>
        <w:tag w:val="goog_rdk_14"/>
      </w:sdtPr>
      <w:sdtContent>
        <w:p w:rsidR="00000000" w:rsidDel="00000000" w:rsidP="00000000" w:rsidRDefault="00000000" w:rsidRPr="00000000" w14:paraId="00000022">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sdtContent>
    </w:sdt>
    <w:p w:rsidR="00000000" w:rsidDel="00000000" w:rsidP="00000000" w:rsidRDefault="00000000" w:rsidRPr="00000000" w14:paraId="00000023">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6">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7">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3">
            <w:pPr>
              <w:pStyle w:val="Heading1"/>
              <w:spacing w:line="259" w:lineRule="auto"/>
              <w:rPr/>
            </w:pPr>
            <w:bookmarkStart w:colFirst="0" w:colLast="0" w:name="_heading=h.7uzkzf3aez07" w:id="2"/>
            <w:bookmarkEnd w:id="2"/>
            <w:r w:rsidDel="00000000" w:rsidR="00000000" w:rsidRPr="00000000">
              <w:rPr>
                <w:rtl w:val="0"/>
              </w:rPr>
              <w:t xml:space="preserve">1. Antecedentes Personales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5">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21.491.000-4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21.301.010-7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21.172.944-9</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Camilo Alonso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Martin Lucas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Kristel Paulette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Araneda Rios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Veliz Lizana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Acevedo Marambio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A">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pStyle w:val="Heading1"/>
              <w:spacing w:line="259" w:lineRule="auto"/>
              <w:rPr/>
            </w:pPr>
            <w:bookmarkStart w:colFirst="0" w:colLast="0" w:name="_heading=h.m0byr8sej2vw" w:id="3"/>
            <w:bookmarkEnd w:id="3"/>
            <w:r w:rsidDel="00000000" w:rsidR="00000000" w:rsidRPr="00000000">
              <w:rPr>
                <w:rtl w:val="0"/>
              </w:rPr>
              <w:t xml:space="preserve">2. Descripción Proyecto</w:t>
            </w:r>
          </w:p>
        </w:tc>
      </w:tr>
      <w:tr>
        <w:trPr>
          <w:cantSplit w:val="0"/>
          <w:trHeight w:val="597.10937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D">
      <w:pPr>
        <w:spacing w:after="160" w:line="259" w:lineRule="auto"/>
        <w:rPr>
          <w:rFonts w:ascii="Calibri" w:cs="Calibri" w:eastAsia="Calibri" w:hAnsi="Calibri"/>
          <w:color w:val="000000"/>
        </w:rPr>
      </w:pPr>
      <w:r w:rsidDel="00000000" w:rsidR="00000000" w:rsidRPr="00000000">
        <w:rPr>
          <w:rtl w:val="0"/>
        </w:rPr>
      </w:r>
    </w:p>
    <w:tbl>
      <w:tblPr>
        <w:tblStyle w:val="Table8"/>
        <w:tblW w:w="8775.0" w:type="dxa"/>
        <w:jc w:val="left"/>
        <w:tblInd w:w="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680"/>
        <w:gridCol w:w="7095"/>
        <w:tblGridChange w:id="0">
          <w:tblGrid>
            <w:gridCol w:w="1680"/>
            <w:gridCol w:w="709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Transformación Digital para Agencia de Viajes Crazy Travel.</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consiste en el diseño y desarrollo de una plataforma web integral para </w:t>
            </w:r>
            <w:r w:rsidDel="00000000" w:rsidR="00000000" w:rsidRPr="00000000">
              <w:rPr>
                <w:rFonts w:ascii="Calibri" w:cs="Calibri" w:eastAsia="Calibri" w:hAnsi="Calibri"/>
                <w:b w:val="1"/>
                <w:bCs w:val="1"/>
                <w:sz w:val="20"/>
                <w:szCs w:val="20"/>
                <w:rtl w:val="0"/>
              </w:rPr>
              <w:t xml:space="preserve">Crazy Travel</w:t>
            </w:r>
            <w:r w:rsidDel="00000000" w:rsidR="00000000" w:rsidRPr="00000000">
              <w:rPr>
                <w:rFonts w:ascii="Calibri" w:cs="Calibri" w:eastAsia="Calibri" w:hAnsi="Calibri"/>
                <w:sz w:val="20"/>
                <w:szCs w:val="20"/>
                <w:rtl w:val="0"/>
              </w:rPr>
              <w:t xml:space="preserve">, una agencia de viajes especializada en tours personalizados, grupales y traslados a eventos. El sistema busca transformar el modelo de negocio actual basado en procesos manuales y canales informales en un sistema digital automatizado que centralice la gestión de reservas, la recaudación de pagos y la administración de datos de pasajeros. Mediante la implementación de una interfaz intuitiva y un robusto panel de administración, la plataforma permitirá a la agencia optimizar su capacidad operativa, garantizando la trazabilidad de la información exigida por organismos reguladores y mejorando la experiencia de usuario a través de la autogestión de itinerarios y comprobantes de viaje.</w:t>
            </w:r>
            <w:r w:rsidDel="00000000" w:rsidR="00000000" w:rsidRPr="00000000">
              <w:rPr>
                <w:rtl w:val="0"/>
              </w:rPr>
            </w:r>
          </w:p>
        </w:tc>
      </w:tr>
      <w:tr>
        <w:trPr>
          <w:cantSplit w:val="0"/>
          <w:trHeight w:val="2341.21582031249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after="0" w:before="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problemática de </w:t>
            </w:r>
            <w:r w:rsidDel="00000000" w:rsidR="00000000" w:rsidRPr="00000000">
              <w:rPr>
                <w:rFonts w:ascii="Calibri" w:cs="Calibri" w:eastAsia="Calibri" w:hAnsi="Calibri"/>
                <w:b w:val="1"/>
                <w:bCs w:val="1"/>
                <w:sz w:val="20"/>
                <w:szCs w:val="20"/>
                <w:rtl w:val="0"/>
              </w:rPr>
              <w:t xml:space="preserve">Crazy Travel</w:t>
            </w:r>
            <w:r w:rsidDel="00000000" w:rsidR="00000000" w:rsidRPr="00000000">
              <w:rPr>
                <w:rFonts w:ascii="Calibri" w:cs="Calibri" w:eastAsia="Calibri" w:hAnsi="Calibri"/>
                <w:sz w:val="20"/>
                <w:szCs w:val="20"/>
                <w:rtl w:val="0"/>
              </w:rPr>
              <w:t xml:space="preserve"> radica en la no existencia de un sistema digital que gestione su operación, ya que actualmente está  bajo un modelo de gestión manual basado en herramientas informales como whatsapp y llamadas telefónicas.</w:t>
            </w:r>
          </w:p>
          <w:p w:rsidR="00000000" w:rsidDel="00000000" w:rsidP="00000000" w:rsidRDefault="00000000" w:rsidRPr="00000000" w14:paraId="00000054">
            <w:pPr>
              <w:spacing w:after="0" w:before="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after="0" w:before="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procesos manuales identificados que se deben digitalizar son: </w:t>
            </w:r>
          </w:p>
          <w:p w:rsidR="00000000" w:rsidDel="00000000" w:rsidP="00000000" w:rsidRDefault="00000000" w:rsidRPr="00000000" w14:paraId="00000056">
            <w:pPr>
              <w:spacing w:after="0" w:before="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numPr>
                <w:ilvl w:val="0"/>
                <w:numId w:val="14"/>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Inexistencia de una Pasarela de Pagos Automática: Actualmente, la agencia depende exclusivamente de transferencias bancarias manuales, lo que obliga a la administración a enviar los datos de la cuenta de forma repetitiva por WhatsApp y revisar las </w:t>
            </w:r>
            <w:r w:rsidDel="00000000" w:rsidR="00000000" w:rsidRPr="00000000">
              <w:rPr>
                <w:rFonts w:ascii="Arial" w:cs="Arial" w:eastAsia="Arial" w:hAnsi="Arial"/>
                <w:sz w:val="20"/>
                <w:szCs w:val="20"/>
                <w:rtl w:val="0"/>
              </w:rPr>
              <w:t xml:space="preserve">cartolas</w:t>
            </w:r>
            <w:r w:rsidDel="00000000" w:rsidR="00000000" w:rsidRPr="00000000">
              <w:rPr>
                <w:rFonts w:ascii="Arial" w:cs="Arial" w:eastAsia="Arial" w:hAnsi="Arial"/>
                <w:sz w:val="20"/>
                <w:szCs w:val="20"/>
                <w:rtl w:val="0"/>
              </w:rPr>
              <w:t xml:space="preserve"> bancarias para confirmar cada abono. Esto genera una gestión lenta, desordenada y aumenta el riesgo de que el cliente desista de la compra al no tener una confirmación de pago inmediata y formal.</w:t>
            </w:r>
          </w:p>
          <w:p w:rsidR="00000000" w:rsidDel="00000000" w:rsidP="00000000" w:rsidRDefault="00000000" w:rsidRPr="00000000" w14:paraId="00000058">
            <w:pPr>
              <w:spacing w:after="0" w:before="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numPr>
                <w:ilvl w:val="0"/>
                <w:numId w:val="14"/>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Descontrol en la Gestión de Inventario (Cupos): El control de los cupos se realiza de forma manual mediante anotaciones y confirmaciones por llamadas o chats. Al no contar con un sistema que descuente automáticamente los asientos tras una reserva, existe un alto riesgo de sobreventa o de entregar información errónea sobre la disponibilidad real de un tour en tiempo real.</w:t>
            </w:r>
          </w:p>
          <w:p w:rsidR="00000000" w:rsidDel="00000000" w:rsidP="00000000" w:rsidRDefault="00000000" w:rsidRPr="00000000" w14:paraId="0000005A">
            <w:pPr>
              <w:spacing w:after="0" w:before="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numPr>
                <w:ilvl w:val="0"/>
                <w:numId w:val="14"/>
              </w:numPr>
              <w:spacing w:after="0" w:before="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Deficiencia en la Captura de Datos Sensibles: La recolección de información crítica como RUT, edad, dirección y condiciones de salud de los pasajeros se realiza a través de conversaciones informales. Esto impide tener una base de datos, dificultando la trazabilidad exigida por organismos como SERNATUR y retrasando la validación de antecedentes necesaria para la seguridad en viajes internacionales.</w:t>
            </w:r>
          </w:p>
          <w:p w:rsidR="00000000" w:rsidDel="00000000" w:rsidP="00000000" w:rsidRDefault="00000000" w:rsidRPr="00000000" w14:paraId="0000005C">
            <w:pPr>
              <w:spacing w:after="0" w:before="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numPr>
                <w:ilvl w:val="0"/>
                <w:numId w:val="14"/>
              </w:numPr>
              <w:spacing w:after="0" w:before="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Desorganización en la Entrega de Información y Soporte: La gestión de itinerarios, programas y resolución de dudas se realiza de forma via whatsapp o de llamadas por teléfono. Esto satura la capacidad operativa de la gerencia, ya que no existe un repositorio digital donde los usuarios puedan descargar autónomamente sus vouchers o flyers informativos, obligando a una atención uno a uno que limita la escalabilidad del negocio.</w:t>
            </w:r>
            <w:r w:rsidDel="00000000" w:rsidR="00000000" w:rsidRPr="00000000">
              <w:rPr>
                <w:rtl w:val="0"/>
              </w:rPr>
            </w:r>
          </w:p>
          <w:p w:rsidR="00000000" w:rsidDel="00000000" w:rsidP="00000000" w:rsidRDefault="00000000" w:rsidRPr="00000000" w14:paraId="0000005E">
            <w:pPr>
              <w:spacing w:line="259" w:lineRule="auto"/>
              <w:rPr>
                <w:rFonts w:ascii="Calibri" w:cs="Calibri" w:eastAsia="Calibri" w:hAnsi="Calibri"/>
                <w:sz w:val="20"/>
                <w:szCs w:val="20"/>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consiste en el desarrollo e implementación de una plataforma web integral y autogestionable que digitaliza el ciclo completo de venta y operación de </w:t>
            </w:r>
            <w:r w:rsidDel="00000000" w:rsidR="00000000" w:rsidRPr="00000000">
              <w:rPr>
                <w:rFonts w:ascii="Arial" w:cs="Arial" w:eastAsia="Arial" w:hAnsi="Arial"/>
                <w:b w:val="1"/>
                <w:bCs w:val="1"/>
                <w:sz w:val="20"/>
                <w:szCs w:val="20"/>
                <w:rtl w:val="0"/>
              </w:rPr>
              <w:t xml:space="preserve">Crazy Travel</w:t>
            </w:r>
            <w:r w:rsidDel="00000000" w:rsidR="00000000" w:rsidRPr="00000000">
              <w:rPr>
                <w:rFonts w:ascii="Arial" w:cs="Arial" w:eastAsia="Arial" w:hAnsi="Arial"/>
                <w:sz w:val="20"/>
                <w:szCs w:val="20"/>
                <w:rtl w:val="0"/>
              </w:rPr>
              <w:t xml:space="preserve">. Esta plataforma permitirá migrar de un modelo manual a uno automatizado, garantizando eficiencia y escalabilidad.</w:t>
            </w:r>
          </w:p>
          <w:p w:rsidR="00000000" w:rsidDel="00000000" w:rsidP="00000000" w:rsidRDefault="00000000" w:rsidRPr="00000000" w14:paraId="00000061">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componentes clave de la solución son:</w:t>
            </w:r>
          </w:p>
          <w:p w:rsidR="00000000" w:rsidDel="00000000" w:rsidP="00000000" w:rsidRDefault="00000000" w:rsidRPr="00000000" w14:paraId="00000062">
            <w:pPr>
              <w:spacing w:after="0" w:before="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numPr>
                <w:ilvl w:val="0"/>
                <w:numId w:val="9"/>
              </w:numPr>
              <w:spacing w:after="0" w:before="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Implementación de una Pasarela de Pagos Digital:</w:t>
            </w:r>
            <w:r w:rsidDel="00000000" w:rsidR="00000000" w:rsidRPr="00000000">
              <w:rPr>
                <w:rFonts w:ascii="Arial" w:cs="Arial" w:eastAsia="Arial" w:hAnsi="Arial"/>
                <w:sz w:val="20"/>
                <w:szCs w:val="20"/>
                <w:rtl w:val="0"/>
              </w:rPr>
              <w:t xml:space="preserve"> Integrar un sistema de pagos en línea (conectado a la cuenta corriente de la empresa) que acepte tarjetas de crédito y débito. Esto permitirá que el cliente reciba una confirmación de reserva y un comprobante de pago (voucher) de forma inmediata y automática.</w:t>
            </w:r>
          </w:p>
          <w:p w:rsidR="00000000" w:rsidDel="00000000" w:rsidP="00000000" w:rsidRDefault="00000000" w:rsidRPr="00000000" w14:paraId="00000064">
            <w:pPr>
              <w:spacing w:after="0" w:before="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numPr>
                <w:ilvl w:val="0"/>
                <w:numId w:val="9"/>
              </w:numPr>
              <w:spacing w:after="0" w:before="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Sistema de Gestión de Inventario en Tiempo Real:</w:t>
            </w:r>
            <w:r w:rsidDel="00000000" w:rsidR="00000000" w:rsidRPr="00000000">
              <w:rPr>
                <w:rFonts w:ascii="Arial" w:cs="Arial" w:eastAsia="Arial" w:hAnsi="Arial"/>
                <w:sz w:val="20"/>
                <w:szCs w:val="20"/>
                <w:rtl w:val="0"/>
              </w:rPr>
              <w:t xml:space="preserve"> Desarrollar un módulo de reservas que descuente automáticamente los cupos disponibles tras cada transacción exitosa. El sistema bloqueará nuevas ventas una vez alcanzado el límite necesario de pasajeros, eliminando el riesgo de sobreventa y la necesidad de confirmación manual.</w:t>
            </w:r>
          </w:p>
          <w:p w:rsidR="00000000" w:rsidDel="00000000" w:rsidP="00000000" w:rsidRDefault="00000000" w:rsidRPr="00000000" w14:paraId="00000066">
            <w:pPr>
              <w:spacing w:after="0" w:before="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numPr>
                <w:ilvl w:val="0"/>
                <w:numId w:val="9"/>
              </w:numPr>
              <w:spacing w:after="0" w:before="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Base de Datos Centralizada y Automatizada:</w:t>
            </w:r>
            <w:r w:rsidDel="00000000" w:rsidR="00000000" w:rsidRPr="00000000">
              <w:rPr>
                <w:rFonts w:ascii="Arial" w:cs="Arial" w:eastAsia="Arial" w:hAnsi="Arial"/>
                <w:sz w:val="20"/>
                <w:szCs w:val="20"/>
                <w:rtl w:val="0"/>
              </w:rPr>
              <w:t xml:space="preserve"> Crear un formulario de registro obligatorio durante el proceso de compra para capturar de manera estructurada el nombre completo, RUT, dirección, edad y condiciones de salud del pasajero. Esta base de datos permitirá generar listados automáticos para cumplir con la trazabilidad exigida por </w:t>
            </w:r>
            <w:r w:rsidDel="00000000" w:rsidR="00000000" w:rsidRPr="00000000">
              <w:rPr>
                <w:rFonts w:ascii="Arial" w:cs="Arial" w:eastAsia="Arial" w:hAnsi="Arial"/>
                <w:b w:val="1"/>
                <w:bCs w:val="1"/>
                <w:sz w:val="20"/>
                <w:szCs w:val="20"/>
                <w:rtl w:val="0"/>
              </w:rPr>
              <w:t xml:space="preserve">SERNATUR</w:t>
            </w:r>
            <w:r w:rsidDel="00000000" w:rsidR="00000000" w:rsidRPr="00000000">
              <w:rPr>
                <w:rFonts w:ascii="Arial" w:cs="Arial" w:eastAsia="Arial" w:hAnsi="Arial"/>
                <w:sz w:val="20"/>
                <w:szCs w:val="20"/>
                <w:rtl w:val="0"/>
              </w:rPr>
              <w:t xml:space="preserve"> y facilitar la validación de antecedentes para viajes internacionales.</w:t>
            </w:r>
          </w:p>
          <w:p w:rsidR="00000000" w:rsidDel="00000000" w:rsidP="00000000" w:rsidRDefault="00000000" w:rsidRPr="00000000" w14:paraId="00000068">
            <w:pPr>
              <w:spacing w:after="0" w:before="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numPr>
                <w:ilvl w:val="0"/>
                <w:numId w:val="9"/>
              </w:numPr>
              <w:spacing w:after="0" w:before="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Repositorio Digital de Información y Soporte:</w:t>
            </w:r>
            <w:r w:rsidDel="00000000" w:rsidR="00000000" w:rsidRPr="00000000">
              <w:rPr>
                <w:rFonts w:ascii="Arial" w:cs="Arial" w:eastAsia="Arial" w:hAnsi="Arial"/>
                <w:sz w:val="20"/>
                <w:szCs w:val="20"/>
                <w:rtl w:val="0"/>
              </w:rPr>
              <w:t xml:space="preserve"> Habilitar una sección de usuario donde los clientes puedan visualizar y descargar autónomamente sus itinerarios detallados, programas de viaje y flyers informativos. Además, se integrarán botones directos a redes sociales (WhatsApp, Instagram) para que el soporte personalizado se realice de manera más dirigida y eficiente.</w:t>
            </w:r>
          </w:p>
          <w:p w:rsidR="00000000" w:rsidDel="00000000" w:rsidP="00000000" w:rsidRDefault="00000000" w:rsidRPr="00000000" w14:paraId="0000006A">
            <w:pPr>
              <w:spacing w:after="0" w:before="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numPr>
                <w:ilvl w:val="0"/>
                <w:numId w:val="9"/>
              </w:numPr>
              <w:spacing w:after="0" w:before="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Panel de Administración (Backend):</w:t>
            </w:r>
            <w:r w:rsidDel="00000000" w:rsidR="00000000" w:rsidRPr="00000000">
              <w:rPr>
                <w:rFonts w:ascii="Arial" w:cs="Arial" w:eastAsia="Arial" w:hAnsi="Arial"/>
                <w:sz w:val="20"/>
                <w:szCs w:val="20"/>
                <w:rtl w:val="0"/>
              </w:rPr>
              <w:t xml:space="preserve"> Implementar una interfaz de gestión para que los administradores de la agencia puedan actualizar rutas, subir contenido multimedia de viajes pasados y monitorear el historial de ventas sin depender de procesos externos.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D">
            <w:pPr>
              <w:spacing w:after="0" w:before="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y desarrollar una plataforma web integral y automatizada para la agencia </w:t>
            </w:r>
            <w:r w:rsidDel="00000000" w:rsidR="00000000" w:rsidRPr="00000000">
              <w:rPr>
                <w:rFonts w:ascii="Calibri" w:cs="Calibri" w:eastAsia="Calibri" w:hAnsi="Calibri"/>
                <w:b w:val="1"/>
                <w:bCs w:val="1"/>
                <w:sz w:val="20"/>
                <w:szCs w:val="20"/>
                <w:rtl w:val="0"/>
              </w:rPr>
              <w:t xml:space="preserve">Crazy Travel</w:t>
            </w:r>
            <w:r w:rsidDel="00000000" w:rsidR="00000000" w:rsidRPr="00000000">
              <w:rPr>
                <w:rFonts w:ascii="Calibri" w:cs="Calibri" w:eastAsia="Calibri" w:hAnsi="Calibri"/>
                <w:sz w:val="20"/>
                <w:szCs w:val="20"/>
                <w:rtl w:val="0"/>
              </w:rPr>
              <w:t xml:space="preserve">, que centralice la gestión de reservas, el procesamiento de pagos y la administración de datos de pasajeros, con el fin de optimizar la eficiencia operativa, asegurar la trazabilidad de la información ante organismos reguladores y mejorar la experiencia de compra del usuario final.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F">
            <w:pPr>
              <w:numPr>
                <w:ilvl w:val="0"/>
                <w:numId w:val="2"/>
              </w:numP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Implementar una pasarela de pagos segura:</w:t>
            </w:r>
            <w:r w:rsidDel="00000000" w:rsidR="00000000" w:rsidRPr="00000000">
              <w:rPr>
                <w:rFonts w:ascii="Calibri" w:cs="Calibri" w:eastAsia="Calibri" w:hAnsi="Calibri"/>
                <w:sz w:val="20"/>
                <w:szCs w:val="20"/>
                <w:rtl w:val="0"/>
              </w:rPr>
              <w:t xml:space="preserve"> Integrar una solución tecnológica que permita transacciones mediante tarjetas de crédito y débito, automatizando la confirmación de las reservas y eliminando la dependencia de transferencias manuales.</w:t>
            </w:r>
          </w:p>
          <w:p w:rsidR="00000000" w:rsidDel="00000000" w:rsidP="00000000" w:rsidRDefault="00000000" w:rsidRPr="00000000" w14:paraId="00000070">
            <w:pP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numPr>
                <w:ilvl w:val="0"/>
                <w:numId w:val="2"/>
              </w:numP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Desarrollar un sistema de control de inventario dinámico:</w:t>
            </w:r>
            <w:r w:rsidDel="00000000" w:rsidR="00000000" w:rsidRPr="00000000">
              <w:rPr>
                <w:rFonts w:ascii="Calibri" w:cs="Calibri" w:eastAsia="Calibri" w:hAnsi="Calibri"/>
                <w:sz w:val="20"/>
                <w:szCs w:val="20"/>
                <w:rtl w:val="0"/>
              </w:rPr>
              <w:t xml:space="preserve"> Programar un módulo de gestión de cupos que se actualice en tiempo real tras cada compra exitosa, evitando sobreventa y garantizando la precisión de la disponibilidad para el cliente.</w:t>
            </w:r>
          </w:p>
          <w:p w:rsidR="00000000" w:rsidDel="00000000" w:rsidP="00000000" w:rsidRDefault="00000000" w:rsidRPr="00000000" w14:paraId="00000072">
            <w:pP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numPr>
                <w:ilvl w:val="0"/>
                <w:numId w:val="2"/>
              </w:numP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Sistematizar la recolección de datos de pasajeros:</w:t>
            </w:r>
            <w:r w:rsidDel="00000000" w:rsidR="00000000" w:rsidRPr="00000000">
              <w:rPr>
                <w:rFonts w:ascii="Calibri" w:cs="Calibri" w:eastAsia="Calibri" w:hAnsi="Calibri"/>
                <w:sz w:val="20"/>
                <w:szCs w:val="20"/>
                <w:rtl w:val="0"/>
              </w:rPr>
              <w:t xml:space="preserve"> Crear formularios de registro estructurados que capturen información crítica (RUT, edad, condiciones de salud) de forma centralizada para facilitar la generación de listados oficiales y la verificación de antecedentes.</w:t>
            </w:r>
          </w:p>
          <w:p w:rsidR="00000000" w:rsidDel="00000000" w:rsidP="00000000" w:rsidRDefault="00000000" w:rsidRPr="00000000" w14:paraId="00000074">
            <w:pP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numPr>
                <w:ilvl w:val="0"/>
                <w:numId w:val="2"/>
              </w:numP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Optimizar la entrega de documentación y soporte:</w:t>
            </w:r>
            <w:r w:rsidDel="00000000" w:rsidR="00000000" w:rsidRPr="00000000">
              <w:rPr>
                <w:rFonts w:ascii="Calibri" w:cs="Calibri" w:eastAsia="Calibri" w:hAnsi="Calibri"/>
                <w:sz w:val="20"/>
                <w:szCs w:val="20"/>
                <w:rtl w:val="0"/>
              </w:rPr>
              <w:t xml:space="preserve"> Habilitar un repositorio digital para la descarga autónoma de itinerarios y vouchers, además de integrar canales directos de comunicación (WhatsApp/Instagram) para una atención de post-venta más eficiente.</w:t>
            </w:r>
          </w:p>
          <w:p w:rsidR="00000000" w:rsidDel="00000000" w:rsidP="00000000" w:rsidRDefault="00000000" w:rsidRPr="00000000" w14:paraId="00000076">
            <w:pP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numPr>
                <w:ilvl w:val="0"/>
                <w:numId w:val="2"/>
              </w:numP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Construir un panel de administración escalable (CMS):</w:t>
            </w:r>
            <w:r w:rsidDel="00000000" w:rsidR="00000000" w:rsidRPr="00000000">
              <w:rPr>
                <w:rFonts w:ascii="Calibri" w:cs="Calibri" w:eastAsia="Calibri" w:hAnsi="Calibri"/>
                <w:sz w:val="20"/>
                <w:szCs w:val="20"/>
                <w:rtl w:val="0"/>
              </w:rPr>
              <w:t xml:space="preserve"> Desarrollar una interfaz de gestión interna que permita a la administración de la agencia actualizar contenidos, gestionar rutas y monitorear el historial de ventas de manera intuitiva y sin necesidad de conocimientos técnicos profundos.</w:t>
            </w:r>
          </w:p>
          <w:p w:rsidR="00000000" w:rsidDel="00000000" w:rsidP="00000000" w:rsidRDefault="00000000" w:rsidRPr="00000000" w14:paraId="00000078">
            <w:pPr>
              <w:spacing w:after="0" w:before="0" w:line="259"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A">
            <w:pPr>
              <w:spacing w:after="0" w:before="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Entonces hablando del alcance del proyecto se busca llegar a un sistema que cumpla con estas siguientes características: </w:t>
            </w:r>
          </w:p>
          <w:p w:rsidR="00000000" w:rsidDel="00000000" w:rsidP="00000000" w:rsidRDefault="00000000" w:rsidRPr="00000000" w14:paraId="0000007B">
            <w:pPr>
              <w:spacing w:after="0" w:before="0" w:line="259" w:lineRule="auto"/>
              <w:rPr>
                <w:rFonts w:ascii="Calibri" w:cs="Calibri" w:eastAsia="Calibri" w:hAnsi="Calibri"/>
                <w:sz w:val="20"/>
                <w:szCs w:val="20"/>
              </w:rPr>
            </w:pPr>
            <w:r w:rsidDel="00000000" w:rsidR="00000000" w:rsidRPr="00000000">
              <w:rPr>
                <w:rtl w:val="0"/>
              </w:rPr>
            </w:r>
          </w:p>
          <w:sdt>
            <w:sdtPr>
              <w:id w:val="-914512070"/>
              <w:tag w:val="goog_rdk_15"/>
            </w:sdtPr>
            <w:sdtContent>
              <w:p w:rsidR="00000000" w:rsidDel="00000000" w:rsidP="00000000" w:rsidRDefault="00000000" w:rsidRPr="00000000" w14:paraId="0000007C">
                <w:pPr>
                  <w:pStyle w:val="Heading4"/>
                  <w:widowControl w:val="1"/>
                  <w:spacing w:after="0" w:before="0" w:line="259" w:lineRule="auto"/>
                  <w:ind w:left="0"/>
                  <w:rPr>
                    <w:rFonts w:ascii="Calibri" w:cs="Calibri" w:eastAsia="Calibri" w:hAnsi="Calibri"/>
                    <w:b w:val="1"/>
                    <w:bCs w:val="1"/>
                    <w:sz w:val="22"/>
                    <w:szCs w:val="22"/>
                  </w:rPr>
                </w:pPr>
                <w:bookmarkStart w:colFirst="0" w:colLast="0" w:name="_heading=h.fgyt9uv77yb9" w:id="4"/>
                <w:bookmarkEnd w:id="4"/>
                <w:r w:rsidDel="00000000" w:rsidR="00000000" w:rsidRPr="00000000">
                  <w:rPr>
                    <w:rFonts w:ascii="Calibri" w:cs="Calibri" w:eastAsia="Calibri" w:hAnsi="Calibri"/>
                    <w:b w:val="1"/>
                    <w:bCs w:val="1"/>
                    <w:sz w:val="22"/>
                    <w:szCs w:val="22"/>
                    <w:rtl w:val="0"/>
                  </w:rPr>
                  <w:t xml:space="preserve">1. Módulo de Usuario (Frontend)</w:t>
                </w:r>
              </w:p>
            </w:sdtContent>
          </w:sdt>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Catálogo de Destinos:</w:t>
            </w:r>
            <w:r w:rsidDel="00000000" w:rsidR="00000000" w:rsidRPr="00000000">
              <w:rPr>
                <w:rFonts w:ascii="Calibri" w:cs="Calibri" w:eastAsia="Calibri" w:hAnsi="Calibri"/>
                <w:sz w:val="20"/>
                <w:szCs w:val="20"/>
                <w:rtl w:val="0"/>
              </w:rPr>
              <w:t xml:space="preserve"> Visualización de tours y traslados con galerías de imágenes, descripciones detalladas, itinerarios descargables (PDF) y precios actualizados según temporada.</w:t>
            </w:r>
          </w:p>
          <w:p w:rsidR="00000000" w:rsidDel="00000000" w:rsidP="00000000" w:rsidRDefault="00000000" w:rsidRPr="00000000" w14:paraId="0000007F">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Motor de Reservas:</w:t>
            </w:r>
            <w:r w:rsidDel="00000000" w:rsidR="00000000" w:rsidRPr="00000000">
              <w:rPr>
                <w:rFonts w:ascii="Calibri" w:cs="Calibri" w:eastAsia="Calibri" w:hAnsi="Calibri"/>
                <w:sz w:val="20"/>
                <w:szCs w:val="20"/>
                <w:rtl w:val="0"/>
              </w:rPr>
              <w:t xml:space="preserve"> Interfaz intuitiva para la selección de fechas, cantidad de pasajeros y captura de datos obligatorios (RUT, salud, contacto).</w:t>
            </w:r>
          </w:p>
          <w:p w:rsidR="00000000" w:rsidDel="00000000" w:rsidP="00000000" w:rsidRDefault="00000000" w:rsidRPr="00000000" w14:paraId="00000080">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Pasarela de Pagos:</w:t>
            </w:r>
            <w:r w:rsidDel="00000000" w:rsidR="00000000" w:rsidRPr="00000000">
              <w:rPr>
                <w:rFonts w:ascii="Calibri" w:cs="Calibri" w:eastAsia="Calibri" w:hAnsi="Calibri"/>
                <w:sz w:val="20"/>
                <w:szCs w:val="20"/>
                <w:rtl w:val="0"/>
              </w:rPr>
              <w:t xml:space="preserve"> Integración de un sistema de pagos en línea para transacciones con débito y crédito.</w:t>
            </w:r>
          </w:p>
          <w:p w:rsidR="00000000" w:rsidDel="00000000" w:rsidP="00000000" w:rsidRDefault="00000000" w:rsidRPr="00000000" w14:paraId="00000081">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Sección Institucional:</w:t>
            </w:r>
            <w:r w:rsidDel="00000000" w:rsidR="00000000" w:rsidRPr="00000000">
              <w:rPr>
                <w:rFonts w:ascii="Calibri" w:cs="Calibri" w:eastAsia="Calibri" w:hAnsi="Calibri"/>
                <w:sz w:val="20"/>
                <w:szCs w:val="20"/>
                <w:rtl w:val="0"/>
              </w:rPr>
              <w:t xml:space="preserve"> Páginas de "Quiénes Somos", "Políticas de Cancelación" y "Galería de Experiencias" (historial de viajes).</w:t>
            </w:r>
          </w:p>
          <w:p w:rsidR="00000000" w:rsidDel="00000000" w:rsidP="00000000" w:rsidRDefault="00000000" w:rsidRPr="00000000" w14:paraId="00000082">
            <w:pPr>
              <w:spacing w:after="0" w:before="0" w:line="259" w:lineRule="auto"/>
              <w:ind w:left="720" w:firstLine="0"/>
              <w:rPr>
                <w:rFonts w:ascii="Calibri" w:cs="Calibri" w:eastAsia="Calibri" w:hAnsi="Calibri"/>
                <w:sz w:val="20"/>
                <w:szCs w:val="20"/>
              </w:rPr>
            </w:pPr>
            <w:r w:rsidDel="00000000" w:rsidR="00000000" w:rsidRPr="00000000">
              <w:rPr>
                <w:rtl w:val="0"/>
              </w:rPr>
            </w:r>
          </w:p>
          <w:sdt>
            <w:sdtPr>
              <w:id w:val="1860848503"/>
              <w:tag w:val="goog_rdk_16"/>
            </w:sdtPr>
            <w:sdtContent>
              <w:p w:rsidR="00000000" w:rsidDel="00000000" w:rsidP="00000000" w:rsidRDefault="00000000" w:rsidRPr="00000000" w14:paraId="00000083">
                <w:pPr>
                  <w:pStyle w:val="Heading4"/>
                  <w:widowControl w:val="1"/>
                  <w:spacing w:after="0" w:before="0" w:line="259" w:lineRule="auto"/>
                  <w:ind w:left="0"/>
                  <w:rPr>
                    <w:rFonts w:ascii="Calibri" w:cs="Calibri" w:eastAsia="Calibri" w:hAnsi="Calibri"/>
                    <w:b w:val="1"/>
                    <w:bCs w:val="1"/>
                    <w:sz w:val="22"/>
                    <w:szCs w:val="22"/>
                  </w:rPr>
                </w:pPr>
                <w:bookmarkStart w:colFirst="0" w:colLast="0" w:name="_heading=h.h9dk5hiembvs" w:id="5"/>
                <w:bookmarkEnd w:id="5"/>
                <w:r w:rsidDel="00000000" w:rsidR="00000000" w:rsidRPr="00000000">
                  <w:rPr>
                    <w:rFonts w:ascii="Calibri" w:cs="Calibri" w:eastAsia="Calibri" w:hAnsi="Calibri"/>
                    <w:b w:val="1"/>
                    <w:bCs w:val="1"/>
                    <w:sz w:val="22"/>
                    <w:szCs w:val="22"/>
                    <w:rtl w:val="0"/>
                  </w:rPr>
                  <w:t xml:space="preserve">2. Módulo de Administración (Backend/CMS)</w:t>
                </w:r>
              </w:p>
            </w:sdtContent>
          </w:sdt>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13"/>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Gestión de Contenidos:</w:t>
            </w:r>
            <w:r w:rsidDel="00000000" w:rsidR="00000000" w:rsidRPr="00000000">
              <w:rPr>
                <w:rFonts w:ascii="Calibri" w:cs="Calibri" w:eastAsia="Calibri" w:hAnsi="Calibri"/>
                <w:sz w:val="20"/>
                <w:szCs w:val="20"/>
                <w:rtl w:val="0"/>
              </w:rPr>
              <w:t xml:space="preserve"> Panel para crear, editar o eliminar tours, actualizar fotos y modificar precios de forma autónoma.</w:t>
            </w:r>
          </w:p>
          <w:p w:rsidR="00000000" w:rsidDel="00000000" w:rsidP="00000000" w:rsidRDefault="00000000" w:rsidRPr="00000000" w14:paraId="00000086">
            <w:pPr>
              <w:numPr>
                <w:ilvl w:val="0"/>
                <w:numId w:val="13"/>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Control de Inventario:</w:t>
            </w:r>
            <w:r w:rsidDel="00000000" w:rsidR="00000000" w:rsidRPr="00000000">
              <w:rPr>
                <w:rFonts w:ascii="Calibri" w:cs="Calibri" w:eastAsia="Calibri" w:hAnsi="Calibri"/>
                <w:sz w:val="20"/>
                <w:szCs w:val="20"/>
                <w:rtl w:val="0"/>
              </w:rPr>
              <w:t xml:space="preserve"> Herramienta para definir el límite de cupos por viaje y visualizar la disponibilidad en tiempo real.</w:t>
            </w:r>
          </w:p>
          <w:p w:rsidR="00000000" w:rsidDel="00000000" w:rsidP="00000000" w:rsidRDefault="00000000" w:rsidRPr="00000000" w14:paraId="00000087">
            <w:pPr>
              <w:numPr>
                <w:ilvl w:val="0"/>
                <w:numId w:val="13"/>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Gestión de Clientes:</w:t>
            </w:r>
            <w:r w:rsidDel="00000000" w:rsidR="00000000" w:rsidRPr="00000000">
              <w:rPr>
                <w:rFonts w:ascii="Calibri" w:cs="Calibri" w:eastAsia="Calibri" w:hAnsi="Calibri"/>
                <w:sz w:val="20"/>
                <w:szCs w:val="20"/>
                <w:rtl w:val="0"/>
              </w:rPr>
              <w:t xml:space="preserve"> Base de datos centralizada con la información de los pasajeros registrados para cada salida.</w:t>
            </w:r>
          </w:p>
          <w:p w:rsidR="00000000" w:rsidDel="00000000" w:rsidP="00000000" w:rsidRDefault="00000000" w:rsidRPr="00000000" w14:paraId="00000088">
            <w:pPr>
              <w:numPr>
                <w:ilvl w:val="0"/>
                <w:numId w:val="13"/>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Reportes de Ventas:</w:t>
            </w:r>
            <w:r w:rsidDel="00000000" w:rsidR="00000000" w:rsidRPr="00000000">
              <w:rPr>
                <w:rFonts w:ascii="Calibri" w:cs="Calibri" w:eastAsia="Calibri" w:hAnsi="Calibri"/>
                <w:sz w:val="20"/>
                <w:szCs w:val="20"/>
                <w:rtl w:val="0"/>
              </w:rPr>
              <w:t xml:space="preserve"> Visualización de transacciones exitosas y generación de listados de pasajeros para cumplimiento normativo.</w:t>
            </w:r>
          </w:p>
          <w:p w:rsidR="00000000" w:rsidDel="00000000" w:rsidP="00000000" w:rsidRDefault="00000000" w:rsidRPr="00000000" w14:paraId="00000089">
            <w:pPr>
              <w:spacing w:after="0" w:before="0" w:line="259" w:lineRule="auto"/>
              <w:ind w:left="720" w:firstLine="0"/>
              <w:rPr>
                <w:rFonts w:ascii="Calibri" w:cs="Calibri" w:eastAsia="Calibri" w:hAnsi="Calibri"/>
                <w:sz w:val="20"/>
                <w:szCs w:val="20"/>
              </w:rPr>
            </w:pPr>
            <w:r w:rsidDel="00000000" w:rsidR="00000000" w:rsidRPr="00000000">
              <w:rPr>
                <w:rtl w:val="0"/>
              </w:rPr>
            </w:r>
          </w:p>
          <w:sdt>
            <w:sdtPr>
              <w:id w:val="-473799613"/>
              <w:tag w:val="goog_rdk_17"/>
            </w:sdtPr>
            <w:sdtContent>
              <w:p w:rsidR="00000000" w:rsidDel="00000000" w:rsidP="00000000" w:rsidRDefault="00000000" w:rsidRPr="00000000" w14:paraId="0000008A">
                <w:pPr>
                  <w:pStyle w:val="Heading4"/>
                  <w:widowControl w:val="1"/>
                  <w:spacing w:after="0" w:before="0" w:line="259" w:lineRule="auto"/>
                  <w:ind w:left="0"/>
                  <w:rPr>
                    <w:rFonts w:ascii="Calibri" w:cs="Calibri" w:eastAsia="Calibri" w:hAnsi="Calibri"/>
                    <w:b w:val="1"/>
                    <w:bCs w:val="1"/>
                    <w:sz w:val="22"/>
                    <w:szCs w:val="22"/>
                  </w:rPr>
                </w:pPr>
                <w:bookmarkStart w:colFirst="0" w:colLast="0" w:name="_heading=h.lrrv2d8sdbe7" w:id="6"/>
                <w:bookmarkEnd w:id="6"/>
                <w:r w:rsidDel="00000000" w:rsidR="00000000" w:rsidRPr="00000000">
                  <w:rPr>
                    <w:rFonts w:ascii="Calibri" w:cs="Calibri" w:eastAsia="Calibri" w:hAnsi="Calibri"/>
                    <w:b w:val="1"/>
                    <w:bCs w:val="1"/>
                    <w:sz w:val="22"/>
                    <w:szCs w:val="22"/>
                    <w:rtl w:val="0"/>
                  </w:rPr>
                  <w:t xml:space="preserve">3. Integraciones y Adaptabilidad</w:t>
                </w:r>
              </w:p>
            </w:sdtContent>
          </w:sdt>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3"/>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Diseño Responsive:</w:t>
            </w:r>
            <w:r w:rsidDel="00000000" w:rsidR="00000000" w:rsidRPr="00000000">
              <w:rPr>
                <w:rFonts w:ascii="Calibri" w:cs="Calibri" w:eastAsia="Calibri" w:hAnsi="Calibri"/>
                <w:sz w:val="20"/>
                <w:szCs w:val="20"/>
                <w:rtl w:val="0"/>
              </w:rPr>
              <w:t xml:space="preserve"> Optimización completa para dispositivos móviles (smartphones y tablets).</w:t>
            </w:r>
          </w:p>
          <w:p w:rsidR="00000000" w:rsidDel="00000000" w:rsidP="00000000" w:rsidRDefault="00000000" w:rsidRPr="00000000" w14:paraId="0000008D">
            <w:pPr>
              <w:numPr>
                <w:ilvl w:val="0"/>
                <w:numId w:val="3"/>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Canales de Contacto:</w:t>
            </w:r>
            <w:r w:rsidDel="00000000" w:rsidR="00000000" w:rsidRPr="00000000">
              <w:rPr>
                <w:rFonts w:ascii="Calibri" w:cs="Calibri" w:eastAsia="Calibri" w:hAnsi="Calibri"/>
                <w:sz w:val="20"/>
                <w:szCs w:val="20"/>
                <w:rtl w:val="0"/>
              </w:rPr>
              <w:t xml:space="preserve"> Integración de botones flotantes de WhatsApp y enlaces directos a Instagram para soporte rápido.</w:t>
            </w:r>
          </w:p>
          <w:p w:rsidR="00000000" w:rsidDel="00000000" w:rsidP="00000000" w:rsidRDefault="00000000" w:rsidRPr="00000000" w14:paraId="0000008E">
            <w:pPr>
              <w:numPr>
                <w:ilvl w:val="0"/>
                <w:numId w:val="3"/>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Seguridad:</w:t>
            </w:r>
            <w:r w:rsidDel="00000000" w:rsidR="00000000" w:rsidRPr="00000000">
              <w:rPr>
                <w:rFonts w:ascii="Calibri" w:cs="Calibri" w:eastAsia="Calibri" w:hAnsi="Calibri"/>
                <w:sz w:val="20"/>
                <w:szCs w:val="20"/>
                <w:rtl w:val="0"/>
              </w:rPr>
              <w:t xml:space="preserve"> Implementación de certificados SSL para la protección de datos durante las transacciones.</w:t>
            </w:r>
          </w:p>
          <w:p w:rsidR="00000000" w:rsidDel="00000000" w:rsidP="00000000" w:rsidRDefault="00000000" w:rsidRPr="00000000" w14:paraId="0000008F">
            <w:pPr>
              <w:spacing w:after="0" w:before="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after="0" w:before="0" w:line="259"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4. </w:t>
            </w:r>
            <w:r w:rsidDel="00000000" w:rsidR="00000000" w:rsidRPr="00000000">
              <w:rPr>
                <w:rFonts w:ascii="Calibri" w:cs="Calibri" w:eastAsia="Calibri" w:hAnsi="Calibri"/>
                <w:b w:val="1"/>
                <w:bCs w:val="1"/>
                <w:sz w:val="20"/>
                <w:szCs w:val="20"/>
                <w:rtl w:val="0"/>
              </w:rPr>
              <w:t xml:space="preserve">Ampliación de Alcance</w:t>
            </w:r>
          </w:p>
          <w:p w:rsidR="00000000" w:rsidDel="00000000" w:rsidP="00000000" w:rsidRDefault="00000000" w:rsidRPr="00000000" w14:paraId="00000091">
            <w:pPr>
              <w:numPr>
                <w:ilvl w:val="0"/>
                <w:numId w:val="10"/>
              </w:numPr>
              <w:spacing w:after="0" w:before="0" w:line="259" w:lineRule="auto"/>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Módulo de Marketing y Fidelizacion:</w:t>
            </w:r>
            <w:r w:rsidDel="00000000" w:rsidR="00000000" w:rsidRPr="00000000">
              <w:rPr>
                <w:rFonts w:ascii="Calibri" w:cs="Calibri" w:eastAsia="Calibri" w:hAnsi="Calibri"/>
                <w:sz w:val="20"/>
                <w:szCs w:val="20"/>
                <w:rtl w:val="0"/>
              </w:rPr>
              <w:t xml:space="preserve"> Implementación de un sistema de envío de correos automatizados (Vouchers y recordatorios) y segmentación de clientes basada en su historial de viajes </w:t>
            </w:r>
          </w:p>
          <w:p w:rsidR="00000000" w:rsidDel="00000000" w:rsidP="00000000" w:rsidRDefault="00000000" w:rsidRPr="00000000" w14:paraId="00000092">
            <w:pPr>
              <w:numPr>
                <w:ilvl w:val="0"/>
                <w:numId w:val="10"/>
              </w:numPr>
              <w:spacing w:after="0" w:before="0" w:line="259" w:lineRule="auto"/>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Módulo de Gestión Operativa (Proveedores): </w:t>
            </w:r>
            <w:r w:rsidDel="00000000" w:rsidR="00000000" w:rsidRPr="00000000">
              <w:rPr>
                <w:rFonts w:ascii="Calibri" w:cs="Calibri" w:eastAsia="Calibri" w:hAnsi="Calibri"/>
                <w:sz w:val="20"/>
                <w:szCs w:val="20"/>
                <w:rtl w:val="0"/>
              </w:rPr>
              <w:t xml:space="preserve">Panel interno para el control de inventario de alojamientos, transportes y actividades contratadas por terceros.</w:t>
            </w:r>
          </w:p>
          <w:p w:rsidR="00000000" w:rsidDel="00000000" w:rsidP="00000000" w:rsidRDefault="00000000" w:rsidRPr="00000000" w14:paraId="00000093">
            <w:pPr>
              <w:numPr>
                <w:ilvl w:val="0"/>
                <w:numId w:val="10"/>
              </w:numPr>
              <w:spacing w:after="0" w:before="0" w:line="259" w:lineRule="auto"/>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Integración Omnicanal: </w:t>
            </w:r>
            <w:r w:rsidDel="00000000" w:rsidR="00000000" w:rsidRPr="00000000">
              <w:rPr>
                <w:rFonts w:ascii="Calibri" w:cs="Calibri" w:eastAsia="Calibri" w:hAnsi="Calibri"/>
                <w:sz w:val="20"/>
                <w:szCs w:val="20"/>
                <w:rtl w:val="0"/>
              </w:rPr>
              <w:t xml:space="preserve">botones y flujos de comunicación directa no solo WhatsApp, sino también para Instagram, Facebook y TikTok, centralizando la resolución de dudas. </w:t>
            </w:r>
            <w:r w:rsidDel="00000000" w:rsidR="00000000" w:rsidRPr="00000000">
              <w:rPr>
                <w:rtl w:val="0"/>
              </w:rPr>
            </w:r>
          </w:p>
          <w:p w:rsidR="00000000" w:rsidDel="00000000" w:rsidP="00000000" w:rsidRDefault="00000000" w:rsidRPr="00000000" w14:paraId="00000094">
            <w:pPr>
              <w:spacing w:line="259"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95">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6">
            <w:pPr>
              <w:pStyle w:val="Heading1"/>
              <w:spacing w:line="259" w:lineRule="auto"/>
              <w:rPr/>
            </w:pPr>
            <w:bookmarkStart w:colFirst="0" w:colLast="0" w:name="_heading=h.2adca9il6zp4" w:id="7"/>
            <w:bookmarkEnd w:id="7"/>
            <w:r w:rsidDel="00000000" w:rsidR="00000000" w:rsidRPr="00000000">
              <w:rPr>
                <w:rtl w:val="0"/>
              </w:rPr>
              <w:t xml:space="preserve">3. Contexto del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98">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Antecedentes y Motivación:</w:t>
            </w:r>
            <w:r w:rsidDel="00000000" w:rsidR="00000000" w:rsidRPr="00000000">
              <w:rPr>
                <w:rFonts w:ascii="Calibri" w:cs="Calibri" w:eastAsia="Calibri" w:hAnsi="Calibri"/>
                <w:sz w:val="22"/>
                <w:szCs w:val="22"/>
                <w:rtl w:val="0"/>
              </w:rPr>
              <w:t xml:space="preserve">  Crazy Travel nació como un emprendimiento familiar basado en la amplia trayectoria de su fundadora como viajera internacional y nacional. Aunque la agencia ha logrado consolidarse gracias a su cercanía y personalización, hoy se enfrenta a un techo operativo y escalable. La motivación de este proyecto es la profesionalización digital: migrar de un modelo artesanal a uno corporativo. La meta es integrar a la agencia una infraestructura que le permita competir en el mercado moderno, escalar su volumen de ventas y cumplir estrictamente con las normativas de SERNATUR y el SII, transformando la "cercanía" en "eficiencia".</w:t>
            </w:r>
          </w:p>
          <w:p w:rsidR="00000000" w:rsidDel="00000000" w:rsidP="00000000" w:rsidRDefault="00000000" w:rsidRPr="00000000" w14:paraId="00000099">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Público Objetivo:</w:t>
            </w:r>
          </w:p>
          <w:p w:rsidR="00000000" w:rsidDel="00000000" w:rsidP="00000000" w:rsidRDefault="00000000" w:rsidRPr="00000000" w14:paraId="0000009A">
            <w:pPr>
              <w:numPr>
                <w:ilvl w:val="0"/>
                <w:numId w:val="1"/>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Familias y Grupos de Amigos: Usuarios que buscan seguridad y transparencia, valorando la posibilidad de revisar itinerarios y realizar pagos formales desde sus dispositivos móviles.</w:t>
            </w:r>
          </w:p>
          <w:p w:rsidR="00000000" w:rsidDel="00000000" w:rsidP="00000000" w:rsidRDefault="00000000" w:rsidRPr="00000000" w14:paraId="0000009B">
            <w:pPr>
              <w:numPr>
                <w:ilvl w:val="0"/>
                <w:numId w:val="1"/>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Nativos Digitales: Viajeros que utilizan redes sociales (Instagram/TikTok) como vitrina, pero que exigen una plataforma autogestionable para concretar la compra de forma inmediata.</w:t>
            </w:r>
          </w:p>
          <w:p w:rsidR="00000000" w:rsidDel="00000000" w:rsidP="00000000" w:rsidRDefault="00000000" w:rsidRPr="00000000" w14:paraId="0000009C">
            <w:pPr>
              <w:numPr>
                <w:ilvl w:val="0"/>
                <w:numId w:val="1"/>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Clientes Recurrentes: Pasajeros que ya confían en la marca, pero que demandan mayor rapidez en la entrega de vouchers, confirmaciones y estados de pago.</w:t>
            </w:r>
          </w:p>
          <w:p w:rsidR="00000000" w:rsidDel="00000000" w:rsidP="00000000" w:rsidRDefault="00000000" w:rsidRPr="00000000" w14:paraId="0000009D">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Origen de la Problemática: </w:t>
            </w:r>
            <w:r w:rsidDel="00000000" w:rsidR="00000000" w:rsidRPr="00000000">
              <w:rPr>
                <w:rFonts w:ascii="Calibri" w:cs="Calibri" w:eastAsia="Calibri" w:hAnsi="Calibri"/>
                <w:sz w:val="22"/>
                <w:szCs w:val="22"/>
                <w:rtl w:val="0"/>
              </w:rPr>
              <w:t xml:space="preserve">El problema surge del desfase entre el crecimiento de las ventas y las herramientas de gestión. Mientras la demanda aumentó, los métodos de registro se mantuvieron estáticos:</w:t>
            </w:r>
          </w:p>
          <w:p w:rsidR="00000000" w:rsidDel="00000000" w:rsidP="00000000" w:rsidRDefault="00000000" w:rsidRPr="00000000" w14:paraId="0000009E">
            <w:pPr>
              <w:numPr>
                <w:ilvl w:val="0"/>
                <w:numId w:val="11"/>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Analógica: El uso de cuadernos físicos y anotaciones manuales para controlar cupos de personas.</w:t>
            </w:r>
          </w:p>
          <w:p w:rsidR="00000000" w:rsidDel="00000000" w:rsidP="00000000" w:rsidRDefault="00000000" w:rsidRPr="00000000" w14:paraId="0000009F">
            <w:pPr>
              <w:numPr>
                <w:ilvl w:val="0"/>
                <w:numId w:val="11"/>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Informalidad en la Comunicación: El uso de WhatsApp como única base de datos, donde la información crítica (RUT, alergias, pagos) queda "enterrada" en hilos de conversación.</w:t>
            </w:r>
          </w:p>
          <w:p w:rsidR="00000000" w:rsidDel="00000000" w:rsidP="00000000" w:rsidRDefault="00000000" w:rsidRPr="00000000" w14:paraId="000000A0">
            <w:pPr>
              <w:numPr>
                <w:ilvl w:val="0"/>
                <w:numId w:val="11"/>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Dependencia de la Memoria: La validación de disponibilidad y precios depende del conocimiento del administrador de turno, no de un sistema centralizado.</w:t>
            </w:r>
          </w:p>
          <w:p w:rsidR="00000000" w:rsidDel="00000000" w:rsidP="00000000" w:rsidRDefault="00000000" w:rsidRPr="00000000" w14:paraId="000000A1">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Oportunidad de Mejora: </w:t>
            </w:r>
            <w:r w:rsidDel="00000000" w:rsidR="00000000" w:rsidRPr="00000000">
              <w:rPr>
                <w:rFonts w:ascii="Calibri" w:cs="Calibri" w:eastAsia="Calibri" w:hAnsi="Calibri"/>
                <w:sz w:val="22"/>
                <w:szCs w:val="22"/>
                <w:rtl w:val="0"/>
              </w:rPr>
              <w:t xml:space="preserve">La digitalización de Crazy Travel no es solo una solución a un error, es una oportunidad estratégica. Al implementar esta plataforma, la agencia podrá:</w:t>
            </w:r>
          </w:p>
          <w:p w:rsidR="00000000" w:rsidDel="00000000" w:rsidP="00000000" w:rsidRDefault="00000000" w:rsidRPr="00000000" w14:paraId="000000A2">
            <w:pPr>
              <w:numPr>
                <w:ilvl w:val="0"/>
                <w:numId w:val="17"/>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Vender 24/7: Al no depender de que alguien responda un WhatsApp para confirmar un cupo.</w:t>
            </w:r>
          </w:p>
          <w:p w:rsidR="00000000" w:rsidDel="00000000" w:rsidP="00000000" w:rsidRDefault="00000000" w:rsidRPr="00000000" w14:paraId="000000A3">
            <w:pPr>
              <w:numPr>
                <w:ilvl w:val="0"/>
                <w:numId w:val="17"/>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Reducir Costos Operativos: Al eliminar el tiempo dedicado a la validación manual de transferencias bancarias.</w:t>
            </w:r>
          </w:p>
          <w:p w:rsidR="00000000" w:rsidDel="00000000" w:rsidP="00000000" w:rsidRDefault="00000000" w:rsidRPr="00000000" w14:paraId="000000A4">
            <w:pPr>
              <w:numPr>
                <w:ilvl w:val="0"/>
                <w:numId w:val="17"/>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Fidelización mediante Datos: Al tener una base de datos estructurada, se pueden realizar campañas de marketing dirigidas según el historial de viajes de cada cliente.</w:t>
            </w:r>
          </w:p>
          <w:p w:rsidR="00000000" w:rsidDel="00000000" w:rsidP="00000000" w:rsidRDefault="00000000" w:rsidRPr="00000000" w14:paraId="000000A5">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 clara del problema a resolver:</w:t>
            </w:r>
            <w:r w:rsidDel="00000000" w:rsidR="00000000" w:rsidRPr="00000000">
              <w:rPr>
                <w:rFonts w:ascii="Calibri" w:cs="Calibri" w:eastAsia="Calibri" w:hAnsi="Calibri"/>
                <w:sz w:val="22"/>
                <w:szCs w:val="22"/>
                <w:rtl w:val="0"/>
              </w:rPr>
              <w:t xml:space="preserve"> El problema central es la fragmentación y vulnerabilidad de la información operativa. Actualmente, Crazy Travel padece de un "caos informacional" donde no existe una fuente única de verdad. Esto se traduce en:</w:t>
            </w:r>
          </w:p>
          <w:p w:rsidR="00000000" w:rsidDel="00000000" w:rsidP="00000000" w:rsidRDefault="00000000" w:rsidRPr="00000000" w14:paraId="000000A6">
            <w:pPr>
              <w:numPr>
                <w:ilvl w:val="0"/>
                <w:numId w:val="15"/>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Riesgo Crítico de sobreventa: Debido al conteo manual de cupos en cuadernos.</w:t>
            </w:r>
          </w:p>
          <w:p w:rsidR="00000000" w:rsidDel="00000000" w:rsidP="00000000" w:rsidRDefault="00000000" w:rsidRPr="00000000" w14:paraId="000000A7">
            <w:pPr>
              <w:numPr>
                <w:ilvl w:val="0"/>
                <w:numId w:val="15"/>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Lentitud en el Ciclo de Venta: Por la validación humana de cada transferencia y reserva.</w:t>
            </w:r>
          </w:p>
          <w:p w:rsidR="00000000" w:rsidDel="00000000" w:rsidP="00000000" w:rsidRDefault="00000000" w:rsidRPr="00000000" w14:paraId="000000A8">
            <w:pPr>
              <w:numPr>
                <w:ilvl w:val="0"/>
                <w:numId w:val="15"/>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Invisibilidad de Datos: Dificultad para generar listados de pasajeros fidedignos para seguros y fiscalizaciones. El desafío es reemplazar este modelo de "registro físico y memoria" por un Software de Gestión de Viajes que garantice la trazabilidad total del cliente, desde el primer clic hasta la emisión de su voucher.</w:t>
            </w:r>
          </w:p>
        </w:tc>
      </w:tr>
    </w:tbl>
    <w:p w:rsidR="00000000" w:rsidDel="00000000" w:rsidP="00000000" w:rsidRDefault="00000000" w:rsidRPr="00000000" w14:paraId="000000A9">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pStyle w:val="Heading1"/>
              <w:spacing w:line="259" w:lineRule="auto"/>
              <w:rPr/>
            </w:pPr>
            <w:bookmarkStart w:colFirst="0" w:colLast="0" w:name="_heading=h.mu9e4cpms9eh" w:id="8"/>
            <w:bookmarkEnd w:id="8"/>
            <w:r w:rsidDel="00000000" w:rsidR="00000000" w:rsidRPr="00000000">
              <w:rPr>
                <w:rtl w:val="0"/>
              </w:rPr>
              <w:t xml:space="preserve">4. Metodología</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AC">
      <w:pPr>
        <w:spacing w:line="360" w:lineRule="auto"/>
        <w:jc w:val="both"/>
        <w:rPr>
          <w:rFonts w:ascii="Calibri" w:cs="Calibri" w:eastAsia="Calibri" w:hAnsi="Calibri"/>
          <w:color w:val="000000"/>
        </w:rPr>
      </w:pPr>
      <w:r w:rsidDel="00000000" w:rsidR="00000000" w:rsidRPr="00000000">
        <w:rPr>
          <w:rtl w:val="0"/>
        </w:rPr>
      </w:r>
    </w:p>
    <w:tbl>
      <w:tblPr>
        <w:tblStyle w:val="Table11"/>
        <w:tblW w:w="8850.0" w:type="dxa"/>
        <w:jc w:val="left"/>
        <w:tblInd w:w="-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50"/>
        <w:tblGridChange w:id="0">
          <w:tblGrid>
            <w:gridCol w:w="885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after="240" w:before="24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desarrollo de la plataforma de </w:t>
            </w:r>
            <w:r w:rsidDel="00000000" w:rsidR="00000000" w:rsidRPr="00000000">
              <w:rPr>
                <w:rFonts w:ascii="Calibri" w:cs="Calibri" w:eastAsia="Calibri" w:hAnsi="Calibri"/>
                <w:b w:val="1"/>
                <w:bCs w:val="1"/>
                <w:sz w:val="20"/>
                <w:szCs w:val="20"/>
                <w:rtl w:val="0"/>
              </w:rPr>
              <w:t xml:space="preserve">Crazy Travel</w:t>
            </w:r>
            <w:r w:rsidDel="00000000" w:rsidR="00000000" w:rsidRPr="00000000">
              <w:rPr>
                <w:rFonts w:ascii="Calibri" w:cs="Calibri" w:eastAsia="Calibri" w:hAnsi="Calibri"/>
                <w:sz w:val="20"/>
                <w:szCs w:val="20"/>
                <w:rtl w:val="0"/>
              </w:rPr>
              <w:t xml:space="preserve">, se ha seleccionado la metodología ágil </w:t>
            </w:r>
            <w:r w:rsidDel="00000000" w:rsidR="00000000" w:rsidRPr="00000000">
              <w:rPr>
                <w:rFonts w:ascii="Calibri" w:cs="Calibri" w:eastAsia="Calibri" w:hAnsi="Calibri"/>
                <w:b w:val="1"/>
                <w:bCs w:val="1"/>
                <w:sz w:val="20"/>
                <w:szCs w:val="20"/>
                <w:rtl w:val="0"/>
              </w:rPr>
              <w:t xml:space="preserve">Scrum</w:t>
            </w:r>
            <w:r w:rsidDel="00000000" w:rsidR="00000000" w:rsidRPr="00000000">
              <w:rPr>
                <w:rFonts w:ascii="Calibri" w:cs="Calibri" w:eastAsia="Calibri" w:hAnsi="Calibri"/>
                <w:sz w:val="20"/>
                <w:szCs w:val="20"/>
                <w:rtl w:val="0"/>
              </w:rPr>
              <w:t xml:space="preserve">. Esta elección se justifica por la necesidad de adaptabilidad frente a los requerimientos de la agencia y la importancia de realizar entregas funcionales constantes (incrementos) que permitan validar la lógica de negocio (como el control de cupos y pagos) de forma temprana.</w:t>
            </w:r>
          </w:p>
          <w:p w:rsidR="00000000" w:rsidDel="00000000" w:rsidP="00000000" w:rsidRDefault="00000000" w:rsidRPr="00000000" w14:paraId="000000AF">
            <w:pPr>
              <w:spacing w:after="240" w:before="24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Justificación de su uso:</w:t>
            </w:r>
          </w:p>
          <w:p w:rsidR="00000000" w:rsidDel="00000000" w:rsidP="00000000" w:rsidRDefault="00000000" w:rsidRPr="00000000" w14:paraId="000000B0">
            <w:pPr>
              <w:numPr>
                <w:ilvl w:val="0"/>
                <w:numId w:val="6"/>
              </w:numPr>
              <w:spacing w:after="0" w:afterAutospacing="0" w:before="240" w:line="276"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Flexibilidad ante Cambios:</w:t>
            </w:r>
            <w:r w:rsidDel="00000000" w:rsidR="00000000" w:rsidRPr="00000000">
              <w:rPr>
                <w:rFonts w:ascii="Calibri" w:cs="Calibri" w:eastAsia="Calibri" w:hAnsi="Calibri"/>
                <w:sz w:val="20"/>
                <w:szCs w:val="20"/>
                <w:rtl w:val="0"/>
              </w:rPr>
              <w:t xml:space="preserve"> Permite ajustar funcionalidades según el feedback de la gerencia de la agencia sin detener el desarrollo.</w:t>
            </w:r>
          </w:p>
          <w:p w:rsidR="00000000" w:rsidDel="00000000" w:rsidP="00000000" w:rsidRDefault="00000000" w:rsidRPr="00000000" w14:paraId="000000B1">
            <w:pPr>
              <w:numPr>
                <w:ilvl w:val="0"/>
                <w:numId w:val="6"/>
              </w:numPr>
              <w:spacing w:after="0" w:afterAutospacing="0" w:before="0" w:beforeAutospacing="0" w:line="276"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Mitigación de Riesgos:</w:t>
            </w:r>
            <w:r w:rsidDel="00000000" w:rsidR="00000000" w:rsidRPr="00000000">
              <w:rPr>
                <w:rFonts w:ascii="Calibri" w:cs="Calibri" w:eastAsia="Calibri" w:hAnsi="Calibri"/>
                <w:sz w:val="20"/>
                <w:szCs w:val="20"/>
                <w:rtl w:val="0"/>
              </w:rPr>
              <w:t xml:space="preserve"> Al trabajar en ciclos cortos, se detectan errores en la pasarela de pagos o en la base de datos mucho antes de la entrega final.</w:t>
            </w:r>
          </w:p>
          <w:p w:rsidR="00000000" w:rsidDel="00000000" w:rsidP="00000000" w:rsidRDefault="00000000" w:rsidRPr="00000000" w14:paraId="000000B2">
            <w:pPr>
              <w:numPr>
                <w:ilvl w:val="0"/>
                <w:numId w:val="6"/>
              </w:numPr>
              <w:spacing w:after="240" w:before="0" w:beforeAutospacing="0" w:line="276"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Transparencia:</w:t>
            </w:r>
            <w:r w:rsidDel="00000000" w:rsidR="00000000" w:rsidRPr="00000000">
              <w:rPr>
                <w:rFonts w:ascii="Calibri" w:cs="Calibri" w:eastAsia="Calibri" w:hAnsi="Calibri"/>
                <w:sz w:val="20"/>
                <w:szCs w:val="20"/>
                <w:rtl w:val="0"/>
              </w:rPr>
              <w:t xml:space="preserve"> El uso de un Product Backlog asegura que todas las necesidades detectadas en la problemática (Pagos, Cupos, Datos) estén priorizadas y asignadas.</w:t>
            </w:r>
          </w:p>
          <w:p w:rsidR="00000000" w:rsidDel="00000000" w:rsidP="00000000" w:rsidRDefault="00000000" w:rsidRPr="00000000" w14:paraId="000000B3">
            <w:pPr>
              <w:spacing w:after="240" w:before="24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Abordaje de la Solución (Cómo trabajaremos):</w:t>
            </w:r>
            <w:r w:rsidDel="00000000" w:rsidR="00000000" w:rsidRPr="00000000">
              <w:rPr>
                <w:rFonts w:ascii="Calibri" w:cs="Calibri" w:eastAsia="Calibri" w:hAnsi="Calibri"/>
                <w:sz w:val="20"/>
                <w:szCs w:val="20"/>
                <w:rtl w:val="0"/>
              </w:rPr>
              <w:t xml:space="preserve"> El proyecto se dividirá en </w:t>
            </w:r>
            <w:r w:rsidDel="00000000" w:rsidR="00000000" w:rsidRPr="00000000">
              <w:rPr>
                <w:rFonts w:ascii="Calibri" w:cs="Calibri" w:eastAsia="Calibri" w:hAnsi="Calibri"/>
                <w:b w:val="1"/>
                <w:bCs w:val="1"/>
                <w:sz w:val="20"/>
                <w:szCs w:val="20"/>
                <w:rtl w:val="0"/>
              </w:rPr>
              <w:t xml:space="preserve">Sprints (ciclos de 2 a 3 semanas)</w:t>
            </w:r>
            <w:r w:rsidDel="00000000" w:rsidR="00000000" w:rsidRPr="00000000">
              <w:rPr>
                <w:rFonts w:ascii="Calibri" w:cs="Calibri" w:eastAsia="Calibri" w:hAnsi="Calibri"/>
                <w:sz w:val="20"/>
                <w:szCs w:val="20"/>
                <w:rtl w:val="0"/>
              </w:rPr>
              <w:t xml:space="preserve">. Cada Sprint iniciará con una sesión de planificación (Sprint Planning) donde seleccionaremos tareas del Backlog, y finalizará con una revisión del incremento funcional. Utilizaremos </w:t>
            </w:r>
            <w:r w:rsidDel="00000000" w:rsidR="00000000" w:rsidRPr="00000000">
              <w:rPr>
                <w:rFonts w:ascii="Calibri" w:cs="Calibri" w:eastAsia="Calibri" w:hAnsi="Calibri"/>
                <w:b w:val="1"/>
                <w:bCs w:val="1"/>
                <w:sz w:val="20"/>
                <w:szCs w:val="20"/>
                <w:rtl w:val="0"/>
              </w:rPr>
              <w:t xml:space="preserve">GitHub</w:t>
            </w:r>
            <w:r w:rsidDel="00000000" w:rsidR="00000000" w:rsidRPr="00000000">
              <w:rPr>
                <w:rFonts w:ascii="Calibri" w:cs="Calibri" w:eastAsia="Calibri" w:hAnsi="Calibri"/>
                <w:sz w:val="20"/>
                <w:szCs w:val="20"/>
                <w:rtl w:val="0"/>
              </w:rPr>
              <w:t xml:space="preserve"> como repositorio central y una herramienta de gestión (como Trello o Jira) para el seguimiento de tareas.</w:t>
            </w:r>
          </w:p>
          <w:p w:rsidR="00000000" w:rsidDel="00000000" w:rsidP="00000000" w:rsidRDefault="00000000" w:rsidRPr="00000000" w14:paraId="000000B4">
            <w:pPr>
              <w:spacing w:after="240" w:before="24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Etapas del Proyecto (Ciclo de Vida):</w:t>
            </w:r>
          </w:p>
          <w:p w:rsidR="00000000" w:rsidDel="00000000" w:rsidP="00000000" w:rsidRDefault="00000000" w:rsidRPr="00000000" w14:paraId="000000B5">
            <w:pPr>
              <w:numPr>
                <w:ilvl w:val="0"/>
                <w:numId w:val="4"/>
              </w:numPr>
              <w:spacing w:after="0" w:afterAutospacing="0" w:before="240" w:line="276"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Etapa 1: Definición y Backlog (Semanas 1-4):</w:t>
            </w:r>
            <w:r w:rsidDel="00000000" w:rsidR="00000000" w:rsidRPr="00000000">
              <w:rPr>
                <w:rFonts w:ascii="Calibri" w:cs="Calibri" w:eastAsia="Calibri" w:hAnsi="Calibri"/>
                <w:sz w:val="20"/>
                <w:szCs w:val="20"/>
                <w:rtl w:val="0"/>
              </w:rPr>
              <w:t xml:space="preserve"> Levantamiento detallado de historias de usuario, diseño de la arquitectura de la base de datos y prototipado (Mockups).</w:t>
            </w:r>
          </w:p>
          <w:p w:rsidR="00000000" w:rsidDel="00000000" w:rsidP="00000000" w:rsidRDefault="00000000" w:rsidRPr="00000000" w14:paraId="000000B6">
            <w:pPr>
              <w:numPr>
                <w:ilvl w:val="0"/>
                <w:numId w:val="4"/>
              </w:numPr>
              <w:spacing w:after="0" w:afterAutospacing="0" w:before="0" w:beforeAutospacing="0" w:line="276"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Etapa 2: Desarrollo por Sprints (Semanas 5-12):</w:t>
            </w:r>
            <w:r w:rsidDel="00000000" w:rsidR="00000000" w:rsidRPr="00000000">
              <w:rPr>
                <w:rFonts w:ascii="Calibri" w:cs="Calibri" w:eastAsia="Calibri" w:hAnsi="Calibri"/>
                <w:sz w:val="20"/>
                <w:szCs w:val="20"/>
                <w:rtl w:val="0"/>
              </w:rPr>
              <w:t xml:space="preserve"> Construcción iterativa del Frontend y Backend. Implementación del motor de reservas y pasarela de pagos.</w:t>
            </w:r>
          </w:p>
          <w:p w:rsidR="00000000" w:rsidDel="00000000" w:rsidP="00000000" w:rsidRDefault="00000000" w:rsidRPr="00000000" w14:paraId="000000B7">
            <w:pPr>
              <w:numPr>
                <w:ilvl w:val="0"/>
                <w:numId w:val="4"/>
              </w:numPr>
              <w:spacing w:after="240" w:before="0" w:beforeAutospacing="0" w:line="276"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Etapa 3: Estabilización y Despliegue (Semanas 13-15):</w:t>
            </w:r>
            <w:r w:rsidDel="00000000" w:rsidR="00000000" w:rsidRPr="00000000">
              <w:rPr>
                <w:rFonts w:ascii="Calibri" w:cs="Calibri" w:eastAsia="Calibri" w:hAnsi="Calibri"/>
                <w:sz w:val="20"/>
                <w:szCs w:val="20"/>
                <w:rtl w:val="0"/>
              </w:rPr>
              <w:t xml:space="preserve"> Pruebas de carga, corrección de errores (QA), despliegue en servidor de producción y entrega de manuales operativos.</w:t>
            </w:r>
            <w:r w:rsidDel="00000000" w:rsidR="00000000" w:rsidRPr="00000000">
              <w:rPr>
                <w:rtl w:val="0"/>
              </w:rPr>
            </w:r>
          </w:p>
        </w:tc>
      </w:tr>
    </w:tbl>
    <w:p w:rsidR="00000000" w:rsidDel="00000000" w:rsidP="00000000" w:rsidRDefault="00000000" w:rsidRPr="00000000" w14:paraId="000000B8">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after="160" w:line="360" w:lineRule="auto"/>
        <w:jc w:val="both"/>
        <w:rPr>
          <w:rFonts w:ascii="Calibri" w:cs="Calibri" w:eastAsia="Calibri" w:hAnsi="Calibri"/>
        </w:rPr>
      </w:pPr>
      <w:r w:rsidDel="00000000" w:rsidR="00000000" w:rsidRPr="00000000">
        <w:rPr>
          <w:rtl w:val="0"/>
        </w:rPr>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740"/>
        <w:gridCol w:w="5580"/>
        <w:tblGridChange w:id="0">
          <w:tblGrid>
            <w:gridCol w:w="1470"/>
            <w:gridCol w:w="1740"/>
            <w:gridCol w:w="558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Integrante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Rol Scrum / Técnico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BC">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Responsabilidades Principales</w:t>
            </w:r>
            <w:r w:rsidDel="00000000" w:rsidR="00000000" w:rsidRPr="00000000">
              <w:rPr>
                <w:rtl w:val="0"/>
              </w:rPr>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Martín Veliz</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Scrum Master / DBA / Analista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Velar por el cumplimiento de la metodología, diseñar la estructura de la base de datos (seguridad de datos de pasajeros), gestionar el Backlog y asegurar que el sistema cumpla con las reglas de negocio de la agencia.</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Kristel Acevedo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1">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Backend Developer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Desarrollar el cerebro del sistema: la lógica de control de cupos, la integración con la pasarela de pagos y la API que conecta la base de datos con la interfaz. Responsable de la seguridad del servidor.</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Camilo Araneda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4">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Frontend Developer / QA Tester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Construir la interfaz de usuario (catálogo, formularios de reserva) asegurando que sea </w:t>
            </w:r>
            <w:r w:rsidDel="00000000" w:rsidR="00000000" w:rsidRPr="00000000">
              <w:rPr>
                <w:rFonts w:ascii="Arial" w:cs="Arial" w:eastAsia="Arial" w:hAnsi="Arial"/>
                <w:i w:val="1"/>
                <w:iCs w:val="1"/>
                <w:color w:val="1f1f1f"/>
                <w:rtl w:val="0"/>
              </w:rPr>
              <w:t xml:space="preserve">responsive</w:t>
            </w:r>
            <w:r w:rsidDel="00000000" w:rsidR="00000000" w:rsidRPr="00000000">
              <w:rPr>
                <w:rFonts w:ascii="Arial" w:cs="Arial" w:eastAsia="Arial" w:hAnsi="Arial"/>
                <w:color w:val="1f1f1f"/>
                <w:rtl w:val="0"/>
              </w:rPr>
              <w:t xml:space="preserve">. Como QA, su responsabilidad es diseñar y ejecutar los planes de prueba para garantizar que no existan errores en las reservas.</w:t>
            </w:r>
          </w:p>
        </w:tc>
      </w:tr>
    </w:tbl>
    <w:p w:rsidR="00000000" w:rsidDel="00000000" w:rsidP="00000000" w:rsidRDefault="00000000" w:rsidRPr="00000000" w14:paraId="000000C6">
      <w:pPr>
        <w:spacing w:after="160"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7">
            <w:pPr>
              <w:pStyle w:val="Heading1"/>
              <w:spacing w:line="259" w:lineRule="auto"/>
              <w:rPr/>
            </w:pPr>
            <w:bookmarkStart w:colFirst="0" w:colLast="0" w:name="_heading=h.4yuk2i4qxosm" w:id="9"/>
            <w:bookmarkEnd w:id="9"/>
            <w:r w:rsidDel="00000000" w:rsidR="00000000" w:rsidRPr="00000000">
              <w:rPr>
                <w:rtl w:val="0"/>
              </w:rPr>
              <w:t xml:space="preserve">5. Descripción técnica de la solución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C9">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w:t>
            </w:r>
          </w:p>
          <w:p w:rsidR="00000000" w:rsidDel="00000000" w:rsidP="00000000" w:rsidRDefault="00000000" w:rsidRPr="00000000" w14:paraId="000000C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D">
            <w:pPr>
              <w:numPr>
                <w:ilvl w:val="0"/>
                <w:numId w:val="12"/>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Vercel:</w:t>
            </w:r>
            <w:r w:rsidDel="00000000" w:rsidR="00000000" w:rsidRPr="00000000">
              <w:rPr>
                <w:rFonts w:ascii="Calibri" w:cs="Calibri" w:eastAsia="Calibri" w:hAnsi="Calibri"/>
                <w:sz w:val="20"/>
                <w:szCs w:val="20"/>
                <w:rtl w:val="0"/>
              </w:rPr>
              <w:t xml:space="preserve"> Hosting de alto rendimiento para el Frontend, con despliegue continuo (CI/CD) desde GitHub.</w:t>
            </w:r>
          </w:p>
          <w:p w:rsidR="00000000" w:rsidDel="00000000" w:rsidP="00000000" w:rsidRDefault="00000000" w:rsidRPr="00000000" w14:paraId="000000CE">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numPr>
                <w:ilvl w:val="0"/>
                <w:numId w:val="5"/>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Supabase Cloud:</w:t>
            </w:r>
            <w:r w:rsidDel="00000000" w:rsidR="00000000" w:rsidRPr="00000000">
              <w:rPr>
                <w:rFonts w:ascii="Calibri" w:cs="Calibri" w:eastAsia="Calibri" w:hAnsi="Calibri"/>
                <w:sz w:val="20"/>
                <w:szCs w:val="20"/>
                <w:rtl w:val="0"/>
              </w:rPr>
              <w:t xml:space="preserve"> Plataforma de Backend as a Service (BaaS) que alojará la base de datos, la autenticación y el almacenamiento de archivos (vouchers y fotos).</w:t>
            </w:r>
          </w:p>
          <w:p w:rsidR="00000000" w:rsidDel="00000000" w:rsidP="00000000" w:rsidRDefault="00000000" w:rsidRPr="00000000" w14:paraId="000000D0">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D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p>
          <w:p w:rsidR="00000000" w:rsidDel="00000000" w:rsidP="00000000" w:rsidRDefault="00000000" w:rsidRPr="00000000" w14:paraId="000000D2">
            <w:pPr>
              <w:spacing w:line="259" w:lineRule="auto"/>
              <w:jc w:val="both"/>
              <w:rPr>
                <w:rFonts w:ascii="Calibri" w:cs="Calibri" w:eastAsia="Calibri" w:hAnsi="Calibri"/>
                <w:color w:val="434343"/>
                <w:sz w:val="20"/>
                <w:szCs w:val="20"/>
              </w:rPr>
            </w:pPr>
            <w:r w:rsidDel="00000000" w:rsidR="00000000" w:rsidRPr="00000000">
              <w:rPr>
                <w:rtl w:val="0"/>
              </w:rPr>
            </w:r>
          </w:p>
          <w:p w:rsidR="00000000" w:rsidDel="00000000" w:rsidP="00000000" w:rsidRDefault="00000000" w:rsidRPr="00000000" w14:paraId="000000D3">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implementará una </w:t>
            </w:r>
            <w:r w:rsidDel="00000000" w:rsidR="00000000" w:rsidRPr="00000000">
              <w:rPr>
                <w:rFonts w:ascii="Calibri" w:cs="Calibri" w:eastAsia="Calibri" w:hAnsi="Calibri"/>
                <w:b w:val="1"/>
                <w:bCs w:val="1"/>
                <w:sz w:val="20"/>
                <w:szCs w:val="20"/>
                <w:rtl w:val="0"/>
              </w:rPr>
              <w:t xml:space="preserve">Arquitectura de Tres Capas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D4">
            <w:pPr>
              <w:numPr>
                <w:ilvl w:val="0"/>
                <w:numId w:val="16"/>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Capa de Presentación (Frontend):</w:t>
            </w:r>
            <w:r w:rsidDel="00000000" w:rsidR="00000000" w:rsidRPr="00000000">
              <w:rPr>
                <w:rFonts w:ascii="Calibri" w:cs="Calibri" w:eastAsia="Calibri" w:hAnsi="Calibri"/>
                <w:sz w:val="20"/>
                <w:szCs w:val="20"/>
                <w:rtl w:val="0"/>
              </w:rPr>
              <w:t xml:space="preserve"> Aplicación de página única reactiva.</w:t>
            </w:r>
          </w:p>
          <w:p w:rsidR="00000000" w:rsidDel="00000000" w:rsidP="00000000" w:rsidRDefault="00000000" w:rsidRPr="00000000" w14:paraId="000000D5">
            <w:pPr>
              <w:numPr>
                <w:ilvl w:val="0"/>
                <w:numId w:val="16"/>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Capa de Lógica de Negocio (Backend API):</w:t>
            </w:r>
            <w:r w:rsidDel="00000000" w:rsidR="00000000" w:rsidRPr="00000000">
              <w:rPr>
                <w:rFonts w:ascii="Calibri" w:cs="Calibri" w:eastAsia="Calibri" w:hAnsi="Calibri"/>
                <w:sz w:val="20"/>
                <w:szCs w:val="20"/>
                <w:rtl w:val="0"/>
              </w:rPr>
              <w:t xml:space="preserve"> Procesada mediante Edge Functions de Supabase y API REST automática.</w:t>
            </w:r>
          </w:p>
          <w:p w:rsidR="00000000" w:rsidDel="00000000" w:rsidP="00000000" w:rsidRDefault="00000000" w:rsidRPr="00000000" w14:paraId="000000D6">
            <w:pPr>
              <w:numPr>
                <w:ilvl w:val="0"/>
                <w:numId w:val="16"/>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Capa de Datos:</w:t>
            </w:r>
            <w:r w:rsidDel="00000000" w:rsidR="00000000" w:rsidRPr="00000000">
              <w:rPr>
                <w:rFonts w:ascii="Calibri" w:cs="Calibri" w:eastAsia="Calibri" w:hAnsi="Calibri"/>
                <w:sz w:val="20"/>
                <w:szCs w:val="20"/>
                <w:rtl w:val="0"/>
              </w:rPr>
              <w:t xml:space="preserve"> Base de datos relacional con políticas de seguridad a nivel de fila (RLS).</w:t>
            </w:r>
            <w:r w:rsidDel="00000000" w:rsidR="00000000" w:rsidRPr="00000000">
              <w:rPr>
                <w:rtl w:val="0"/>
              </w:rPr>
            </w:r>
          </w:p>
          <w:p w:rsidR="00000000" w:rsidDel="00000000" w:rsidP="00000000" w:rsidRDefault="00000000" w:rsidRPr="00000000" w14:paraId="000000D7">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D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p>
          <w:p w:rsidR="00000000" w:rsidDel="00000000" w:rsidP="00000000" w:rsidRDefault="00000000" w:rsidRPr="00000000" w14:paraId="000000D9">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TypeScript:</w:t>
            </w:r>
            <w:r w:rsidDel="00000000" w:rsidR="00000000" w:rsidRPr="00000000">
              <w:rPr>
                <w:rFonts w:ascii="Calibri" w:cs="Calibri" w:eastAsia="Calibri" w:hAnsi="Calibri"/>
                <w:sz w:val="20"/>
                <w:szCs w:val="20"/>
                <w:rtl w:val="0"/>
              </w:rPr>
              <w:t xml:space="preserve"> Para el desarrollo de toda la lógica del cliente, asegurando un código robusto, tipado y fácil de mantener.</w:t>
            </w:r>
          </w:p>
          <w:p w:rsidR="00000000" w:rsidDel="00000000" w:rsidP="00000000" w:rsidRDefault="00000000" w:rsidRPr="00000000" w14:paraId="000000DB">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SQL (PL/pgSQL):</w:t>
            </w:r>
            <w:r w:rsidDel="00000000" w:rsidR="00000000" w:rsidRPr="00000000">
              <w:rPr>
                <w:rFonts w:ascii="Calibri" w:cs="Calibri" w:eastAsia="Calibri" w:hAnsi="Calibri"/>
                <w:sz w:val="20"/>
                <w:szCs w:val="20"/>
                <w:rtl w:val="0"/>
              </w:rPr>
              <w:t xml:space="preserve"> Para la creación de funciones dentro de la base de datos, disparadores (triggers) para el control de cupos y reportes complejos.</w:t>
            </w:r>
            <w:r w:rsidDel="00000000" w:rsidR="00000000" w:rsidRPr="00000000">
              <w:rPr>
                <w:rtl w:val="0"/>
              </w:rPr>
            </w:r>
          </w:p>
          <w:p w:rsidR="00000000" w:rsidDel="00000000" w:rsidP="00000000" w:rsidRDefault="00000000" w:rsidRPr="00000000" w14:paraId="000000DD">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DE">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D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0">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React.js:</w:t>
            </w:r>
            <w:r w:rsidDel="00000000" w:rsidR="00000000" w:rsidRPr="00000000">
              <w:rPr>
                <w:rFonts w:ascii="Calibri" w:cs="Calibri" w:eastAsia="Calibri" w:hAnsi="Calibri"/>
                <w:sz w:val="20"/>
                <w:szCs w:val="20"/>
                <w:rtl w:val="0"/>
              </w:rPr>
              <w:t xml:space="preserve"> Librería principal para la construcción de la interfaz basada en componentes.</w:t>
            </w:r>
          </w:p>
          <w:p w:rsidR="00000000" w:rsidDel="00000000" w:rsidP="00000000" w:rsidRDefault="00000000" w:rsidRPr="00000000" w14:paraId="000000E1">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Tailwind CSS:</w:t>
            </w:r>
            <w:r w:rsidDel="00000000" w:rsidR="00000000" w:rsidRPr="00000000">
              <w:rPr>
                <w:rFonts w:ascii="Calibri" w:cs="Calibri" w:eastAsia="Calibri" w:hAnsi="Calibri"/>
                <w:sz w:val="20"/>
                <w:szCs w:val="20"/>
                <w:rtl w:val="0"/>
              </w:rPr>
              <w:t xml:space="preserve"> Framework de utilidades para un diseño responsive moderno y acelerar el desarrollo visual.</w:t>
            </w:r>
          </w:p>
          <w:p w:rsidR="00000000" w:rsidDel="00000000" w:rsidP="00000000" w:rsidRDefault="00000000" w:rsidRPr="00000000" w14:paraId="000000E3">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Supabase SDK:</w:t>
            </w:r>
            <w:r w:rsidDel="00000000" w:rsidR="00000000" w:rsidRPr="00000000">
              <w:rPr>
                <w:rFonts w:ascii="Calibri" w:cs="Calibri" w:eastAsia="Calibri" w:hAnsi="Calibri"/>
                <w:sz w:val="20"/>
                <w:szCs w:val="20"/>
                <w:rtl w:val="0"/>
              </w:rPr>
              <w:t xml:space="preserve"> Para la comunicación en tiempo real entre el navegador y la base de datos.</w:t>
            </w:r>
          </w:p>
          <w:p w:rsidR="00000000" w:rsidDel="00000000" w:rsidP="00000000" w:rsidRDefault="00000000" w:rsidRPr="00000000" w14:paraId="000000E5">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React Hook Form:</w:t>
            </w:r>
            <w:r w:rsidDel="00000000" w:rsidR="00000000" w:rsidRPr="00000000">
              <w:rPr>
                <w:rFonts w:ascii="Calibri" w:cs="Calibri" w:eastAsia="Calibri" w:hAnsi="Calibri"/>
                <w:sz w:val="20"/>
                <w:szCs w:val="20"/>
                <w:rtl w:val="0"/>
              </w:rPr>
              <w:t xml:space="preserve"> Para la gestión eficiente y validación de los formularios de datos de pasajeros.</w:t>
            </w:r>
          </w:p>
          <w:p w:rsidR="00000000" w:rsidDel="00000000" w:rsidP="00000000" w:rsidRDefault="00000000" w:rsidRPr="00000000" w14:paraId="000000E7">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Lucide React:</w:t>
            </w:r>
            <w:r w:rsidDel="00000000" w:rsidR="00000000" w:rsidRPr="00000000">
              <w:rPr>
                <w:rFonts w:ascii="Calibri" w:cs="Calibri" w:eastAsia="Calibri" w:hAnsi="Calibri"/>
                <w:sz w:val="20"/>
                <w:szCs w:val="20"/>
                <w:rtl w:val="0"/>
              </w:rPr>
              <w:t xml:space="preserve"> Set de iconos optimizados para la interfaz de la agencia.</w:t>
            </w:r>
          </w:p>
          <w:p w:rsidR="00000000" w:rsidDel="00000000" w:rsidP="00000000" w:rsidRDefault="00000000" w:rsidRPr="00000000" w14:paraId="000000E9">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E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w:t>
            </w:r>
          </w:p>
          <w:p w:rsidR="00000000" w:rsidDel="00000000" w:rsidP="00000000" w:rsidRDefault="00000000" w:rsidRPr="00000000" w14:paraId="000000E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C">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PostgreSQL (vía Supabase):</w:t>
            </w:r>
            <w:r w:rsidDel="00000000" w:rsidR="00000000" w:rsidRPr="00000000">
              <w:rPr>
                <w:rFonts w:ascii="Calibri" w:cs="Calibri" w:eastAsia="Calibri" w:hAnsi="Calibri"/>
                <w:i w:val="1"/>
                <w:iCs w:val="1"/>
                <w:sz w:val="20"/>
                <w:szCs w:val="20"/>
                <w:rtl w:val="0"/>
              </w:rPr>
              <w:t xml:space="preserve"> Se utilizará este motor relacional por su capacidad para manejar datos complejos. La estructura seguirá un modelo </w:t>
            </w:r>
            <w:r w:rsidDel="00000000" w:rsidR="00000000" w:rsidRPr="00000000">
              <w:rPr>
                <w:rFonts w:ascii="Calibri" w:cs="Calibri" w:eastAsia="Calibri" w:hAnsi="Calibri"/>
                <w:b w:val="1"/>
                <w:bCs w:val="1"/>
                <w:i w:val="1"/>
                <w:iCs w:val="1"/>
                <w:sz w:val="20"/>
                <w:szCs w:val="20"/>
                <w:rtl w:val="0"/>
              </w:rPr>
              <w:t xml:space="preserve">Relacional (RDBMS)</w:t>
            </w:r>
            <w:r w:rsidDel="00000000" w:rsidR="00000000" w:rsidRPr="00000000">
              <w:rPr>
                <w:rFonts w:ascii="Calibri" w:cs="Calibri" w:eastAsia="Calibri" w:hAnsi="Calibri"/>
                <w:i w:val="1"/>
                <w:iCs w:val="1"/>
                <w:sz w:val="20"/>
                <w:szCs w:val="20"/>
                <w:rtl w:val="0"/>
              </w:rPr>
              <w:t xml:space="preserve"> para asegurar la integridad de las reservas:</w:t>
            </w:r>
          </w:p>
          <w:p w:rsidR="00000000" w:rsidDel="00000000" w:rsidP="00000000" w:rsidRDefault="00000000" w:rsidRPr="00000000" w14:paraId="000000ED">
            <w:pPr>
              <w:numPr>
                <w:ilvl w:val="0"/>
                <w:numId w:val="8"/>
              </w:numPr>
              <w:spacing w:after="0" w:afterAutospacing="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Tablas Críticas:</w:t>
            </w:r>
            <w:r w:rsidDel="00000000" w:rsidR="00000000" w:rsidRPr="00000000">
              <w:rPr>
                <w:rFonts w:ascii="Calibri" w:cs="Calibri" w:eastAsia="Calibri" w:hAnsi="Calibri"/>
                <w:i w:val="1"/>
                <w:iCs w:val="1"/>
                <w:sz w:val="20"/>
                <w:szCs w:val="20"/>
                <w:rtl w:val="0"/>
              </w:rPr>
              <w:t xml:space="preserve"> Clientes, Viajes, Reservas (con llaves foráneas), Pagos y Stock de Cupos.</w:t>
            </w:r>
          </w:p>
          <w:p w:rsidR="00000000" w:rsidDel="00000000" w:rsidP="00000000" w:rsidRDefault="00000000" w:rsidRPr="00000000" w14:paraId="000000EE">
            <w:pPr>
              <w:numPr>
                <w:ilvl w:val="0"/>
                <w:numId w:val="8"/>
              </w:numPr>
              <w:spacing w:after="24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Seguridad:</w:t>
            </w:r>
            <w:r w:rsidDel="00000000" w:rsidR="00000000" w:rsidRPr="00000000">
              <w:rPr>
                <w:rFonts w:ascii="Calibri" w:cs="Calibri" w:eastAsia="Calibri" w:hAnsi="Calibri"/>
                <w:i w:val="1"/>
                <w:iCs w:val="1"/>
                <w:sz w:val="20"/>
                <w:szCs w:val="20"/>
                <w:rtl w:val="0"/>
              </w:rPr>
              <w:t xml:space="preserve"> Uso de Row Level Security (RLS) para garantizar que cada cliente solo acceda a sus propios datos, cumpliendo con la ética de privacidad.</w:t>
            </w:r>
            <w:r w:rsidDel="00000000" w:rsidR="00000000" w:rsidRPr="00000000">
              <w:rPr>
                <w:rtl w:val="0"/>
              </w:rPr>
            </w:r>
          </w:p>
          <w:p w:rsidR="00000000" w:rsidDel="00000000" w:rsidP="00000000" w:rsidRDefault="00000000" w:rsidRPr="00000000" w14:paraId="000000EF">
            <w:pPr>
              <w:spacing w:line="259" w:lineRule="auto"/>
              <w:jc w:val="both"/>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F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p>
          <w:p w:rsidR="00000000" w:rsidDel="00000000" w:rsidP="00000000" w:rsidRDefault="00000000" w:rsidRPr="00000000" w14:paraId="000000F1">
            <w:pPr>
              <w:spacing w:line="259" w:lineRule="auto"/>
              <w:jc w:val="both"/>
              <w:rPr>
                <w:rFonts w:ascii="Calibri" w:cs="Calibri" w:eastAsia="Calibri" w:hAnsi="Calibri"/>
                <w:color w:val="434343"/>
                <w:sz w:val="20"/>
                <w:szCs w:val="20"/>
              </w:rPr>
            </w:pPr>
            <w:r w:rsidDel="00000000" w:rsidR="00000000" w:rsidRPr="00000000">
              <w:rPr>
                <w:rtl w:val="0"/>
              </w:rPr>
            </w:r>
          </w:p>
          <w:p w:rsidR="00000000" w:rsidDel="00000000" w:rsidP="00000000" w:rsidRDefault="00000000" w:rsidRPr="00000000" w14:paraId="000000F2">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GitHub:</w:t>
            </w:r>
            <w:r w:rsidDel="00000000" w:rsidR="00000000" w:rsidRPr="00000000">
              <w:rPr>
                <w:rFonts w:ascii="Calibri" w:cs="Calibri" w:eastAsia="Calibri" w:hAnsi="Calibri"/>
                <w:sz w:val="20"/>
                <w:szCs w:val="20"/>
                <w:rtl w:val="0"/>
              </w:rPr>
              <w:t xml:space="preserve"> Se utilizará para el control de versiones, gestión de ramas (</w:t>
            </w:r>
            <w:r w:rsidDel="00000000" w:rsidR="00000000" w:rsidRPr="00000000">
              <w:rPr>
                <w:rFonts w:ascii="Calibri" w:cs="Calibri" w:eastAsia="Calibri" w:hAnsi="Calibri"/>
                <w:i w:val="1"/>
                <w:iCs w:val="1"/>
                <w:sz w:val="20"/>
                <w:szCs w:val="20"/>
                <w:rtl w:val="0"/>
              </w:rPr>
              <w:t xml:space="preserve">branches</w:t>
            </w:r>
            <w:r w:rsidDel="00000000" w:rsidR="00000000" w:rsidRPr="00000000">
              <w:rPr>
                <w:rFonts w:ascii="Calibri" w:cs="Calibri" w:eastAsia="Calibri" w:hAnsi="Calibri"/>
                <w:sz w:val="20"/>
                <w:szCs w:val="20"/>
                <w:rtl w:val="0"/>
              </w:rPr>
              <w:t xml:space="preserve">) según la metodología GitFlow y automatización de despliegues hacia el entorno de producción en Vercel.</w:t>
            </w:r>
            <w:r w:rsidDel="00000000" w:rsidR="00000000" w:rsidRPr="00000000">
              <w:rPr>
                <w:rtl w:val="0"/>
              </w:rPr>
            </w:r>
          </w:p>
          <w:p w:rsidR="00000000" w:rsidDel="00000000" w:rsidP="00000000" w:rsidRDefault="00000000" w:rsidRPr="00000000" w14:paraId="000000F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tl w:val="0"/>
              </w:rPr>
            </w:r>
          </w:p>
          <w:p w:rsidR="00000000" w:rsidDel="00000000" w:rsidP="00000000" w:rsidRDefault="00000000" w:rsidRPr="00000000" w14:paraId="000000F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6">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Pasarela de Pagos (Stripe o Transbank Webpay):</w:t>
            </w:r>
            <w:r w:rsidDel="00000000" w:rsidR="00000000" w:rsidRPr="00000000">
              <w:rPr>
                <w:rFonts w:ascii="Calibri" w:cs="Calibri" w:eastAsia="Calibri" w:hAnsi="Calibri"/>
                <w:sz w:val="20"/>
                <w:szCs w:val="20"/>
                <w:rtl w:val="0"/>
              </w:rPr>
              <w:t xml:space="preserve"> Integración vía API para el procesamiento seguro de tarjetas de crédito y débito.</w:t>
            </w:r>
          </w:p>
          <w:p w:rsidR="00000000" w:rsidDel="00000000" w:rsidP="00000000" w:rsidRDefault="00000000" w:rsidRPr="00000000" w14:paraId="000000F7">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Resend / SendGrid:</w:t>
            </w:r>
            <w:r w:rsidDel="00000000" w:rsidR="00000000" w:rsidRPr="00000000">
              <w:rPr>
                <w:rFonts w:ascii="Calibri" w:cs="Calibri" w:eastAsia="Calibri" w:hAnsi="Calibri"/>
                <w:sz w:val="20"/>
                <w:szCs w:val="20"/>
                <w:rtl w:val="0"/>
              </w:rPr>
              <w:t xml:space="preserve"> Servicio externo para el envío automatizado de correos electrónicos con los vouchers de viaje en formato PDF.</w:t>
            </w:r>
          </w:p>
          <w:p w:rsidR="00000000" w:rsidDel="00000000" w:rsidP="00000000" w:rsidRDefault="00000000" w:rsidRPr="00000000" w14:paraId="000000F9">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Autenticación:</w:t>
            </w:r>
            <w:r w:rsidDel="00000000" w:rsidR="00000000" w:rsidRPr="00000000">
              <w:rPr>
                <w:rFonts w:ascii="Calibri" w:cs="Calibri" w:eastAsia="Calibri" w:hAnsi="Calibri"/>
                <w:sz w:val="20"/>
                <w:szCs w:val="20"/>
                <w:rtl w:val="0"/>
              </w:rPr>
              <w:t xml:space="preserve"> Sistema de Log-in seguro (OAuth y Email) gestionado por Supabase Auth.</w:t>
            </w:r>
          </w:p>
          <w:p w:rsidR="00000000" w:rsidDel="00000000" w:rsidP="00000000" w:rsidRDefault="00000000" w:rsidRPr="00000000" w14:paraId="000000FB">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Diseño Responsive:</w:t>
            </w:r>
            <w:r w:rsidDel="00000000" w:rsidR="00000000" w:rsidRPr="00000000">
              <w:rPr>
                <w:rFonts w:ascii="Calibri" w:cs="Calibri" w:eastAsia="Calibri" w:hAnsi="Calibri"/>
                <w:sz w:val="20"/>
                <w:szCs w:val="20"/>
                <w:rtl w:val="0"/>
              </w:rPr>
              <w:t xml:space="preserve"> Uso de Mobile First para asegurar que la agencia pueda vender tours directamente desde el celular del cliente.</w:t>
            </w:r>
          </w:p>
          <w:p w:rsidR="00000000" w:rsidDel="00000000" w:rsidP="00000000" w:rsidRDefault="00000000" w:rsidRPr="00000000" w14:paraId="000000FD">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6">
            <w:pPr>
              <w:pStyle w:val="Heading1"/>
              <w:spacing w:line="259" w:lineRule="auto"/>
              <w:rPr/>
            </w:pPr>
            <w:bookmarkStart w:colFirst="0" w:colLast="0" w:name="_heading=h.x8e19acpjbfo" w:id="10"/>
            <w:bookmarkEnd w:id="10"/>
            <w:r w:rsidDel="00000000" w:rsidR="00000000" w:rsidRPr="00000000">
              <w:rPr>
                <w:rtl w:val="0"/>
              </w:rPr>
              <w:t xml:space="preserve">6. Plan de Trabajo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7">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10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rPr>
      </w:pPr>
      <w:r w:rsidDel="00000000" w:rsidR="00000000" w:rsidRPr="00000000">
        <w:rPr>
          <w:rtl w:val="0"/>
        </w:rPr>
      </w:r>
    </w:p>
    <w:sdt>
      <w:sdtPr>
        <w:lock w:val="contentLocked"/>
        <w:id w:val="-1313573495"/>
        <w:tag w:val="goog_rdk_18"/>
      </w:sdtPr>
      <w:sdtContent>
        <w:tbl>
          <w:tblPr>
            <w:tblStyle w:val="Table16"/>
            <w:tblpPr w:leftFromText="180" w:rightFromText="180" w:topFromText="180" w:bottomFromText="180" w:vertAnchor="text" w:horzAnchor="text" w:tblpX="-1565.9999999999995" w:tblpY="0"/>
            <w:tblW w:w="1087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100"/>
            <w:gridCol w:w="3165"/>
            <w:gridCol w:w="1140"/>
            <w:gridCol w:w="1140"/>
            <w:gridCol w:w="1380"/>
            <w:gridCol w:w="1350"/>
            <w:tblGridChange w:id="0">
              <w:tblGrid>
                <w:gridCol w:w="600"/>
                <w:gridCol w:w="2100"/>
                <w:gridCol w:w="3165"/>
                <w:gridCol w:w="1140"/>
                <w:gridCol w:w="1140"/>
                <w:gridCol w:w="1380"/>
                <w:gridCol w:w="1350"/>
              </w:tblGrid>
            </w:tblGridChange>
          </w:tblGrid>
          <w:tr>
            <w:trPr>
              <w:cantSplit w:val="0"/>
              <w:trHeight w:val="668.83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Refinamiento del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Validación de épicas E1–E6, revisión de la problemática y alcance, redacción y ajuste de Historias de Usuario con criterios de aceptación alineados al negocio de Crazy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Google Docs, Excel, Trello/Jira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Martín (Scrum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Base funcional que conecta problema, épicas e historias; insumo directo para la planificación por sprints.</w:t>
                </w:r>
              </w:p>
            </w:tc>
          </w:tr>
          <w:tr>
            <w:trPr>
              <w:cantSplit w:val="0"/>
              <w:trHeight w:val="27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Sprint 0: Arquitectura e Infraestructura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Configuración de Vercel y Supabase, creación del repositorio en GitHub con flujo de ramas, definición de entorno (.env), y setup inicial del proyecto React/TypeScript.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Vercel, Supabase,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Kristel / Martín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Habilita despliegues continuos y entorno común de trabajo para el equipo.</w:t>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Diseño de Interfaz (UI/UX) y Mockups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Diseño de mockups de alta fidelidad para catálogo de tours, formulario de reserva y panel administrativo, priorizando Mobile First y usabilidad para usuarios finales.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Figma, 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Camilo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Servirá como referencia visual para el desarrollo del Frontend.</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Modelado y Construcción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Diseño del MER y creación de tablas relacionales en PostgreSQL (Viajes, Pasajeros, Reservas, Pagos, Cupos), incluyendo claves foráneas y primeras políticas de seguridad (RLS).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Supabase, SQL, Diagrama 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Martín (DBA)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Soporta trazabilidad exigida por SERNATUR/SII y control de cupos en tiempo real.</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Sprint 1: Autenticación y Perfiles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Implementación de registro y login seguro con Supabase Auth, definición de roles (Cliente, Administrador, Operador) y protección básica de rutas según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Supabase Auth, React,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Kristel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Prerrequisito para proteger datos sensibles y panel administrativo.</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Sprint 2: Catálogo Dinámico de Tours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Desarrollo del catálogo que consume la API de viajes, mostrando destinos, precios, imágenes y estado de disponibilidad, siguiendo el diseño definido en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React.js, TypeScript, Supabase SDK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Camilo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Reemplaza envío manual de flyers por WhatsApp; prepara el flujo para la reserva.</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Sprint 3: Motor de Reservas y Captura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Implementación del formulario de reserva (cliente y administrador) que captura RUT, contacto y antecedentes de salud, con validaciones (incluye HU E1-H1 y E1-H2).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React Hook Form,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Camilo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Permite registrar reservas con validaciones de formato y campos obligatorios.</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Lógica de Control de Inventario (Cupos)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Programación de triggers y funciones en SQL para limitar cupos por viaje, bloquear sobreventa y exponer vistas de ocupación en tiempo real (HU de la épica 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SQL, Supabase, Edge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Kristel / Martín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Ataca el riesgo crítico de sobreventa detectado en la problemática.</w:t>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Sprint 4: Integración de Pasarela de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Integración con Stripe/Webpay para automatizar el cobro, actualización de estado de reservas (Pendiente/Pagado/Cancelado) y gestión de recaudación básica (HU E2-H1 y parte de E2-H2).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API de Pagos, SDK oficial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Kristel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Elimina validación manual de transferencias y genera confirmación inmediata de pago.</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Sistema de Vouchers y Notificaciones Automáticas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Generación y envío automático de vouchers PDF con código QR tras pago exitoso, recordatorios de viaje y opción de descarga desde “Mi Reserva” (épica 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Resend/SendGrid, PDF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Camilo / Kristel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Mejora la experiencia post-venta y reduce carga de soporte manual.</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Panel de Reportes y Metrículas Operativas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Construcción del panel de control para visualizar ventas mensuales, ocupación por destino y generación de manifiestos de pasajeros (épica 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React.js, Supabase, Gráficos 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Martín / Kristel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Apoya la toma de decisiones y cumplimiento de exigencias operativas.</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Sprint 5: QA y Pruebas de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Diseño y ejecución de pruebas funcionales y de estrés sobre el flujo completo: reserva, inventario, pago, voucher y reportes, incluyendo escenarios de error y sobrecarga.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Jest, Testing Library, 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Camilo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Garantiza estabilidad antes del despliegue y reduce fallas en producción.</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Documentación Técnica y Manuales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Redacción de documentación técnica de arquitectura, base de datos, API y manuales de uso para administradores y operadores de Crazy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Markdown, Google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Entrega formal que facilita la adopción del sistema y su futura mantención.</w:t>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Despliegue Final y Paso a 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Configuración de entorno productivo en Vercel, revisión de certificados SSL, variables de entorno sensibles y pruebas finales en la URL definitiva.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Vercel (Producción), Supabase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Martín / Kristel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Deja la plataforma operativa 24/7 en la nube.</w:t>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Cierre de Proyecto y Defensa Semestral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Preparación de demo funcional, presentación de resultados frente a la docente y relación explícita entre problemática, solución implementada y evidencias generadas.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Vercel, PowerPoint/Canva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Hito final de evaluación del semestre y validación del cumplimiento de objetivos del proyecto.</w:t>
                </w:r>
              </w:p>
            </w:tc>
          </w:tr>
        </w:tbl>
      </w:sdtContent>
    </w:sdt>
    <w:p w:rsidR="00000000" w:rsidDel="00000000" w:rsidP="00000000" w:rsidRDefault="00000000" w:rsidRPr="00000000" w14:paraId="0000017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4">
      <w:pPr>
        <w:spacing w:line="360" w:lineRule="auto"/>
        <w:jc w:val="both"/>
        <w:rPr>
          <w:rFonts w:ascii="Calibri" w:cs="Calibri" w:eastAsia="Calibri" w:hAnsi="Calibri"/>
          <w:color w:val="000000"/>
        </w:rPr>
      </w:pPr>
      <w:bookmarkStart w:colFirst="0" w:colLast="0" w:name="_heading=h.2e3mijgkkj51" w:id="11"/>
      <w:bookmarkEnd w:id="11"/>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5">
            <w:pPr>
              <w:pStyle w:val="Heading1"/>
              <w:spacing w:line="259" w:lineRule="auto"/>
              <w:rPr/>
            </w:pPr>
            <w:bookmarkStart w:colFirst="0" w:colLast="0" w:name="_heading=h.j35cjkjpv11m" w:id="12"/>
            <w:bookmarkEnd w:id="12"/>
            <w:r w:rsidDel="00000000" w:rsidR="00000000" w:rsidRPr="00000000">
              <w:rPr>
                <w:rtl w:val="0"/>
              </w:rPr>
              <w:t xml:space="preserve">7. Evidencias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7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rPr>
      </w:pPr>
      <w:r w:rsidDel="00000000" w:rsidR="00000000" w:rsidRPr="00000000">
        <w:rPr>
          <w:rtl w:val="0"/>
        </w:rPr>
      </w:r>
    </w:p>
    <w:tbl>
      <w:tblPr>
        <w:tblStyle w:val="Table18"/>
        <w:tblW w:w="10485.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910"/>
        <w:gridCol w:w="3735"/>
        <w:gridCol w:w="3030"/>
        <w:tblGridChange w:id="0">
          <w:tblGrid>
            <w:gridCol w:w="810"/>
            <w:gridCol w:w="2910"/>
            <w:gridCol w:w="3735"/>
            <w:gridCol w:w="30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7A">
            <w:pPr>
              <w:spacing w:after="480" w:line="276" w:lineRule="auto"/>
              <w:jc w:val="center"/>
              <w:rPr>
                <w:rFonts w:ascii="Calibri" w:cs="Calibri" w:eastAsia="Calibri" w:hAnsi="Calibri"/>
                <w:color w:val="2f5496"/>
                <w:sz w:val="22"/>
                <w:szCs w:val="22"/>
              </w:rPr>
            </w:pPr>
            <w:r w:rsidDel="00000000" w:rsidR="00000000" w:rsidRPr="00000000">
              <w:rPr>
                <w:rFonts w:ascii="Calibri" w:cs="Calibri" w:eastAsia="Calibri" w:hAnsi="Calibri"/>
                <w:b w:val="1"/>
                <w:bCs w:val="1"/>
                <w:color w:val="2f5496"/>
                <w:sz w:val="22"/>
                <w:szCs w:val="22"/>
                <w:rtl w:val="0"/>
              </w:rPr>
              <w:t xml:space="preserve">Nro.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7B">
            <w:pPr>
              <w:spacing w:after="480" w:line="276" w:lineRule="auto"/>
              <w:jc w:val="center"/>
              <w:rPr>
                <w:rFonts w:ascii="Calibri" w:cs="Calibri" w:eastAsia="Calibri" w:hAnsi="Calibri"/>
                <w:color w:val="2f5496"/>
                <w:sz w:val="22"/>
                <w:szCs w:val="22"/>
              </w:rPr>
            </w:pPr>
            <w:r w:rsidDel="00000000" w:rsidR="00000000" w:rsidRPr="00000000">
              <w:rPr>
                <w:rFonts w:ascii="Calibri" w:cs="Calibri" w:eastAsia="Calibri" w:hAnsi="Calibri"/>
                <w:b w:val="1"/>
                <w:bCs w:val="1"/>
                <w:color w:val="2f5496"/>
                <w:sz w:val="22"/>
                <w:szCs w:val="22"/>
                <w:rtl w:val="0"/>
              </w:rPr>
              <w:t xml:space="preserve">Nombre de evidencia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7C">
            <w:pPr>
              <w:spacing w:after="480" w:line="276" w:lineRule="auto"/>
              <w:jc w:val="center"/>
              <w:rPr>
                <w:rFonts w:ascii="Calibri" w:cs="Calibri" w:eastAsia="Calibri" w:hAnsi="Calibri"/>
                <w:color w:val="2f5496"/>
                <w:sz w:val="22"/>
                <w:szCs w:val="22"/>
              </w:rPr>
            </w:pPr>
            <w:r w:rsidDel="00000000" w:rsidR="00000000" w:rsidRPr="00000000">
              <w:rPr>
                <w:rFonts w:ascii="Calibri" w:cs="Calibri" w:eastAsia="Calibri" w:hAnsi="Calibri"/>
                <w:b w:val="1"/>
                <w:bCs w:val="1"/>
                <w:color w:val="2f5496"/>
                <w:sz w:val="22"/>
                <w:szCs w:val="22"/>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7D">
            <w:pPr>
              <w:spacing w:after="480" w:line="276" w:lineRule="auto"/>
              <w:jc w:val="center"/>
              <w:rPr>
                <w:rFonts w:ascii="Calibri" w:cs="Calibri" w:eastAsia="Calibri" w:hAnsi="Calibri"/>
                <w:color w:val="2f5496"/>
                <w:sz w:val="22"/>
                <w:szCs w:val="22"/>
              </w:rPr>
            </w:pPr>
            <w:r w:rsidDel="00000000" w:rsidR="00000000" w:rsidRPr="00000000">
              <w:rPr>
                <w:rFonts w:ascii="Calibri" w:cs="Calibri" w:eastAsia="Calibri" w:hAnsi="Calibri"/>
                <w:b w:val="1"/>
                <w:bCs w:val="1"/>
                <w:color w:val="2f5496"/>
                <w:sz w:val="22"/>
                <w:szCs w:val="22"/>
                <w:rtl w:val="0"/>
              </w:rPr>
              <w:t xml:space="preserve">Link para acceder (repositorio)</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E">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7F">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Documento de Definición y Registro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0">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Informe inicial que contiene la visión, alcance, problemática detallada y objetivos de la transformación digital.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1">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Repositorio/PDF]</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2">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3">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Product Backlog e Historias de Usuario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4">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Listado priorizado de requerimientos funcionales desde la perspectiva del viajero y administrador (HU), con criterios de aceptación.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5">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Excel/Jira/GitHub]</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6">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7">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Mockups de Alta Fidelidad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8">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Prototipo visual e interactivo de la interfaz de usuario (catálogo, motor de reservas y panel administrativo).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9">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Figma/Adobe XD]</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A">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B">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Modelo de Arquitectura (Vistas 4+1)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C">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Documentación técnica que representa las vistas Lógica, de Procesos, de Desarrollo y Física del sistema en la nube.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D">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PDF/Diagrama]</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E">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F">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Modelo Entidad-Relación (MER)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0">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Diagrama de base de datos relacional detallando tablas de pasajeros, viajes, reservas y pagos con sus respectivos atributos.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1">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PDF/Imagen]</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2">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3">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Repositorio de Código Fuente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4">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Código organizado del Frontend (React) y Backend (Supabase/Edge Functions) siguiendo el flujo de trabajo GitFlow.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5">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GitHub]</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6">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7">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Scripts de Base de Datos y Seguridad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8">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Archivos .sql para la creación de tablas, relaciones y políticas de seguridad RLS para la protección de datos sensibles.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9">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Repositorio/SQL]</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A">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B">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Plan de Pruebas y Reporte de QA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C">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Diseño de casos de prueba para el flujo crítico de reservas, validación de pagos y control automático de cupos (Stock).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D">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PDF/Excel]</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E">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F">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Manuales de Usuario y Operación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0">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Guía de uso para clientes y manual administrativo para la gestión interna de Crazy Travel (control de rutas y vouchers).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1">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PDF]</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2">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3">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Plataforma Desplegada (Demo Live)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4">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Acceso directo a la aplicación funcional alojada en la nube, con certificados de seguridad SSL activos.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5">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[Enlace a URL de Vercel]</w:t>
            </w:r>
          </w:p>
        </w:tc>
      </w:tr>
    </w:tbl>
    <w:p w:rsidR="00000000" w:rsidDel="00000000" w:rsidP="00000000" w:rsidRDefault="00000000" w:rsidRPr="00000000" w14:paraId="000001A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7">
      <w:pPr>
        <w:spacing w:line="360" w:lineRule="auto"/>
        <w:jc w:val="both"/>
        <w:rPr>
          <w:rFonts w:ascii="Calibri" w:cs="Calibri" w:eastAsia="Calibri" w:hAnsi="Calibri"/>
          <w:color w:val="000000"/>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A8">
            <w:pPr>
              <w:pStyle w:val="Heading1"/>
              <w:spacing w:line="259" w:lineRule="auto"/>
              <w:rPr/>
            </w:pPr>
            <w:bookmarkStart w:colFirst="0" w:colLast="0" w:name="_heading=h.3aec759obe93" w:id="13"/>
            <w:bookmarkEnd w:id="13"/>
            <w:r w:rsidDel="00000000" w:rsidR="00000000" w:rsidRPr="00000000">
              <w:rPr>
                <w:rtl w:val="0"/>
              </w:rPr>
              <w:t xml:space="preserve">8. Planificación semestral</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AA">
      <w:pPr>
        <w:spacing w:line="360" w:lineRule="auto"/>
        <w:jc w:val="both"/>
        <w:rPr>
          <w:rFonts w:ascii="Calibri" w:cs="Calibri" w:eastAsia="Calibri" w:hAnsi="Calibri"/>
          <w:color w:val="000000"/>
        </w:rPr>
      </w:pPr>
      <w:r w:rsidDel="00000000" w:rsidR="00000000" w:rsidRPr="00000000">
        <w:rPr>
          <w:rtl w:val="0"/>
        </w:rPr>
      </w:r>
    </w:p>
    <w:tbl>
      <w:tblPr>
        <w:tblStyle w:val="Table20"/>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70"/>
        <w:gridCol w:w="465"/>
        <w:gridCol w:w="435"/>
        <w:gridCol w:w="450"/>
        <w:gridCol w:w="450"/>
        <w:gridCol w:w="450"/>
        <w:gridCol w:w="450"/>
        <w:gridCol w:w="450"/>
        <w:gridCol w:w="405"/>
        <w:gridCol w:w="495"/>
        <w:gridCol w:w="450"/>
        <w:gridCol w:w="450"/>
        <w:gridCol w:w="450"/>
        <w:gridCol w:w="330"/>
        <w:gridCol w:w="330"/>
        <w:gridCol w:w="330"/>
        <w:gridCol w:w="435"/>
        <w:gridCol w:w="420"/>
        <w:gridCol w:w="480"/>
        <w:tblGridChange w:id="0">
          <w:tblGrid>
            <w:gridCol w:w="1170"/>
            <w:gridCol w:w="465"/>
            <w:gridCol w:w="435"/>
            <w:gridCol w:w="450"/>
            <w:gridCol w:w="450"/>
            <w:gridCol w:w="450"/>
            <w:gridCol w:w="450"/>
            <w:gridCol w:w="450"/>
            <w:gridCol w:w="405"/>
            <w:gridCol w:w="495"/>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A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B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B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B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C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C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C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C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C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C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C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D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after="160" w:line="259" w:lineRule="auto"/>
              <w:jc w:val="center"/>
              <w:rPr>
                <w:rFonts w:ascii="Arial" w:cs="Arial" w:eastAsia="Arial" w:hAnsi="Arial"/>
                <w:color w:val="548dd4"/>
                <w:sz w:val="10"/>
                <w:szCs w:val="10"/>
              </w:rPr>
            </w:pPr>
            <w:r w:rsidDel="00000000" w:rsidR="00000000" w:rsidRPr="00000000">
              <w:rPr>
                <w:rFonts w:ascii="Arial" w:cs="Arial" w:eastAsia="Arial" w:hAnsi="Arial"/>
                <w:sz w:val="18"/>
                <w:szCs w:val="18"/>
                <w:rtl w:val="0"/>
              </w:rPr>
              <w:t xml:space="preserve">Refinamiento del Product Backlog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D3">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9cc3e5" w:space="0" w:sz="6" w:val="single"/>
              <w:right w:color="bfbfbf" w:space="0" w:sz="6" w:val="single"/>
            </w:tcBorders>
            <w:shd w:fill="9fc5e8" w:val="clear"/>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Sprint 0: Arquitectura e Infraestructura Cloud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cc3e5" w:space="0" w:sz="6" w:val="single"/>
            </w:tcBorders>
            <w:shd w:fill="ffffff" w:val="clear"/>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9cc3e5" w:space="0" w:sz="6" w:val="single"/>
              <w:bottom w:color="9cc3e5" w:space="0" w:sz="6" w:val="single"/>
              <w:right w:color="9cc3e5" w:space="0" w:sz="6" w:val="single"/>
            </w:tcBorders>
            <w:shd w:fill="ffffff" w:val="clear"/>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9cc3e5"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Diseño de Interfaz (UI/UX) y Mockups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Modelado y Construcción de Base de Datos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Sprint 1: Autenticación y Perfiles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Sprint 2: Catálogo Dinámico de Tours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w:t>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Sprint 3: Motor de Reservas y Captura de Datos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Lógica de Control de Inventario (Cupos)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Sprint 4: Integración de Pasarela de Pagos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after="160" w:line="259" w:lineRule="auto"/>
              <w:jc w:val="center"/>
              <w:rPr>
                <w:rFonts w:ascii="Arial" w:cs="Arial" w:eastAsia="Arial" w:hAnsi="Arial"/>
                <w:sz w:val="12"/>
                <w:szCs w:val="12"/>
              </w:rPr>
            </w:pPr>
            <w:r w:rsidDel="00000000" w:rsidR="00000000" w:rsidRPr="00000000">
              <w:rPr>
                <w:rFonts w:ascii="Arial" w:cs="Arial" w:eastAsia="Arial" w:hAnsi="Arial"/>
                <w:sz w:val="18"/>
                <w:szCs w:val="18"/>
                <w:rtl w:val="0"/>
              </w:rPr>
              <w:t xml:space="preserve">Sistema de Vouchers y Notificaciones Automáticas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8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after="160" w:line="259" w:lineRule="auto"/>
              <w:jc w:val="center"/>
              <w:rPr>
                <w:rFonts w:ascii="Arial" w:cs="Arial" w:eastAsia="Arial" w:hAnsi="Arial"/>
                <w:color w:val="1f1f1f"/>
                <w:sz w:val="12"/>
                <w:szCs w:val="12"/>
              </w:rPr>
            </w:pPr>
            <w:r w:rsidDel="00000000" w:rsidR="00000000" w:rsidRPr="00000000">
              <w:rPr>
                <w:rFonts w:ascii="Arial" w:cs="Arial" w:eastAsia="Arial" w:hAnsi="Arial"/>
                <w:sz w:val="18"/>
                <w:szCs w:val="18"/>
                <w:rtl w:val="0"/>
              </w:rPr>
              <w:t xml:space="preserve">Panel de Reportes y Metrículas Operativas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A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after="160" w:line="259" w:lineRule="auto"/>
              <w:jc w:val="center"/>
              <w:rPr>
                <w:rFonts w:ascii="Arial" w:cs="Arial" w:eastAsia="Arial" w:hAnsi="Arial"/>
                <w:color w:val="1f1f1f"/>
                <w:sz w:val="12"/>
                <w:szCs w:val="12"/>
              </w:rPr>
            </w:pPr>
            <w:r w:rsidDel="00000000" w:rsidR="00000000" w:rsidRPr="00000000">
              <w:rPr>
                <w:rFonts w:ascii="Arial" w:cs="Arial" w:eastAsia="Arial" w:hAnsi="Arial"/>
                <w:sz w:val="18"/>
                <w:szCs w:val="18"/>
                <w:rtl w:val="0"/>
              </w:rPr>
              <w:t xml:space="preserve">Sprint 5: QA y Pruebas de Integración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B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after="160" w:line="259" w:lineRule="auto"/>
              <w:jc w:val="center"/>
              <w:rPr>
                <w:rFonts w:ascii="Arial" w:cs="Arial" w:eastAsia="Arial" w:hAnsi="Arial"/>
                <w:color w:val="1f1f1f"/>
                <w:sz w:val="12"/>
                <w:szCs w:val="12"/>
              </w:rPr>
            </w:pPr>
            <w:r w:rsidDel="00000000" w:rsidR="00000000" w:rsidRPr="00000000">
              <w:rPr>
                <w:rFonts w:ascii="Arial" w:cs="Arial" w:eastAsia="Arial" w:hAnsi="Arial"/>
                <w:sz w:val="18"/>
                <w:szCs w:val="18"/>
                <w:rtl w:val="0"/>
              </w:rPr>
              <w:t xml:space="preserve">Documentación Técnica y Manuales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C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after="160" w:line="259" w:lineRule="auto"/>
              <w:jc w:val="center"/>
              <w:rPr>
                <w:rFonts w:ascii="Arial" w:cs="Arial" w:eastAsia="Arial" w:hAnsi="Arial"/>
                <w:color w:val="1f1f1f"/>
                <w:sz w:val="12"/>
                <w:szCs w:val="12"/>
              </w:rPr>
            </w:pPr>
            <w:r w:rsidDel="00000000" w:rsidR="00000000" w:rsidRPr="00000000">
              <w:rPr>
                <w:rFonts w:ascii="Arial" w:cs="Arial" w:eastAsia="Arial" w:hAnsi="Arial"/>
                <w:sz w:val="18"/>
                <w:szCs w:val="18"/>
                <w:rtl w:val="0"/>
              </w:rPr>
              <w:t xml:space="preserve">Despliegue Final y Paso a Producción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D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after="160"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Cierre de Proyecto y Defensa Semestral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jc w:val="both"/>
              <w:rPr>
                <w:rFonts w:ascii="Calibri" w:cs="Calibri" w:eastAsia="Calibri" w:hAnsi="Calibri"/>
                <w:sz w:val="16"/>
                <w:szCs w:val="16"/>
              </w:rPr>
            </w:pPr>
            <w:r w:rsidDel="00000000" w:rsidR="00000000" w:rsidRPr="00000000">
              <w:rPr>
                <w:rtl w:val="0"/>
              </w:rPr>
            </w:r>
          </w:p>
        </w:tc>
        <w:tc>
          <w:tcPr>
            <w:tcBorders>
              <w:top w:color="9cc3e5"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ED">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F">
      <w:pPr>
        <w:spacing w:line="360" w:lineRule="auto"/>
        <w:jc w:val="both"/>
        <w:rPr>
          <w:rFonts w:ascii="Calibri" w:cs="Calibri" w:eastAsia="Calibri" w:hAnsi="Calibri"/>
          <w:color w:val="000000"/>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F0">
            <w:pPr>
              <w:pStyle w:val="Heading1"/>
              <w:spacing w:line="259" w:lineRule="auto"/>
              <w:rPr/>
            </w:pPr>
            <w:bookmarkStart w:colFirst="0" w:colLast="0" w:name="_heading=h.iz6r6okjb8o9" w:id="14"/>
            <w:bookmarkEnd w:id="14"/>
            <w:r w:rsidDel="00000000" w:rsidR="00000000" w:rsidRPr="00000000">
              <w:rPr>
                <w:rtl w:val="0"/>
              </w:rPr>
              <w:t xml:space="preserve">9. Otros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F2">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2F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F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F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F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F8">
      <w:pPr>
        <w:spacing w:after="2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F9">
      <w:pPr>
        <w:spacing w:after="160" w:line="259" w:lineRule="auto"/>
        <w:rPr>
          <w:rFonts w:ascii="Calibri" w:cs="Calibri" w:eastAsia="Calibri" w:hAnsi="Calibri"/>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qo4UdDlrFRf+RXmLL2mr/s18A==">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