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01A" w:rsidRPr="00A76A3A" w:rsidRDefault="00170E88" w:rsidP="006B0BBA">
      <w:pPr>
        <w:pStyle w:val="NormalWeb"/>
        <w:spacing w:before="0" w:beforeAutospacing="0" w:after="0" w:afterAutospacing="0" w:line="480" w:lineRule="auto"/>
        <w:ind w:firstLine="720"/>
        <w:rPr>
          <w:rFonts w:ascii="Arial" w:hAnsi="Arial" w:cs="Arial"/>
          <w:lang w:val="es-ES"/>
        </w:rPr>
      </w:pPr>
      <w:bookmarkStart w:id="0" w:name="_GoBack"/>
      <w:r w:rsidRPr="00A76A3A">
        <w:rPr>
          <w:rFonts w:ascii="Arial" w:hAnsi="Arial" w:cs="Arial"/>
          <w:color w:val="000000"/>
          <w:lang w:val="es-ES"/>
        </w:rPr>
        <w:t>Este ensayo analiza la p</w:t>
      </w:r>
      <w:r w:rsidR="00A1501A" w:rsidRPr="00A76A3A">
        <w:rPr>
          <w:rFonts w:ascii="Arial" w:hAnsi="Arial" w:cs="Arial"/>
          <w:color w:val="000000"/>
          <w:lang w:val="es-ES"/>
        </w:rPr>
        <w:t xml:space="preserve">elícula </w:t>
      </w:r>
      <w:r w:rsidR="00A1501A" w:rsidRPr="00A76A3A">
        <w:rPr>
          <w:rFonts w:ascii="Arial" w:hAnsi="Arial" w:cs="Arial"/>
          <w:i/>
          <w:color w:val="000000"/>
          <w:lang w:val="es-ES"/>
        </w:rPr>
        <w:t>Traspatio</w:t>
      </w:r>
      <w:r w:rsidR="00A1501A" w:rsidRPr="00A76A3A">
        <w:rPr>
          <w:rFonts w:ascii="Arial" w:hAnsi="Arial" w:cs="Arial"/>
          <w:color w:val="000000"/>
          <w:lang w:val="es-ES"/>
        </w:rPr>
        <w:t xml:space="preserve"> dirigida por Carlos Carrera (</w:t>
      </w:r>
      <w:r w:rsidR="009E635E" w:rsidRPr="00A76A3A">
        <w:rPr>
          <w:rFonts w:ascii="Arial" w:hAnsi="Arial" w:cs="Arial"/>
          <w:color w:val="000000"/>
          <w:lang w:val="es-ES"/>
        </w:rPr>
        <w:t>2009</w:t>
      </w:r>
      <w:r w:rsidR="00A1501A" w:rsidRPr="00A76A3A">
        <w:rPr>
          <w:rFonts w:ascii="Arial" w:hAnsi="Arial" w:cs="Arial"/>
          <w:color w:val="000000"/>
          <w:lang w:val="es-ES"/>
        </w:rPr>
        <w:t xml:space="preserve">), además de otros trabajos, para explorar en detalle los factores relacionados con los feminicidios que han plagado la frontera entre los </w:t>
      </w:r>
      <w:proofErr w:type="gramStart"/>
      <w:r w:rsidR="00A1501A" w:rsidRPr="00A76A3A">
        <w:rPr>
          <w:rFonts w:ascii="Arial" w:hAnsi="Arial" w:cs="Arial"/>
          <w:color w:val="000000"/>
          <w:lang w:val="es-ES"/>
        </w:rPr>
        <w:t>EEUU</w:t>
      </w:r>
      <w:proofErr w:type="gramEnd"/>
      <w:r w:rsidR="00A1501A" w:rsidRPr="00A76A3A">
        <w:rPr>
          <w:rFonts w:ascii="Arial" w:hAnsi="Arial" w:cs="Arial"/>
          <w:color w:val="000000"/>
          <w:lang w:val="es-ES"/>
        </w:rPr>
        <w:t xml:space="preserve"> y México desde los años noventa, enfocándose en el área de la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A76A3A">
        <w:rPr>
          <w:rFonts w:ascii="Arial" w:hAnsi="Arial" w:cs="Arial"/>
          <w:color w:val="000000"/>
          <w:lang w:val="es-ES"/>
        </w:rPr>
        <w:t xml:space="preserve">la luz, </w:t>
      </w:r>
      <w:r w:rsidR="00A1501A" w:rsidRPr="00A76A3A">
        <w:rPr>
          <w:rFonts w:ascii="Arial" w:hAnsi="Arial" w:cs="Arial"/>
          <w:color w:val="000000"/>
          <w:lang w:val="es-ES"/>
        </w:rPr>
        <w:t xml:space="preserve">el ángulo y plano de la cámara, </w:t>
      </w:r>
      <w:r w:rsidR="006B0BBA" w:rsidRPr="00A76A3A">
        <w:rPr>
          <w:rFonts w:ascii="Arial" w:hAnsi="Arial" w:cs="Arial"/>
          <w:color w:val="000000"/>
          <w:lang w:val="es-ES"/>
        </w:rPr>
        <w:t xml:space="preserve">los cortes, los </w:t>
      </w:r>
      <w:proofErr w:type="spellStart"/>
      <w:r w:rsidR="006B0BBA" w:rsidRPr="00A76A3A">
        <w:rPr>
          <w:rFonts w:ascii="Arial" w:hAnsi="Arial" w:cs="Arial"/>
          <w:color w:val="000000"/>
          <w:lang w:val="es-ES"/>
        </w:rPr>
        <w:t>voiceovers</w:t>
      </w:r>
      <w:proofErr w:type="spellEnd"/>
      <w:r w:rsidR="00A1501A" w:rsidRPr="00A76A3A">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A76A3A">
        <w:rPr>
          <w:rFonts w:ascii="Arial" w:hAnsi="Arial" w:cs="Arial"/>
          <w:color w:val="000000"/>
          <w:lang w:val="es-ES"/>
        </w:rPr>
        <w:t xml:space="preserve">las despojan de importancia, </w:t>
      </w:r>
      <w:r w:rsidR="00A1501A" w:rsidRPr="00A76A3A">
        <w:rPr>
          <w:rFonts w:ascii="Arial" w:hAnsi="Arial" w:cs="Arial"/>
          <w:color w:val="000000"/>
          <w:lang w:val="es-ES"/>
        </w:rPr>
        <w:t>poder polític</w:t>
      </w:r>
      <w:r w:rsidR="006B0BBA" w:rsidRPr="00A76A3A">
        <w:rPr>
          <w:rFonts w:ascii="Arial" w:hAnsi="Arial" w:cs="Arial"/>
          <w:color w:val="000000"/>
          <w:lang w:val="es-ES"/>
        </w:rPr>
        <w:t>o, y justicia para la violencia que han sufrido.</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A76A3A">
        <w:rPr>
          <w:rFonts w:ascii="Arial" w:eastAsia="Times New Roman" w:hAnsi="Arial" w:cs="Arial"/>
          <w:color w:val="000000"/>
          <w:lang w:val="es-ES"/>
        </w:rPr>
        <w:t xml:space="preserve">sigue </w:t>
      </w:r>
      <w:r w:rsidRPr="00A76A3A">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A76A3A">
        <w:rPr>
          <w:rFonts w:ascii="Arial" w:eastAsia="Times New Roman" w:hAnsi="Arial" w:cs="Arial"/>
          <w:color w:val="000000"/>
          <w:lang w:val="es-ES"/>
        </w:rPr>
        <w:t>debido a un celoso y enojado ex</w:t>
      </w:r>
      <w:r w:rsidRPr="00A76A3A">
        <w:rPr>
          <w:rFonts w:ascii="Arial" w:eastAsia="Times New Roman" w:hAnsi="Arial" w:cs="Arial"/>
          <w:color w:val="000000"/>
          <w:lang w:val="es-ES"/>
        </w:rPr>
        <w:t>novio.  Aunque las dos mujeres no se conocen hasta que Blanca está investigando la de</w:t>
      </w:r>
      <w:r w:rsidR="006B0BBA" w:rsidRPr="00A76A3A">
        <w:rPr>
          <w:rFonts w:ascii="Arial" w:eastAsia="Times New Roman" w:hAnsi="Arial" w:cs="Arial"/>
          <w:color w:val="000000"/>
          <w:lang w:val="es-ES"/>
        </w:rPr>
        <w:t>saparición y luego la muerte de</w:t>
      </w:r>
      <w:r w:rsidRPr="00A76A3A">
        <w:rPr>
          <w:rFonts w:ascii="Arial" w:eastAsia="Times New Roman" w:hAnsi="Arial" w:cs="Arial"/>
          <w:color w:val="000000"/>
          <w:lang w:val="es-ES"/>
        </w:rPr>
        <w:t xml:space="preserve"> Juana, sus </w:t>
      </w:r>
      <w:r w:rsidRPr="00A76A3A">
        <w:rPr>
          <w:rFonts w:ascii="Arial" w:eastAsia="Times New Roman" w:hAnsi="Arial" w:cs="Arial"/>
          <w:color w:val="000000"/>
          <w:lang w:val="es-ES"/>
        </w:rPr>
        <w:lastRenderedPageBreak/>
        <w:t xml:space="preserve">vidas han sido entrelazadas desde el principio.  Además de enfocarse en estas dos mujeres, </w:t>
      </w:r>
      <w:r w:rsidR="006B0BBA"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examina los aspectos políticos de la investigación y la priorización de la</w:t>
      </w:r>
      <w:r w:rsidR="006B0BBA" w:rsidRPr="00A76A3A">
        <w:rPr>
          <w:rFonts w:ascii="Arial" w:eastAsia="Times New Roman" w:hAnsi="Arial" w:cs="Arial"/>
          <w:color w:val="000000"/>
          <w:lang w:val="es-ES"/>
        </w:rPr>
        <w:t xml:space="preserve"> imagen de</w:t>
      </w:r>
      <w:r w:rsidRPr="00A76A3A">
        <w:rPr>
          <w:rFonts w:ascii="Arial" w:eastAsia="Times New Roman" w:hAnsi="Arial" w:cs="Arial"/>
          <w:color w:val="000000"/>
          <w:lang w:val="es-ES"/>
        </w:rPr>
        <w:t xml:space="preserve"> Ciudad Juárez antes de la seguridad de sus ciudadanas.  Emplea aspectos cinematográficos como </w:t>
      </w:r>
      <w:proofErr w:type="spellStart"/>
      <w:r w:rsidRPr="00A76A3A">
        <w:rPr>
          <w:rFonts w:ascii="Arial" w:eastAsia="Times New Roman" w:hAnsi="Arial" w:cs="Arial"/>
          <w:color w:val="000000"/>
          <w:lang w:val="es-ES"/>
        </w:rPr>
        <w:t>voiceovers</w:t>
      </w:r>
      <w:proofErr w:type="spellEnd"/>
      <w:r w:rsidRPr="00A76A3A">
        <w:rPr>
          <w:rFonts w:ascii="Arial" w:eastAsia="Times New Roman" w:hAnsi="Arial" w:cs="Arial"/>
          <w:color w:val="000000"/>
          <w:lang w:val="es-ES"/>
        </w:rPr>
        <w:t>, diálogo y lenguaje, vestuario, y diversos planos para enfatizar sus temas en una manera clara.</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Esta película es obra de ficción; sin embargo, los feminicidios de la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grado de libertad social y económico que lo que tenían en su vida antes de que se mudaran a la ciudad y empezaran a trabajar (Livingston 60).  En este aspecto también, Juana representa la realidad; a ella no le molestan las largas horas de trabajar, porque “aquí te pagan.”  Al contrario, en </w:t>
      </w:r>
      <w:r w:rsidR="00FA68BB" w:rsidRPr="00A76A3A">
        <w:rPr>
          <w:rFonts w:ascii="Arial" w:eastAsia="Times New Roman" w:hAnsi="Arial" w:cs="Arial"/>
          <w:color w:val="000000"/>
          <w:lang w:val="es-ES"/>
        </w:rPr>
        <w:t>alg</w:t>
      </w:r>
      <w:r w:rsidRPr="00A76A3A">
        <w:rPr>
          <w:rFonts w:ascii="Arial" w:eastAsia="Times New Roman" w:hAnsi="Arial" w:cs="Arial"/>
          <w:color w:val="000000"/>
          <w:lang w:val="es-ES"/>
        </w:rPr>
        <w:t xml:space="preserve">unos momentos, su sentimiento y suposición de libertad social </w:t>
      </w:r>
      <w:r w:rsidR="00FA68BB" w:rsidRPr="00A76A3A">
        <w:rPr>
          <w:rFonts w:ascii="Arial" w:eastAsia="Times New Roman" w:hAnsi="Arial" w:cs="Arial"/>
          <w:color w:val="000000"/>
          <w:lang w:val="es-ES"/>
        </w:rPr>
        <w:t>la hace irreverente y descuidada</w:t>
      </w:r>
      <w:r w:rsidRPr="00A76A3A">
        <w:rPr>
          <w:rFonts w:ascii="Arial" w:eastAsia="Times New Roman" w:hAnsi="Arial" w:cs="Arial"/>
          <w:color w:val="000000"/>
          <w:lang w:val="es-ES"/>
        </w:rPr>
        <w:t>.  Finalmente, así como “la mayoría de casos” (según Olivera), ella es asesinada por alguien que conoce; en particular, es un amante (o,</w:t>
      </w:r>
      <w:r w:rsidR="00FA68BB" w:rsidRPr="00A76A3A">
        <w:rPr>
          <w:rFonts w:ascii="Arial" w:eastAsia="Times New Roman" w:hAnsi="Arial" w:cs="Arial"/>
          <w:color w:val="000000"/>
          <w:lang w:val="es-ES"/>
        </w:rPr>
        <w:t xml:space="preserve"> quizá más precisamente, un ex</w:t>
      </w:r>
      <w:r w:rsidRPr="00A76A3A">
        <w:rPr>
          <w:rFonts w:ascii="Arial" w:eastAsia="Times New Roman" w:hAnsi="Arial" w:cs="Arial"/>
          <w:color w:val="000000"/>
          <w:lang w:val="es-ES"/>
        </w:rPr>
        <w:t>amante) que la mata.  Aunqu</w:t>
      </w:r>
      <w:r w:rsidR="00FA68BB" w:rsidRPr="00A76A3A">
        <w:rPr>
          <w:rFonts w:ascii="Arial" w:eastAsia="Times New Roman" w:hAnsi="Arial" w:cs="Arial"/>
          <w:color w:val="000000"/>
          <w:lang w:val="es-ES"/>
        </w:rPr>
        <w:t>e Juanita es obra de ficción, lo</w:t>
      </w:r>
      <w:r w:rsidRPr="00A76A3A">
        <w:rPr>
          <w:rFonts w:ascii="Arial" w:eastAsia="Times New Roman" w:hAnsi="Arial" w:cs="Arial"/>
          <w:color w:val="000000"/>
          <w:lang w:val="es-ES"/>
        </w:rPr>
        <w:t xml:space="preserve">s detalles de su historia </w:t>
      </w:r>
      <w:r w:rsidR="00FA68BB" w:rsidRPr="00A76A3A">
        <w:rPr>
          <w:rFonts w:ascii="Arial" w:eastAsia="Times New Roman" w:hAnsi="Arial" w:cs="Arial"/>
          <w:color w:val="000000"/>
          <w:lang w:val="es-ES"/>
        </w:rPr>
        <w:t>se basan</w:t>
      </w:r>
      <w:r w:rsidRPr="00A76A3A">
        <w:rPr>
          <w:rFonts w:ascii="Arial" w:eastAsia="Times New Roman" w:hAnsi="Arial" w:cs="Arial"/>
          <w:color w:val="000000"/>
          <w:lang w:val="es-ES"/>
        </w:rPr>
        <w:t xml:space="preserve"> en las </w:t>
      </w:r>
      <w:r w:rsidRPr="00A76A3A">
        <w:rPr>
          <w:rFonts w:ascii="Arial" w:eastAsia="Times New Roman" w:hAnsi="Arial" w:cs="Arial"/>
          <w:color w:val="000000"/>
          <w:lang w:val="es-ES"/>
        </w:rPr>
        <w:lastRenderedPageBreak/>
        <w:t xml:space="preserve">historias de mujeres </w:t>
      </w:r>
      <w:r w:rsidR="00FA68BB" w:rsidRPr="00A76A3A">
        <w:rPr>
          <w:rFonts w:ascii="Arial" w:eastAsia="Times New Roman" w:hAnsi="Arial" w:cs="Arial"/>
          <w:color w:val="000000"/>
          <w:lang w:val="es-ES"/>
        </w:rPr>
        <w:t>reales</w:t>
      </w:r>
      <w:r w:rsidRPr="00A76A3A">
        <w:rPr>
          <w:rFonts w:ascii="Arial" w:eastAsia="Times New Roman" w:hAnsi="Arial" w:cs="Arial"/>
          <w:color w:val="000000"/>
          <w:lang w:val="es-ES"/>
        </w:rPr>
        <w:t xml:space="preserve">.  Sin embargo, su historia es solo </w:t>
      </w:r>
      <w:r w:rsidR="00FA68BB" w:rsidRPr="00A76A3A">
        <w:rPr>
          <w:rFonts w:ascii="Arial" w:eastAsia="Times New Roman" w:hAnsi="Arial" w:cs="Arial"/>
          <w:color w:val="000000"/>
          <w:lang w:val="es-ES"/>
        </w:rPr>
        <w:t>un ejemplo</w:t>
      </w:r>
      <w:r w:rsidRPr="00A76A3A">
        <w:rPr>
          <w:rFonts w:ascii="Arial" w:eastAsia="Times New Roman" w:hAnsi="Arial" w:cs="Arial"/>
          <w:color w:val="000000"/>
          <w:lang w:val="es-ES"/>
        </w:rPr>
        <w:t xml:space="preserve"> de lo que pudiera pasar</w:t>
      </w:r>
      <w:r w:rsidR="00FA68BB" w:rsidRPr="00A76A3A">
        <w:rPr>
          <w:rFonts w:ascii="Arial" w:eastAsia="Times New Roman" w:hAnsi="Arial" w:cs="Arial"/>
          <w:color w:val="000000"/>
          <w:lang w:val="es-ES"/>
        </w:rPr>
        <w:t>le</w:t>
      </w:r>
      <w:r w:rsidRPr="00A76A3A">
        <w:rPr>
          <w:rFonts w:ascii="Arial" w:eastAsia="Times New Roman" w:hAnsi="Arial" w:cs="Arial"/>
          <w:color w:val="000000"/>
          <w:lang w:val="es-ES"/>
        </w:rPr>
        <w:t xml:space="preserve"> a una mujer </w:t>
      </w:r>
      <w:r w:rsidR="00FA68BB" w:rsidRPr="00A76A3A">
        <w:rPr>
          <w:rFonts w:ascii="Arial" w:eastAsia="Times New Roman" w:hAnsi="Arial" w:cs="Arial"/>
          <w:color w:val="000000"/>
          <w:lang w:val="es-ES"/>
        </w:rPr>
        <w:t>que trabaja en una maquiladora de</w:t>
      </w:r>
      <w:r w:rsidRPr="00A76A3A">
        <w:rPr>
          <w:rFonts w:ascii="Arial" w:eastAsia="Times New Roman" w:hAnsi="Arial" w:cs="Arial"/>
          <w:color w:val="000000"/>
          <w:lang w:val="es-ES"/>
        </w:rPr>
        <w:t xml:space="preserve"> Ciudad Juárez.</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A76A3A">
        <w:rPr>
          <w:rFonts w:ascii="Arial" w:eastAsia="Times New Roman" w:hAnsi="Arial" w:cs="Arial"/>
          <w:color w:val="000000"/>
          <w:lang w:val="es-ES"/>
        </w:rPr>
        <w:t>bajo salario</w:t>
      </w:r>
      <w:r w:rsidRPr="00A76A3A">
        <w:rPr>
          <w:rFonts w:ascii="Arial" w:eastAsia="Times New Roman" w:hAnsi="Arial" w:cs="Arial"/>
          <w:color w:val="000000"/>
          <w:lang w:val="es-ES"/>
        </w:rPr>
        <w:t xml:space="preserve"> y </w:t>
      </w:r>
      <w:r w:rsidR="00FA68BB" w:rsidRPr="00A76A3A">
        <w:rPr>
          <w:rFonts w:ascii="Arial" w:eastAsia="Times New Roman" w:hAnsi="Arial" w:cs="Arial"/>
          <w:color w:val="000000"/>
          <w:lang w:val="es-ES"/>
        </w:rPr>
        <w:t xml:space="preserve">la </w:t>
      </w:r>
      <w:proofErr w:type="spellStart"/>
      <w:r w:rsidRPr="00A76A3A">
        <w:rPr>
          <w:rFonts w:ascii="Arial" w:eastAsia="Times New Roman" w:hAnsi="Arial" w:cs="Arial"/>
          <w:color w:val="000000"/>
          <w:lang w:val="es-ES"/>
        </w:rPr>
        <w:t>reemplazabilidad</w:t>
      </w:r>
      <w:proofErr w:type="spellEnd"/>
      <w:r w:rsidRPr="00A76A3A">
        <w:rPr>
          <w:rFonts w:ascii="Arial" w:eastAsia="Times New Roman" w:hAnsi="Arial" w:cs="Arial"/>
          <w:color w:val="000000"/>
          <w:lang w:val="es-ES"/>
        </w:rPr>
        <w:t xml:space="preserve">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w:t>
      </w:r>
      <w:proofErr w:type="spellStart"/>
      <w:r w:rsidRPr="00A76A3A">
        <w:rPr>
          <w:rFonts w:ascii="Arial" w:eastAsia="Times New Roman" w:hAnsi="Arial" w:cs="Arial"/>
          <w:color w:val="000000"/>
          <w:lang w:val="es-ES"/>
        </w:rPr>
        <w:t>Kikai</w:t>
      </w:r>
      <w:proofErr w:type="spellEnd"/>
      <w:r w:rsidR="00FA68BB" w:rsidRPr="00A76A3A">
        <w:rPr>
          <w:rFonts w:ascii="Arial" w:eastAsia="Times New Roman" w:hAnsi="Arial" w:cs="Arial"/>
          <w:color w:val="000000"/>
          <w:lang w:val="es-ES"/>
        </w:rPr>
        <w:t>, en la</w:t>
      </w:r>
      <w:r w:rsidRPr="00A76A3A">
        <w:rPr>
          <w:rFonts w:ascii="Arial" w:eastAsia="Times New Roman" w:hAnsi="Arial" w:cs="Arial"/>
          <w:color w:val="000000"/>
          <w:lang w:val="es-ES"/>
        </w:rPr>
        <w:t xml:space="preserve"> cual el gobernador pide ayuda del gobierno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explicando que una Ciudad Juárez </w:t>
      </w:r>
      <w:r w:rsidR="00FA68BB" w:rsidRPr="00A76A3A">
        <w:rPr>
          <w:rFonts w:ascii="Arial" w:eastAsia="Times New Roman" w:hAnsi="Arial" w:cs="Arial"/>
          <w:color w:val="000000"/>
          <w:lang w:val="es-ES"/>
        </w:rPr>
        <w:t xml:space="preserve">pobre </w:t>
      </w:r>
      <w:r w:rsidRPr="00A76A3A">
        <w:rPr>
          <w:rFonts w:ascii="Arial" w:eastAsia="Times New Roman" w:hAnsi="Arial" w:cs="Arial"/>
          <w:color w:val="000000"/>
          <w:lang w:val="es-ES"/>
        </w:rPr>
        <w:t xml:space="preserve">es un mal mercado para </w:t>
      </w:r>
      <w:r w:rsidR="00FA68BB" w:rsidRPr="00A76A3A">
        <w:rPr>
          <w:rFonts w:ascii="Arial" w:eastAsia="Times New Roman" w:hAnsi="Arial" w:cs="Arial"/>
          <w:color w:val="000000"/>
          <w:lang w:val="es-ES"/>
        </w:rPr>
        <w:t xml:space="preserve">los </w:t>
      </w:r>
      <w:r w:rsidRPr="00A76A3A">
        <w:rPr>
          <w:rFonts w:ascii="Arial" w:eastAsia="Times New Roman" w:hAnsi="Arial" w:cs="Arial"/>
          <w:color w:val="000000"/>
          <w:lang w:val="es-ES"/>
        </w:rPr>
        <w:t xml:space="preserve">bienes norteamericanos.  Sin embargo, el senador le dice que no recibirá ayuda ni dinero de </w:t>
      </w:r>
      <w:r w:rsidR="00FA68BB" w:rsidRPr="00A76A3A">
        <w:rPr>
          <w:rFonts w:ascii="Arial" w:eastAsia="Times New Roman" w:hAnsi="Arial" w:cs="Arial"/>
          <w:color w:val="000000"/>
          <w:lang w:val="es-ES"/>
        </w:rPr>
        <w:t>los</w:t>
      </w:r>
      <w:r w:rsidRPr="00A76A3A">
        <w:rPr>
          <w:rFonts w:ascii="Arial" w:eastAsia="Times New Roman" w:hAnsi="Arial" w:cs="Arial"/>
          <w:color w:val="000000"/>
          <w:lang w:val="es-ES"/>
        </w:rPr>
        <w:t xml:space="preserve"> estadounidense</w:t>
      </w:r>
      <w:r w:rsidR="00FA68BB" w:rsidRPr="00A76A3A">
        <w:rPr>
          <w:rFonts w:ascii="Arial" w:eastAsia="Times New Roman" w:hAnsi="Arial" w:cs="Arial"/>
          <w:color w:val="000000"/>
          <w:lang w:val="es-ES"/>
        </w:rPr>
        <w:t xml:space="preserve">s; al contrario, </w:t>
      </w:r>
      <w:r w:rsidRPr="00A76A3A">
        <w:rPr>
          <w:rFonts w:ascii="Arial" w:eastAsia="Times New Roman" w:hAnsi="Arial" w:cs="Arial"/>
          <w:color w:val="000000"/>
          <w:lang w:val="es-ES"/>
        </w:rPr>
        <w:t>Ciudad Juárez será afortunado de mantener el nivel de partici</w:t>
      </w:r>
      <w:r w:rsidR="00FA68BB" w:rsidRPr="00A76A3A">
        <w:rPr>
          <w:rFonts w:ascii="Arial" w:eastAsia="Times New Roman" w:hAnsi="Arial" w:cs="Arial"/>
          <w:color w:val="000000"/>
          <w:lang w:val="es-ES"/>
        </w:rPr>
        <w:t>pación económica que ya disfruta.  En voz desapasionada y casi desenganchada</w:t>
      </w:r>
      <w:r w:rsidRPr="00A76A3A">
        <w:rPr>
          <w:rFonts w:ascii="Arial" w:eastAsia="Times New Roman" w:hAnsi="Arial" w:cs="Arial"/>
          <w:color w:val="000000"/>
          <w:lang w:val="es-ES"/>
        </w:rPr>
        <w:t xml:space="preserve">, el representante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enumera los datos y precios por hora de trabajadores en distintos países.  Mientras tanto, el gobernador se pone visiblemente más preocupado, y casi enojado, al oír que su ciudad no merece más consideración que su </w:t>
      </w:r>
      <w:r w:rsidR="00FA68BB" w:rsidRPr="00A76A3A">
        <w:rPr>
          <w:rFonts w:ascii="Arial" w:eastAsia="Times New Roman" w:hAnsi="Arial" w:cs="Arial"/>
          <w:color w:val="000000"/>
          <w:lang w:val="es-ES"/>
        </w:rPr>
        <w:t>salario</w:t>
      </w:r>
      <w:r w:rsidRPr="00A76A3A">
        <w:rPr>
          <w:rFonts w:ascii="Arial" w:eastAsia="Times New Roman" w:hAnsi="Arial" w:cs="Arial"/>
          <w:color w:val="000000"/>
          <w:lang w:val="es-ES"/>
        </w:rPr>
        <w:t xml:space="preserve"> por hora y que estos hombres no quieren invertir en la seguridad de la gente que trabaja en sus maquiladoras.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Mientras tanto, la escena cambia entre la reunión del gobernador con los oficiales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y el senador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y la sala de justicia de la prueba criminal del “Sultán,” Abdalah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El cuarto en </w:t>
      </w:r>
      <w:r w:rsidR="00FA68BB" w:rsidRPr="00A76A3A">
        <w:rPr>
          <w:rFonts w:ascii="Arial" w:eastAsia="Times New Roman" w:hAnsi="Arial" w:cs="Arial"/>
          <w:color w:val="000000"/>
          <w:lang w:val="es-ES"/>
        </w:rPr>
        <w:t>el</w:t>
      </w:r>
      <w:r w:rsidRPr="00A76A3A">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A76A3A">
        <w:rPr>
          <w:rFonts w:ascii="Arial" w:eastAsia="Times New Roman" w:hAnsi="Arial" w:cs="Arial"/>
          <w:color w:val="000000"/>
          <w:lang w:val="es-ES"/>
        </w:rPr>
        <w:t>tratan</w:t>
      </w:r>
      <w:r w:rsidRPr="00A76A3A">
        <w:rPr>
          <w:rFonts w:ascii="Arial" w:eastAsia="Times New Roman" w:hAnsi="Arial" w:cs="Arial"/>
          <w:color w:val="000000"/>
          <w:lang w:val="es-ES"/>
        </w:rPr>
        <w:t xml:space="preserve"> con dignidad.  Hay un cambio drástico en el cuarto del tribunal.  El director usa menos luz; </w:t>
      </w:r>
      <w:r w:rsidRPr="00A76A3A">
        <w:rPr>
          <w:rFonts w:ascii="Arial" w:eastAsia="Times New Roman" w:hAnsi="Arial" w:cs="Arial"/>
          <w:color w:val="000000"/>
          <w:lang w:val="es-ES"/>
        </w:rPr>
        <w:lastRenderedPageBreak/>
        <w:t xml:space="preserve">los colores de </w:t>
      </w:r>
      <w:r w:rsidR="00FA68BB" w:rsidRPr="00A76A3A">
        <w:rPr>
          <w:rFonts w:ascii="Arial" w:eastAsia="Times New Roman" w:hAnsi="Arial" w:cs="Arial"/>
          <w:color w:val="000000"/>
          <w:lang w:val="es-ES"/>
        </w:rPr>
        <w:t xml:space="preserve">la </w:t>
      </w:r>
      <w:r w:rsidRPr="00A76A3A">
        <w:rPr>
          <w:rFonts w:ascii="Arial" w:eastAsia="Times New Roman" w:hAnsi="Arial" w:cs="Arial"/>
          <w:color w:val="000000"/>
          <w:lang w:val="es-ES"/>
        </w:rPr>
        <w:t>ropa y la escena son más oscuros, hay muchas más personas</w:t>
      </w:r>
      <w:r w:rsidR="00BA4DEF" w:rsidRPr="00A76A3A">
        <w:rPr>
          <w:rFonts w:ascii="Arial" w:eastAsia="Times New Roman" w:hAnsi="Arial" w:cs="Arial"/>
          <w:color w:val="000000"/>
          <w:lang w:val="es-ES"/>
        </w:rPr>
        <w:t xml:space="preserve"> y muchas de ellas están gritando</w:t>
      </w:r>
      <w:r w:rsidRPr="00A76A3A">
        <w:rPr>
          <w:rFonts w:ascii="Arial" w:eastAsia="Times New Roman" w:hAnsi="Arial" w:cs="Arial"/>
          <w:color w:val="000000"/>
          <w:lang w:val="es-ES"/>
        </w:rPr>
        <w:t>, y no se puede</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ver</w:t>
      </w:r>
      <w:r w:rsidR="00FA68BB" w:rsidRPr="00A76A3A">
        <w:rPr>
          <w:rFonts w:ascii="Arial" w:eastAsia="Times New Roman" w:hAnsi="Arial" w:cs="Arial"/>
          <w:color w:val="000000"/>
          <w:lang w:val="es-ES"/>
        </w:rPr>
        <w:t xml:space="preserve"> las</w:t>
      </w:r>
      <w:r w:rsidRPr="00A76A3A">
        <w:rPr>
          <w:rFonts w:ascii="Arial" w:eastAsia="Times New Roman" w:hAnsi="Arial" w:cs="Arial"/>
          <w:color w:val="000000"/>
          <w:lang w:val="es-ES"/>
        </w:rPr>
        <w:t xml:space="preserve"> cara</w:t>
      </w:r>
      <w:r w:rsidR="00FA68BB" w:rsidRPr="00A76A3A">
        <w:rPr>
          <w:rFonts w:ascii="Arial" w:eastAsia="Times New Roman" w:hAnsi="Arial" w:cs="Arial"/>
          <w:color w:val="000000"/>
          <w:lang w:val="es-ES"/>
        </w:rPr>
        <w:t>s</w:t>
      </w:r>
      <w:r w:rsidRPr="00A76A3A">
        <w:rPr>
          <w:rFonts w:ascii="Arial" w:eastAsia="Times New Roman" w:hAnsi="Arial" w:cs="Arial"/>
          <w:color w:val="000000"/>
          <w:lang w:val="es-ES"/>
        </w:rPr>
        <w:t>.  Este contraste sirve para mostrar una gran diferencia en</w:t>
      </w:r>
      <w:r w:rsidR="00FA68BB" w:rsidRPr="00A76A3A">
        <w:rPr>
          <w:rFonts w:ascii="Arial" w:eastAsia="Times New Roman" w:hAnsi="Arial" w:cs="Arial"/>
          <w:color w:val="000000"/>
          <w:lang w:val="es-ES"/>
        </w:rPr>
        <w:t>tre los hombres de la reunión y</w:t>
      </w:r>
      <w:r w:rsidRPr="00A76A3A">
        <w:rPr>
          <w:rFonts w:ascii="Arial" w:eastAsia="Times New Roman" w:hAnsi="Arial" w:cs="Arial"/>
          <w:color w:val="000000"/>
          <w:lang w:val="es-ES"/>
        </w:rPr>
        <w:t xml:space="preserve"> el Sultán y los otros criminales.  Así es aún más sorprendente que el contenido del discurso en </w:t>
      </w:r>
      <w:r w:rsidR="00FA68BB" w:rsidRPr="00A76A3A">
        <w:rPr>
          <w:rFonts w:ascii="Arial" w:eastAsia="Times New Roman" w:hAnsi="Arial" w:cs="Arial"/>
          <w:color w:val="000000"/>
          <w:lang w:val="es-ES"/>
        </w:rPr>
        <w:t>los dos espacios</w:t>
      </w:r>
      <w:r w:rsidRPr="00A76A3A">
        <w:rPr>
          <w:rFonts w:ascii="Arial" w:eastAsia="Times New Roman" w:hAnsi="Arial" w:cs="Arial"/>
          <w:color w:val="000000"/>
          <w:lang w:val="es-ES"/>
        </w:rPr>
        <w:t xml:space="preserve"> lleva </w:t>
      </w:r>
      <w:r w:rsidR="00FA68BB" w:rsidRPr="00A76A3A">
        <w:rPr>
          <w:rFonts w:ascii="Arial" w:eastAsia="Times New Roman" w:hAnsi="Arial" w:cs="Arial"/>
          <w:color w:val="000000"/>
          <w:lang w:val="es-ES"/>
        </w:rPr>
        <w:t xml:space="preserve">a </w:t>
      </w:r>
      <w:r w:rsidRPr="00A76A3A">
        <w:rPr>
          <w:rFonts w:ascii="Arial" w:eastAsia="Times New Roman" w:hAnsi="Arial" w:cs="Arial"/>
          <w:color w:val="000000"/>
          <w:lang w:val="es-ES"/>
        </w:rPr>
        <w:t>temas similares.</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Cuan</w:t>
      </w:r>
      <w:r w:rsidR="00FA68BB" w:rsidRPr="00A76A3A">
        <w:rPr>
          <w:rFonts w:ascii="Arial" w:eastAsia="Times New Roman" w:hAnsi="Arial" w:cs="Arial"/>
          <w:color w:val="000000"/>
          <w:lang w:val="es-ES"/>
        </w:rPr>
        <w:t xml:space="preserve">do el Señor </w:t>
      </w:r>
      <w:proofErr w:type="spellStart"/>
      <w:r w:rsidR="00FA68BB" w:rsidRPr="00A76A3A">
        <w:rPr>
          <w:rFonts w:ascii="Arial" w:eastAsia="Times New Roman" w:hAnsi="Arial" w:cs="Arial"/>
          <w:color w:val="000000"/>
          <w:lang w:val="es-ES"/>
        </w:rPr>
        <w:t>Numazaki</w:t>
      </w:r>
      <w:proofErr w:type="spellEnd"/>
      <w:r w:rsidR="00FA68BB" w:rsidRPr="00A76A3A">
        <w:rPr>
          <w:rFonts w:ascii="Arial" w:eastAsia="Times New Roman" w:hAnsi="Arial" w:cs="Arial"/>
          <w:color w:val="000000"/>
          <w:lang w:val="es-ES"/>
        </w:rPr>
        <w:t xml:space="preserve"> recita los salarios</w:t>
      </w:r>
      <w:r w:rsidRPr="00A76A3A">
        <w:rPr>
          <w:rFonts w:ascii="Arial" w:eastAsia="Times New Roman" w:hAnsi="Arial" w:cs="Arial"/>
          <w:color w:val="000000"/>
          <w:lang w:val="es-ES"/>
        </w:rPr>
        <w:t xml:space="preserve"> de </w:t>
      </w:r>
      <w:r w:rsidR="00FA68BB" w:rsidRPr="00A76A3A">
        <w:rPr>
          <w:rFonts w:ascii="Arial" w:eastAsia="Times New Roman" w:hAnsi="Arial" w:cs="Arial"/>
          <w:color w:val="000000"/>
          <w:lang w:val="es-ES"/>
        </w:rPr>
        <w:t xml:space="preserve">las </w:t>
      </w:r>
      <w:r w:rsidRPr="00A76A3A">
        <w:rPr>
          <w:rFonts w:ascii="Arial" w:eastAsia="Times New Roman" w:hAnsi="Arial" w:cs="Arial"/>
          <w:color w:val="000000"/>
          <w:lang w:val="es-ES"/>
        </w:rPr>
        <w:t xml:space="preserve">mujeres pobres en varios países, hay testigos </w:t>
      </w:r>
      <w:r w:rsidR="00FA68BB" w:rsidRPr="00A76A3A">
        <w:rPr>
          <w:rFonts w:ascii="Arial" w:eastAsia="Times New Roman" w:hAnsi="Arial" w:cs="Arial"/>
          <w:color w:val="000000"/>
          <w:lang w:val="es-ES"/>
        </w:rPr>
        <w:t>que testifican</w:t>
      </w:r>
      <w:r w:rsidRPr="00A76A3A">
        <w:rPr>
          <w:rFonts w:ascii="Arial" w:eastAsia="Times New Roman" w:hAnsi="Arial" w:cs="Arial"/>
          <w:color w:val="000000"/>
          <w:lang w:val="es-ES"/>
        </w:rPr>
        <w:t xml:space="preserve"> al precio que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pretendid</w:t>
      </w:r>
      <w:r w:rsidR="00FA68BB" w:rsidRPr="00A76A3A">
        <w:rPr>
          <w:rFonts w:ascii="Arial" w:eastAsia="Times New Roman" w:hAnsi="Arial" w:cs="Arial"/>
          <w:color w:val="000000"/>
          <w:lang w:val="es-ES"/>
        </w:rPr>
        <w:t>amente le</w:t>
      </w:r>
      <w:r w:rsidRPr="00A76A3A">
        <w:rPr>
          <w:rFonts w:ascii="Arial" w:eastAsia="Times New Roman" w:hAnsi="Arial" w:cs="Arial"/>
          <w:color w:val="000000"/>
          <w:lang w:val="es-ES"/>
        </w:rPr>
        <w:t>s pagó p</w:t>
      </w:r>
      <w:r w:rsidR="00FA68BB"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los cuerpos de las muertas de Juárez.  Después de las estadísticas </w:t>
      </w:r>
      <w:r w:rsidR="00FA68BB" w:rsidRPr="00A76A3A">
        <w:rPr>
          <w:rFonts w:ascii="Arial" w:eastAsia="Times New Roman" w:hAnsi="Arial" w:cs="Arial"/>
          <w:color w:val="000000"/>
          <w:lang w:val="es-ES"/>
        </w:rPr>
        <w:t>de cada país, la cámara hace un corte</w:t>
      </w:r>
      <w:r w:rsidRPr="00A76A3A">
        <w:rPr>
          <w:rFonts w:ascii="Arial" w:eastAsia="Times New Roman" w:hAnsi="Arial" w:cs="Arial"/>
          <w:color w:val="000000"/>
          <w:lang w:val="es-ES"/>
        </w:rPr>
        <w:t xml:space="preserve"> y vuelve a los testigos, </w:t>
      </w:r>
      <w:r w:rsidR="00FA68BB" w:rsidRPr="00A76A3A">
        <w:rPr>
          <w:rFonts w:ascii="Arial" w:eastAsia="Times New Roman" w:hAnsi="Arial" w:cs="Arial"/>
          <w:color w:val="000000"/>
          <w:lang w:val="es-ES"/>
        </w:rPr>
        <w:t>que</w:t>
      </w:r>
      <w:r w:rsidRPr="00A76A3A">
        <w:rPr>
          <w:rFonts w:ascii="Arial" w:eastAsia="Times New Roman" w:hAnsi="Arial" w:cs="Arial"/>
          <w:color w:val="000000"/>
          <w:lang w:val="es-ES"/>
        </w:rPr>
        <w:t xml:space="preserve"> da</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cada vez más detalles de sus crímenes -- que bromeaban de impuestos de venta, que para cada muerta tenían que traer calzones y un periódico al Sultán.  Esta escena es </w:t>
      </w:r>
      <w:r w:rsidR="00827061" w:rsidRPr="00A76A3A">
        <w:rPr>
          <w:rFonts w:ascii="Arial" w:eastAsia="Times New Roman" w:hAnsi="Arial" w:cs="Arial"/>
          <w:color w:val="000000"/>
          <w:lang w:val="es-ES"/>
        </w:rPr>
        <w:t>crítica</w:t>
      </w:r>
      <w:r w:rsidRPr="00A76A3A">
        <w:rPr>
          <w:rFonts w:ascii="Arial" w:eastAsia="Times New Roman" w:hAnsi="Arial" w:cs="Arial"/>
          <w:color w:val="000000"/>
          <w:lang w:val="es-ES"/>
        </w:rPr>
        <w:t xml:space="preserve"> porque ilustra el valor</w:t>
      </w:r>
      <w:r w:rsidR="00FA68BB" w:rsidRPr="00A76A3A">
        <w:rPr>
          <w:rFonts w:ascii="Arial" w:eastAsia="Times New Roman" w:hAnsi="Arial" w:cs="Arial"/>
          <w:color w:val="000000"/>
          <w:lang w:val="es-ES"/>
        </w:rPr>
        <w:t xml:space="preserve"> de las mujeres, y el grado en el que</w:t>
      </w:r>
      <w:r w:rsidRPr="00A76A3A">
        <w:rPr>
          <w:rFonts w:ascii="Arial" w:eastAsia="Times New Roman" w:hAnsi="Arial" w:cs="Arial"/>
          <w:color w:val="000000"/>
          <w:lang w:val="es-ES"/>
        </w:rPr>
        <w:t xml:space="preserve"> </w:t>
      </w:r>
      <w:r w:rsidR="00FA68BB" w:rsidRPr="00A76A3A">
        <w:rPr>
          <w:rFonts w:ascii="Arial" w:eastAsia="Times New Roman" w:hAnsi="Arial" w:cs="Arial"/>
          <w:color w:val="000000"/>
          <w:lang w:val="es-ES"/>
        </w:rPr>
        <w:t>han sido deshumanizada</w:t>
      </w:r>
      <w:r w:rsidRPr="00A76A3A">
        <w:rPr>
          <w:rFonts w:ascii="Arial" w:eastAsia="Times New Roman" w:hAnsi="Arial" w:cs="Arial"/>
          <w:color w:val="000000"/>
          <w:lang w:val="es-ES"/>
        </w:rPr>
        <w:t>s.  Las mujeres pobres de Juárez -- y también del tercer mundo -- se puede</w:t>
      </w:r>
      <w:r w:rsidR="004D53CF"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vender y comprar</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w:t>
      </w:r>
      <w:r w:rsidR="004D53CF" w:rsidRPr="00A76A3A">
        <w:rPr>
          <w:rFonts w:ascii="Arial" w:eastAsia="Times New Roman" w:hAnsi="Arial" w:cs="Arial"/>
          <w:color w:val="000000"/>
          <w:lang w:val="es-ES"/>
        </w:rPr>
        <w:t>como cualquier</w:t>
      </w:r>
      <w:r w:rsidRPr="00A76A3A">
        <w:rPr>
          <w:rFonts w:ascii="Arial" w:eastAsia="Times New Roman" w:hAnsi="Arial" w:cs="Arial"/>
          <w:color w:val="000000"/>
          <w:lang w:val="es-ES"/>
        </w:rPr>
        <w:t xml:space="preserve"> pedazo de maquinaria o equipaje.  Esta secuencia es importante porq</w:t>
      </w:r>
      <w:r w:rsidR="004D53CF" w:rsidRPr="00A76A3A">
        <w:rPr>
          <w:rFonts w:ascii="Arial" w:eastAsia="Times New Roman" w:hAnsi="Arial" w:cs="Arial"/>
          <w:color w:val="000000"/>
          <w:lang w:val="es-ES"/>
        </w:rPr>
        <w:t>ue hace que el espectador piense</w:t>
      </w:r>
      <w:r w:rsidRPr="00A76A3A">
        <w:rPr>
          <w:rFonts w:ascii="Arial" w:eastAsia="Times New Roman" w:hAnsi="Arial" w:cs="Arial"/>
          <w:color w:val="000000"/>
          <w:lang w:val="es-ES"/>
        </w:rPr>
        <w:t xml:space="preserve"> profundamente en la manera en la cual se vende y se compra</w:t>
      </w:r>
      <w:r w:rsidR="004D53CF" w:rsidRPr="00A76A3A">
        <w:rPr>
          <w:rFonts w:ascii="Arial" w:eastAsia="Times New Roman" w:hAnsi="Arial" w:cs="Arial"/>
          <w:color w:val="000000"/>
          <w:lang w:val="es-ES"/>
        </w:rPr>
        <w:t>n</w:t>
      </w:r>
      <w:r w:rsidR="00B50B82" w:rsidRPr="00A76A3A">
        <w:rPr>
          <w:rFonts w:ascii="Arial" w:eastAsia="Times New Roman" w:hAnsi="Arial" w:cs="Arial"/>
          <w:color w:val="000000"/>
          <w:lang w:val="es-ES"/>
        </w:rPr>
        <w:t xml:space="preserve"> lo</w:t>
      </w:r>
      <w:r w:rsidRPr="00A76A3A">
        <w:rPr>
          <w:rFonts w:ascii="Arial" w:eastAsia="Times New Roman" w:hAnsi="Arial" w:cs="Arial"/>
          <w:color w:val="000000"/>
          <w:lang w:val="es-ES"/>
        </w:rPr>
        <w:t>s cuerpos de mujeres p</w:t>
      </w:r>
      <w:r w:rsidR="004D53CF"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lucro.  </w:t>
      </w:r>
    </w:p>
    <w:p w:rsidR="00A1501A" w:rsidRPr="00A76A3A" w:rsidRDefault="004D53CF"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En un sistema capitalista</w:t>
      </w:r>
      <w:r w:rsidR="00A1501A" w:rsidRPr="00A76A3A">
        <w:rPr>
          <w:rFonts w:ascii="Arial" w:eastAsia="Times New Roman" w:hAnsi="Arial" w:cs="Arial"/>
          <w:color w:val="000000"/>
          <w:lang w:val="es-ES"/>
        </w:rPr>
        <w:t xml:space="preserve">, el bien más alto es el dinero y las ganancias, y por eso es una prioridad </w:t>
      </w:r>
      <w:r w:rsidRPr="00A76A3A">
        <w:rPr>
          <w:rFonts w:ascii="Arial" w:eastAsia="Times New Roman" w:hAnsi="Arial" w:cs="Arial"/>
          <w:color w:val="000000"/>
          <w:lang w:val="es-ES"/>
        </w:rPr>
        <w:t>aumentar la ganancia</w:t>
      </w:r>
      <w:r w:rsidR="00A1501A" w:rsidRPr="00A76A3A">
        <w:rPr>
          <w:rFonts w:ascii="Arial" w:eastAsia="Times New Roman" w:hAnsi="Arial" w:cs="Arial"/>
          <w:color w:val="000000"/>
          <w:lang w:val="es-ES"/>
        </w:rPr>
        <w:t xml:space="preserve"> de una compañía, muchas veces por bajar los costos de oper</w:t>
      </w:r>
      <w:r w:rsidRPr="00A76A3A">
        <w:rPr>
          <w:rFonts w:ascii="Arial" w:eastAsia="Times New Roman" w:hAnsi="Arial" w:cs="Arial"/>
          <w:color w:val="000000"/>
          <w:lang w:val="es-ES"/>
        </w:rPr>
        <w:t>ación.  Los dos métodos más comu</w:t>
      </w:r>
      <w:r w:rsidR="00A1501A" w:rsidRPr="00A76A3A">
        <w:rPr>
          <w:rFonts w:ascii="Arial" w:eastAsia="Times New Roman" w:hAnsi="Arial" w:cs="Arial"/>
          <w:color w:val="000000"/>
          <w:lang w:val="es-ES"/>
        </w:rPr>
        <w:t>n</w:t>
      </w:r>
      <w:r w:rsidRPr="00A76A3A">
        <w:rPr>
          <w:rFonts w:ascii="Arial" w:eastAsia="Times New Roman" w:hAnsi="Arial" w:cs="Arial"/>
          <w:color w:val="000000"/>
          <w:lang w:val="es-ES"/>
        </w:rPr>
        <w:t>es</w:t>
      </w:r>
      <w:r w:rsidR="00A1501A" w:rsidRPr="00A76A3A">
        <w:rPr>
          <w:rFonts w:ascii="Arial" w:eastAsia="Times New Roman" w:hAnsi="Arial" w:cs="Arial"/>
          <w:color w:val="000000"/>
          <w:lang w:val="es-ES"/>
        </w:rPr>
        <w:t xml:space="preserve"> de hacer eso son la reducción del precio por hora de </w:t>
      </w:r>
      <w:r w:rsidRPr="00A76A3A">
        <w:rPr>
          <w:rFonts w:ascii="Arial" w:eastAsia="Times New Roman" w:hAnsi="Arial" w:cs="Arial"/>
          <w:color w:val="000000"/>
          <w:lang w:val="es-ES"/>
        </w:rPr>
        <w:t xml:space="preserve">los </w:t>
      </w:r>
      <w:r w:rsidR="00B50B82" w:rsidRPr="00A76A3A">
        <w:rPr>
          <w:rFonts w:ascii="Arial" w:eastAsia="Times New Roman" w:hAnsi="Arial" w:cs="Arial"/>
          <w:color w:val="000000"/>
          <w:lang w:val="es-ES"/>
        </w:rPr>
        <w:t>trabajadores y el</w:t>
      </w:r>
      <w:r w:rsidR="00A1501A" w:rsidRPr="00A76A3A">
        <w:rPr>
          <w:rFonts w:ascii="Arial" w:eastAsia="Times New Roman" w:hAnsi="Arial" w:cs="Arial"/>
          <w:color w:val="000000"/>
          <w:lang w:val="es-ES"/>
        </w:rPr>
        <w:t xml:space="preserve"> </w:t>
      </w:r>
      <w:r w:rsidR="00B50B82" w:rsidRPr="00A76A3A">
        <w:rPr>
          <w:rFonts w:ascii="Arial" w:eastAsia="Times New Roman" w:hAnsi="Arial" w:cs="Arial"/>
          <w:color w:val="000000"/>
          <w:lang w:val="es-ES"/>
        </w:rPr>
        <w:t>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y el senador, se logra </w:t>
      </w:r>
      <w:r w:rsidRPr="00A76A3A">
        <w:rPr>
          <w:rFonts w:ascii="Arial" w:eastAsia="Times New Roman" w:hAnsi="Arial" w:cs="Arial"/>
          <w:color w:val="000000"/>
          <w:lang w:val="es-ES"/>
        </w:rPr>
        <w:t>al mudar las maquilas de</w:t>
      </w:r>
      <w:r w:rsidR="00A1501A" w:rsidRPr="00A76A3A">
        <w:rPr>
          <w:rFonts w:ascii="Arial" w:eastAsia="Times New Roman" w:hAnsi="Arial" w:cs="Arial"/>
          <w:color w:val="000000"/>
          <w:lang w:val="es-ES"/>
        </w:rPr>
        <w:t xml:space="preserve"> un país con alta salario mínimo (como los </w:t>
      </w:r>
      <w:proofErr w:type="gramStart"/>
      <w:r w:rsidR="00A1501A" w:rsidRPr="00A76A3A">
        <w:rPr>
          <w:rFonts w:ascii="Arial" w:eastAsia="Times New Roman" w:hAnsi="Arial" w:cs="Arial"/>
          <w:color w:val="000000"/>
          <w:lang w:val="es-ES"/>
        </w:rPr>
        <w:t>EEUU</w:t>
      </w:r>
      <w:proofErr w:type="gramEnd"/>
      <w:r w:rsidR="00A1501A" w:rsidRPr="00A76A3A">
        <w:rPr>
          <w:rFonts w:ascii="Arial" w:eastAsia="Times New Roman" w:hAnsi="Arial" w:cs="Arial"/>
          <w:color w:val="000000"/>
          <w:lang w:val="es-ES"/>
        </w:rPr>
        <w:t xml:space="preserve">) a otro </w:t>
      </w:r>
      <w:r w:rsidR="00A1501A" w:rsidRPr="00A76A3A">
        <w:rPr>
          <w:rFonts w:ascii="Arial" w:eastAsia="Times New Roman" w:hAnsi="Arial" w:cs="Arial"/>
          <w:color w:val="000000"/>
          <w:lang w:val="es-ES"/>
        </w:rPr>
        <w:lastRenderedPageBreak/>
        <w:t>país con salario mínimo más bajo, o completamente sin mínimo, como Bangladesh o China.  </w:t>
      </w:r>
      <w:r w:rsidRPr="00A76A3A">
        <w:rPr>
          <w:rFonts w:ascii="Arial" w:eastAsia="Times New Roman" w:hAnsi="Arial" w:cs="Arial"/>
          <w:color w:val="000000"/>
          <w:lang w:val="es-ES"/>
        </w:rPr>
        <w:t>El 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eficiencia es quizá aún</w:t>
      </w:r>
      <w:r w:rsidRPr="00A76A3A">
        <w:rPr>
          <w:rFonts w:ascii="Arial" w:eastAsia="Times New Roman" w:hAnsi="Arial" w:cs="Arial"/>
          <w:color w:val="000000"/>
          <w:lang w:val="es-ES"/>
        </w:rPr>
        <w:t xml:space="preserve"> más deshumanizante.  El primer paso es introducir un alto</w:t>
      </w:r>
      <w:r w:rsidR="00A1501A" w:rsidRPr="00A76A3A">
        <w:rPr>
          <w:rFonts w:ascii="Arial" w:eastAsia="Times New Roman" w:hAnsi="Arial" w:cs="Arial"/>
          <w:color w:val="000000"/>
          <w:lang w:val="es-ES"/>
        </w:rPr>
        <w:t xml:space="preserve"> nivel de automatización, la cual es visible en la maquila en el primer día de trabajo de Juanita.  Hay muchas máquinas que hacen la mayoría del trabajo; los humanos solo</w:t>
      </w:r>
      <w:r w:rsidRPr="00A76A3A">
        <w:rPr>
          <w:rFonts w:ascii="Arial" w:eastAsia="Times New Roman" w:hAnsi="Arial" w:cs="Arial"/>
          <w:color w:val="000000"/>
          <w:lang w:val="es-ES"/>
        </w:rPr>
        <w:t xml:space="preserve"> se necesita para operarlas. El siguiente</w:t>
      </w:r>
      <w:r w:rsidR="00A1501A" w:rsidRPr="00A76A3A">
        <w:rPr>
          <w:rFonts w:ascii="Arial" w:eastAsia="Times New Roman" w:hAnsi="Arial" w:cs="Arial"/>
          <w:color w:val="000000"/>
          <w:lang w:val="es-ES"/>
        </w:rPr>
        <w:t xml:space="preserve"> nivel de eficiencia es considerar </w:t>
      </w:r>
      <w:r w:rsidRPr="00A76A3A">
        <w:rPr>
          <w:rFonts w:ascii="Arial" w:eastAsia="Times New Roman" w:hAnsi="Arial" w:cs="Arial"/>
          <w:color w:val="000000"/>
          <w:lang w:val="es-ES"/>
        </w:rPr>
        <w:t xml:space="preserve">a </w:t>
      </w:r>
      <w:r w:rsidR="00A1501A" w:rsidRPr="00A76A3A">
        <w:rPr>
          <w:rFonts w:ascii="Arial" w:eastAsia="Times New Roman" w:hAnsi="Arial" w:cs="Arial"/>
          <w:color w:val="000000"/>
          <w:lang w:val="es-ES"/>
        </w:rPr>
        <w:t xml:space="preserve">los trabajadores humanos como partes de la </w:t>
      </w:r>
      <w:r w:rsidR="00B50B82" w:rsidRPr="00A76A3A">
        <w:rPr>
          <w:rFonts w:ascii="Arial" w:eastAsia="Times New Roman" w:hAnsi="Arial" w:cs="Arial"/>
          <w:color w:val="000000"/>
          <w:lang w:val="es-ES"/>
        </w:rPr>
        <w:t>maquinaria</w:t>
      </w:r>
      <w:r w:rsidR="00A1501A" w:rsidRPr="00A76A3A">
        <w:rPr>
          <w:rFonts w:ascii="Arial" w:eastAsia="Times New Roman" w:hAnsi="Arial" w:cs="Arial"/>
          <w:color w:val="000000"/>
          <w:lang w:val="es-ES"/>
        </w:rPr>
        <w:t>.  Se los deshumaniza como parte de la fórmula de la maquiladora.  Hay síntomas y métodos de ésta visible</w:t>
      </w:r>
      <w:r w:rsidRPr="00A76A3A">
        <w:rPr>
          <w:rFonts w:ascii="Arial" w:eastAsia="Times New Roman" w:hAnsi="Arial" w:cs="Arial"/>
          <w:color w:val="000000"/>
          <w:lang w:val="es-ES"/>
        </w:rPr>
        <w:t>s</w:t>
      </w:r>
      <w:r w:rsidR="00A1501A" w:rsidRPr="00A76A3A">
        <w:rPr>
          <w:rFonts w:ascii="Arial" w:eastAsia="Times New Roman" w:hAnsi="Arial" w:cs="Arial"/>
          <w:color w:val="000000"/>
          <w:lang w:val="es-ES"/>
        </w:rPr>
        <w:t xml:space="preserve"> en casi cada secuencia que pasa adentro de la maquila en la cual trabaja Juanita.  El espacio de trabajo es</w:t>
      </w:r>
      <w:r w:rsidRPr="00A76A3A">
        <w:rPr>
          <w:rFonts w:ascii="Arial" w:eastAsia="Times New Roman" w:hAnsi="Arial" w:cs="Arial"/>
          <w:color w:val="000000"/>
          <w:lang w:val="es-ES"/>
        </w:rPr>
        <w:t>tá bien</w:t>
      </w:r>
      <w:r w:rsidR="00A1501A" w:rsidRPr="00A76A3A">
        <w:rPr>
          <w:rFonts w:ascii="Arial" w:eastAsia="Times New Roman" w:hAnsi="Arial" w:cs="Arial"/>
          <w:color w:val="000000"/>
          <w:lang w:val="es-ES"/>
        </w:rPr>
        <w:t xml:space="preserve"> iluminado pero vacío de decoraciones</w:t>
      </w:r>
      <w:r w:rsidR="00B50B82" w:rsidRPr="00A76A3A">
        <w:rPr>
          <w:rFonts w:ascii="Arial" w:eastAsia="Times New Roman" w:hAnsi="Arial" w:cs="Arial"/>
          <w:color w:val="000000"/>
          <w:lang w:val="es-ES"/>
        </w:rPr>
        <w:t xml:space="preserve"> y distracciones</w:t>
      </w:r>
      <w:r w:rsidR="00A1501A" w:rsidRPr="00A76A3A">
        <w:rPr>
          <w:rFonts w:ascii="Arial" w:eastAsia="Times New Roman" w:hAnsi="Arial" w:cs="Arial"/>
          <w:color w:val="000000"/>
          <w:lang w:val="es-ES"/>
        </w:rPr>
        <w:t xml:space="preserve">.  Solo se puede salir de trabajar una vez </w:t>
      </w:r>
      <w:r w:rsidRPr="00A76A3A">
        <w:rPr>
          <w:rFonts w:ascii="Arial" w:eastAsia="Times New Roman" w:hAnsi="Arial" w:cs="Arial"/>
          <w:color w:val="000000"/>
          <w:lang w:val="es-ES"/>
        </w:rPr>
        <w:t>al</w:t>
      </w:r>
      <w:r w:rsidR="00A1501A" w:rsidRPr="00A76A3A">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A76A3A">
        <w:rPr>
          <w:rFonts w:ascii="Arial" w:eastAsia="Times New Roman" w:hAnsi="Arial" w:cs="Arial"/>
          <w:color w:val="000000"/>
          <w:lang w:val="es-ES"/>
        </w:rPr>
        <w:t>desacelere</w:t>
      </w:r>
      <w:r w:rsidR="00A1501A" w:rsidRPr="00A76A3A">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A76A3A">
        <w:rPr>
          <w:rFonts w:ascii="Arial" w:eastAsia="Times New Roman" w:hAnsi="Arial" w:cs="Arial"/>
          <w:color w:val="000000"/>
          <w:lang w:val="es-ES"/>
        </w:rPr>
        <w:t>aun</w:t>
      </w:r>
      <w:r w:rsidR="00A1501A" w:rsidRPr="00A76A3A">
        <w:rPr>
          <w:rFonts w:ascii="Arial" w:eastAsia="Times New Roman" w:hAnsi="Arial" w:cs="Arial"/>
          <w:color w:val="000000"/>
          <w:lang w:val="es-ES"/>
        </w:rPr>
        <w:t xml:space="preserve"> así soñaba con continuar operando</w:t>
      </w:r>
      <w:r w:rsidRPr="00A76A3A">
        <w:rPr>
          <w:rFonts w:ascii="Arial" w:eastAsia="Times New Roman" w:hAnsi="Arial" w:cs="Arial"/>
          <w:color w:val="000000"/>
          <w:lang w:val="es-ES"/>
        </w:rPr>
        <w:t xml:space="preserve"> su máquina asignada.  Todo esto</w:t>
      </w:r>
      <w:r w:rsidR="00A1501A" w:rsidRPr="00A76A3A">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A76A3A">
        <w:rPr>
          <w:rFonts w:ascii="Arial" w:eastAsia="Times New Roman" w:hAnsi="Arial" w:cs="Arial"/>
          <w:color w:val="000000"/>
          <w:lang w:val="es-ES"/>
        </w:rPr>
        <w:t>n</w:t>
      </w:r>
      <w:r w:rsidR="00A1501A" w:rsidRPr="00A76A3A">
        <w:rPr>
          <w:rFonts w:ascii="Arial" w:eastAsia="Times New Roman" w:hAnsi="Arial" w:cs="Arial"/>
          <w:color w:val="000000"/>
          <w:lang w:val="es-ES"/>
        </w:rPr>
        <w:t xml:space="preserve"> reemplazar fácilmente si llegan a </w:t>
      </w:r>
      <w:r w:rsidRPr="00A76A3A">
        <w:rPr>
          <w:rFonts w:ascii="Arial" w:eastAsia="Times New Roman" w:hAnsi="Arial" w:cs="Arial"/>
          <w:color w:val="000000"/>
          <w:lang w:val="es-ES"/>
        </w:rPr>
        <w:t>estar rota</w:t>
      </w:r>
      <w:r w:rsidR="00A1501A" w:rsidRPr="00A76A3A">
        <w:rPr>
          <w:rFonts w:ascii="Arial" w:eastAsia="Times New Roman" w:hAnsi="Arial" w:cs="Arial"/>
          <w:color w:val="000000"/>
          <w:lang w:val="es-ES"/>
        </w:rPr>
        <w:t>s,</w:t>
      </w:r>
      <w:r w:rsidRPr="00A76A3A">
        <w:rPr>
          <w:rFonts w:ascii="Arial" w:eastAsia="Times New Roman" w:hAnsi="Arial" w:cs="Arial"/>
          <w:color w:val="000000"/>
          <w:lang w:val="es-ES"/>
        </w:rPr>
        <w:t xml:space="preserve"> defectuosa</w:t>
      </w:r>
      <w:r w:rsidR="00A1501A" w:rsidRPr="00A76A3A">
        <w:rPr>
          <w:rFonts w:ascii="Arial" w:eastAsia="Times New Roman" w:hAnsi="Arial" w:cs="Arial"/>
          <w:color w:val="000000"/>
          <w:lang w:val="es-ES"/>
        </w:rPr>
        <w:t xml:space="preserve">s, o demasiadas caras.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Estas mujeres que trabajan en las maquiladoras no</w:t>
      </w:r>
      <w:r w:rsidR="004D53CF" w:rsidRPr="00A76A3A">
        <w:rPr>
          <w:rFonts w:ascii="Arial" w:eastAsia="Times New Roman" w:hAnsi="Arial" w:cs="Arial"/>
          <w:color w:val="000000"/>
          <w:lang w:val="es-ES"/>
        </w:rPr>
        <w:t xml:space="preserve"> les</w:t>
      </w:r>
      <w:r w:rsidRPr="00A76A3A">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A76A3A">
        <w:rPr>
          <w:rFonts w:ascii="Arial" w:eastAsia="Times New Roman" w:hAnsi="Arial" w:cs="Arial"/>
          <w:color w:val="000000"/>
          <w:lang w:val="es-ES"/>
        </w:rPr>
        <w:t>hu</w:t>
      </w:r>
      <w:r w:rsidR="004D53CF" w:rsidRPr="00A76A3A">
        <w:rPr>
          <w:rFonts w:ascii="Arial" w:eastAsia="Times New Roman" w:hAnsi="Arial" w:cs="Arial"/>
          <w:color w:val="000000"/>
          <w:lang w:val="es-ES"/>
        </w:rPr>
        <w:t>biera</w:t>
      </w:r>
      <w:r w:rsidRPr="00A76A3A">
        <w:rPr>
          <w:rFonts w:ascii="Arial" w:eastAsia="Times New Roman" w:hAnsi="Arial" w:cs="Arial"/>
          <w:color w:val="000000"/>
          <w:lang w:val="es-ES"/>
        </w:rPr>
        <w:t xml:space="preserve"> un riesgo para la imagen pública.  </w:t>
      </w:r>
      <w:r w:rsidR="004D53CF" w:rsidRPr="00A76A3A">
        <w:rPr>
          <w:rFonts w:ascii="Arial" w:eastAsia="Times New Roman" w:hAnsi="Arial" w:cs="Arial"/>
          <w:color w:val="000000"/>
          <w:lang w:val="es-ES"/>
        </w:rPr>
        <w:t>Está muy bien documentado</w:t>
      </w:r>
      <w:r w:rsidRPr="00A76A3A">
        <w:rPr>
          <w:rFonts w:ascii="Arial" w:eastAsia="Times New Roman" w:hAnsi="Arial" w:cs="Arial"/>
          <w:color w:val="000000"/>
          <w:lang w:val="es-ES"/>
        </w:rPr>
        <w:t xml:space="preserve"> que las prácticas y reglas de las </w:t>
      </w:r>
      <w:r w:rsidRPr="00A76A3A">
        <w:rPr>
          <w:rFonts w:ascii="Arial" w:eastAsia="Times New Roman" w:hAnsi="Arial" w:cs="Arial"/>
          <w:color w:val="000000"/>
          <w:lang w:val="es-ES"/>
        </w:rPr>
        <w:lastRenderedPageBreak/>
        <w:t xml:space="preserve">maquilas, además que la falta de infraestructura en las áreas en las cuales están ubicadas las maquilas, </w:t>
      </w:r>
      <w:proofErr w:type="gramStart"/>
      <w:r w:rsidRPr="00A76A3A">
        <w:rPr>
          <w:rFonts w:ascii="Arial" w:eastAsia="Times New Roman" w:hAnsi="Arial" w:cs="Arial"/>
          <w:color w:val="000000"/>
          <w:lang w:val="es-ES"/>
        </w:rPr>
        <w:t>tienen</w:t>
      </w:r>
      <w:proofErr w:type="gramEnd"/>
      <w:r w:rsidRPr="00A76A3A">
        <w:rPr>
          <w:rFonts w:ascii="Arial" w:eastAsia="Times New Roman" w:hAnsi="Arial" w:cs="Arial"/>
          <w:color w:val="000000"/>
          <w:lang w:val="es-ES"/>
        </w:rPr>
        <w:t xml:space="preserve"> consecuencias graves para las mujeres</w:t>
      </w:r>
      <w:r w:rsidR="00A745BB"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los corporaciones multinacionales ignoran las necesidades de la salud y la seguridad de las trabajadoras</w:t>
      </w:r>
      <w:r w:rsidR="004D53CF"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Arriola 605</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En el año 2001, Claudia Ivette-González llegó a su trabajo cuatro minutos tarde, y no </w:t>
      </w:r>
      <w:r w:rsidR="004D53CF" w:rsidRPr="00A76A3A">
        <w:rPr>
          <w:rFonts w:ascii="Arial" w:eastAsia="Times New Roman" w:hAnsi="Arial" w:cs="Arial"/>
          <w:color w:val="000000"/>
          <w:lang w:val="es-ES"/>
        </w:rPr>
        <w:t>le permitieron entrar</w:t>
      </w:r>
      <w:r w:rsidRPr="00A76A3A">
        <w:rPr>
          <w:rFonts w:ascii="Arial" w:eastAsia="Times New Roman" w:hAnsi="Arial" w:cs="Arial"/>
          <w:color w:val="000000"/>
          <w:lang w:val="es-ES"/>
        </w:rPr>
        <w:t>.  Había una falta de transport</w:t>
      </w:r>
      <w:r w:rsidR="004D53CF" w:rsidRPr="00A76A3A">
        <w:rPr>
          <w:rFonts w:ascii="Arial" w:eastAsia="Times New Roman" w:hAnsi="Arial" w:cs="Arial"/>
          <w:color w:val="000000"/>
          <w:lang w:val="es-ES"/>
        </w:rPr>
        <w:t>e público</w:t>
      </w:r>
      <w:r w:rsidRPr="00A76A3A">
        <w:rPr>
          <w:rFonts w:ascii="Arial" w:eastAsia="Times New Roman" w:hAnsi="Arial" w:cs="Arial"/>
          <w:color w:val="000000"/>
          <w:lang w:val="es-ES"/>
        </w:rPr>
        <w:t xml:space="preserve">, y por eso empezó a caminar.  Nunca llegó a su casa, y fue encontrada un mes después, muerta, y cerca de </w:t>
      </w:r>
      <w:r w:rsidR="004D53CF" w:rsidRPr="00A76A3A">
        <w:rPr>
          <w:rFonts w:ascii="Arial" w:eastAsia="Times New Roman" w:hAnsi="Arial" w:cs="Arial"/>
          <w:color w:val="000000"/>
          <w:lang w:val="es-ES"/>
        </w:rPr>
        <w:t xml:space="preserve">otras </w:t>
      </w:r>
      <w:r w:rsidRPr="00A76A3A">
        <w:rPr>
          <w:rFonts w:ascii="Arial" w:eastAsia="Times New Roman" w:hAnsi="Arial" w:cs="Arial"/>
          <w:color w:val="000000"/>
          <w:lang w:val="es-ES"/>
        </w:rPr>
        <w:t>siete (Arriola</w:t>
      </w:r>
      <w:r w:rsidR="00A72A99" w:rsidRPr="00A76A3A">
        <w:rPr>
          <w:rFonts w:ascii="Arial" w:eastAsia="Times New Roman" w:hAnsi="Arial" w:cs="Arial"/>
          <w:color w:val="000000"/>
          <w:lang w:val="es-ES"/>
        </w:rPr>
        <w:t xml:space="preserve"> 603</w:t>
      </w:r>
      <w:r w:rsidRPr="00A76A3A">
        <w:rPr>
          <w:rFonts w:ascii="Arial" w:eastAsia="Times New Roman" w:hAnsi="Arial" w:cs="Arial"/>
          <w:color w:val="000000"/>
          <w:lang w:val="es-ES"/>
        </w:rPr>
        <w:t>).  Casos como</w:t>
      </w:r>
      <w:r w:rsidR="004D53CF" w:rsidRPr="00A76A3A">
        <w:rPr>
          <w:rFonts w:ascii="Arial" w:eastAsia="Times New Roman" w:hAnsi="Arial" w:cs="Arial"/>
          <w:color w:val="000000"/>
          <w:lang w:val="es-ES"/>
        </w:rPr>
        <w:t xml:space="preserve"> el</w:t>
      </w:r>
      <w:r w:rsidRPr="00A76A3A">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A76A3A">
        <w:rPr>
          <w:rFonts w:ascii="Arial" w:eastAsia="Times New Roman" w:hAnsi="Arial" w:cs="Arial"/>
          <w:color w:val="000000"/>
          <w:lang w:val="es-ES"/>
        </w:rPr>
        <w:t xml:space="preserve"> a las trabajadora</w:t>
      </w:r>
      <w:r w:rsidRPr="00A76A3A">
        <w:rPr>
          <w:rFonts w:ascii="Arial" w:eastAsia="Times New Roman" w:hAnsi="Arial" w:cs="Arial"/>
          <w:color w:val="000000"/>
          <w:lang w:val="es-ES"/>
        </w:rPr>
        <w:t>s de las maquilas como una prioridad, hast</w:t>
      </w:r>
      <w:r w:rsidR="00170E88" w:rsidRPr="00A76A3A">
        <w:rPr>
          <w:rFonts w:ascii="Arial" w:eastAsia="Times New Roman" w:hAnsi="Arial" w:cs="Arial"/>
          <w:color w:val="000000"/>
          <w:lang w:val="es-ES"/>
        </w:rPr>
        <w:t>a que la falta de acción por su parte</w:t>
      </w:r>
      <w:r w:rsidRPr="00A76A3A">
        <w:rPr>
          <w:rFonts w:ascii="Arial" w:eastAsia="Times New Roman" w:hAnsi="Arial" w:cs="Arial"/>
          <w:color w:val="000000"/>
          <w:lang w:val="es-ES"/>
        </w:rPr>
        <w:t xml:space="preserve"> causa daño a la imagen pública de la ciudad debido a un artículo del New York Times.  </w:t>
      </w:r>
    </w:p>
    <w:p w:rsidR="00A72A99" w:rsidRPr="00A76A3A" w:rsidRDefault="00961215"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E</w:t>
      </w:r>
      <w:r w:rsidR="00A1501A" w:rsidRPr="00A76A3A">
        <w:rPr>
          <w:rFonts w:ascii="Arial" w:eastAsia="Times New Roman" w:hAnsi="Arial" w:cs="Arial"/>
          <w:color w:val="000000"/>
          <w:lang w:val="es-ES"/>
        </w:rPr>
        <w:t xml:space="preserve">s importante </w:t>
      </w:r>
      <w:r w:rsidRPr="00A76A3A">
        <w:rPr>
          <w:rFonts w:ascii="Arial" w:eastAsia="Times New Roman" w:hAnsi="Arial" w:cs="Arial"/>
          <w:color w:val="000000"/>
          <w:lang w:val="es-ES"/>
        </w:rPr>
        <w:t xml:space="preserve">en este momento </w:t>
      </w:r>
      <w:r w:rsidR="00A1501A" w:rsidRPr="00A76A3A">
        <w:rPr>
          <w:rFonts w:ascii="Arial" w:eastAsia="Times New Roman" w:hAnsi="Arial" w:cs="Arial"/>
          <w:color w:val="000000"/>
          <w:lang w:val="es-ES"/>
        </w:rPr>
        <w:t xml:space="preserve">notar la importancia </w:t>
      </w:r>
      <w:r w:rsidR="00661FE0" w:rsidRPr="00A76A3A">
        <w:rPr>
          <w:rFonts w:ascii="Arial" w:eastAsia="Times New Roman" w:hAnsi="Arial" w:cs="Arial"/>
          <w:color w:val="000000"/>
          <w:lang w:val="es-ES"/>
        </w:rPr>
        <w:t xml:space="preserve">de los reporteros y su función en </w:t>
      </w:r>
      <w:r w:rsidR="00661FE0" w:rsidRPr="00A76A3A">
        <w:rPr>
          <w:rFonts w:ascii="Arial" w:eastAsia="Times New Roman" w:hAnsi="Arial" w:cs="Arial"/>
          <w:i/>
          <w:color w:val="000000"/>
          <w:lang w:val="es-ES"/>
        </w:rPr>
        <w:t>Traspatio</w:t>
      </w:r>
      <w:r w:rsidR="007A3CCE" w:rsidRPr="00A76A3A">
        <w:rPr>
          <w:rFonts w:ascii="Arial" w:eastAsia="Times New Roman" w:hAnsi="Arial" w:cs="Arial"/>
          <w:color w:val="000000"/>
          <w:lang w:val="es-ES"/>
        </w:rPr>
        <w:t xml:space="preserve">.  </w:t>
      </w:r>
      <w:r w:rsidR="00945542" w:rsidRPr="00A76A3A">
        <w:rPr>
          <w:rFonts w:ascii="Arial" w:eastAsia="Times New Roman" w:hAnsi="Arial" w:cs="Arial"/>
          <w:color w:val="000000"/>
          <w:lang w:val="es-ES"/>
        </w:rPr>
        <w:t xml:space="preserve">De una manera, ellos representan las consecuencias políticas de la falta de acción por el parte del gobernador, y la mala imagen pública de la ciudad que resulta.  En particular, el locutor Víctor Peralta tiene mucha influencia y por eso es capaz de hacer cambios.  Además, es interesante ambos como personaje y aparato cinematográfica.  El personaje Víctor Peralta tiene mucho poder; él hace una protesta de parte de Blanca Bravo para que no se quita su placa solo con su programa de radio.  </w:t>
      </w:r>
      <w:r w:rsidR="001E16E0" w:rsidRPr="00A76A3A">
        <w:rPr>
          <w:rFonts w:ascii="Arial" w:eastAsia="Times New Roman" w:hAnsi="Arial" w:cs="Arial"/>
          <w:color w:val="000000"/>
          <w:lang w:val="es-ES"/>
        </w:rPr>
        <w:t>Él la protege políticamente, y también le da importante información y avisos.</w:t>
      </w:r>
    </w:p>
    <w:p w:rsidR="001E16E0" w:rsidRPr="00A76A3A" w:rsidRDefault="001E16E0"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A76A3A">
        <w:rPr>
          <w:rFonts w:ascii="Arial" w:eastAsia="Times New Roman" w:hAnsi="Arial" w:cs="Arial"/>
          <w:color w:val="000000"/>
          <w:lang w:val="es-ES"/>
        </w:rPr>
        <w:t>Juárez</w:t>
      </w:r>
      <w:r w:rsidRPr="00A76A3A">
        <w:rPr>
          <w:rFonts w:ascii="Arial" w:eastAsia="Times New Roman" w:hAnsi="Arial" w:cs="Arial"/>
          <w:color w:val="000000"/>
          <w:lang w:val="es-ES"/>
        </w:rPr>
        <w:t xml:space="preserve">, su pobreza, su relación con los </w:t>
      </w:r>
      <w:proofErr w:type="gramStart"/>
      <w:r w:rsidRPr="00A76A3A">
        <w:rPr>
          <w:rFonts w:ascii="Arial" w:eastAsia="Times New Roman" w:hAnsi="Arial" w:cs="Arial"/>
          <w:color w:val="000000"/>
          <w:lang w:val="es-ES"/>
        </w:rPr>
        <w:t>EEUU</w:t>
      </w:r>
      <w:proofErr w:type="gramEnd"/>
      <w:r w:rsidR="00BD072F" w:rsidRPr="00A76A3A">
        <w:rPr>
          <w:rFonts w:ascii="Arial" w:eastAsia="Times New Roman" w:hAnsi="Arial" w:cs="Arial"/>
          <w:color w:val="000000"/>
          <w:lang w:val="es-ES"/>
        </w:rPr>
        <w:t xml:space="preserve">.  No obstante, sus monólogos también sirven </w:t>
      </w:r>
      <w:r w:rsidR="00BD072F" w:rsidRPr="00A76A3A">
        <w:rPr>
          <w:rFonts w:ascii="Arial" w:eastAsia="Times New Roman" w:hAnsi="Arial" w:cs="Arial"/>
          <w:color w:val="000000"/>
          <w:lang w:val="es-ES"/>
        </w:rPr>
        <w:lastRenderedPageBreak/>
        <w:t xml:space="preserve">para resumir </w:t>
      </w:r>
      <w:r w:rsidR="00C15F15" w:rsidRPr="00A76A3A">
        <w:rPr>
          <w:rFonts w:ascii="Arial" w:eastAsia="Times New Roman" w:hAnsi="Arial" w:cs="Arial"/>
          <w:color w:val="000000"/>
          <w:lang w:val="es-ES"/>
        </w:rPr>
        <w:t xml:space="preserve">y analizar </w:t>
      </w:r>
      <w:r w:rsidR="00BD072F" w:rsidRPr="00A76A3A">
        <w:rPr>
          <w:rFonts w:ascii="Arial" w:eastAsia="Times New Roman" w:hAnsi="Arial" w:cs="Arial"/>
          <w:color w:val="000000"/>
          <w:lang w:val="es-ES"/>
        </w:rPr>
        <w:t>los eventos de la trama</w:t>
      </w:r>
      <w:r w:rsidR="00C15F15" w:rsidRPr="00A76A3A">
        <w:rPr>
          <w:rFonts w:ascii="Arial" w:eastAsia="Times New Roman" w:hAnsi="Arial" w:cs="Arial"/>
          <w:color w:val="000000"/>
          <w:lang w:val="es-ES"/>
        </w:rPr>
        <w:t xml:space="preserve"> para la audiencia.  Él cuestiona las acciones de la policía y la detención de </w:t>
      </w:r>
      <w:proofErr w:type="spellStart"/>
      <w:r w:rsidR="00C15F15" w:rsidRPr="00A76A3A">
        <w:rPr>
          <w:rFonts w:ascii="Arial" w:eastAsia="Times New Roman" w:hAnsi="Arial" w:cs="Arial"/>
          <w:color w:val="000000"/>
          <w:lang w:val="es-ES"/>
        </w:rPr>
        <w:t>Haddad</w:t>
      </w:r>
      <w:proofErr w:type="spellEnd"/>
      <w:r w:rsidR="00C15F15" w:rsidRPr="00A76A3A">
        <w:rPr>
          <w:rFonts w:ascii="Arial" w:eastAsia="Times New Roman" w:hAnsi="Arial" w:cs="Arial"/>
          <w:color w:val="000000"/>
          <w:lang w:val="es-ES"/>
        </w:rPr>
        <w:t xml:space="preserve"> después de que los asesinatos </w:t>
      </w:r>
      <w:r w:rsidR="001100AC" w:rsidRPr="00A76A3A">
        <w:rPr>
          <w:rFonts w:ascii="Arial" w:eastAsia="Times New Roman" w:hAnsi="Arial" w:cs="Arial"/>
          <w:color w:val="000000"/>
          <w:lang w:val="es-ES"/>
        </w:rPr>
        <w:t>continuara</w:t>
      </w:r>
      <w:r w:rsidR="00D17FC6" w:rsidRPr="00A76A3A">
        <w:rPr>
          <w:rFonts w:ascii="Arial" w:eastAsia="Times New Roman" w:hAnsi="Arial" w:cs="Arial"/>
          <w:color w:val="000000"/>
          <w:lang w:val="es-ES"/>
        </w:rPr>
        <w:t>n</w:t>
      </w:r>
      <w:r w:rsidR="001100AC" w:rsidRPr="00A76A3A">
        <w:rPr>
          <w:rFonts w:ascii="Arial" w:eastAsia="Times New Roman" w:hAnsi="Arial" w:cs="Arial"/>
          <w:color w:val="000000"/>
          <w:lang w:val="es-ES"/>
        </w:rPr>
        <w:t xml:space="preserve">, y proviene comentarios en el carácter de otros personajes como Bravo y el gobernador.  A veces parece como si fuera omnipotente.  Sus analices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A76A3A">
        <w:rPr>
          <w:rFonts w:ascii="Arial" w:eastAsia="Times New Roman" w:hAnsi="Arial" w:cs="Arial"/>
          <w:color w:val="000000"/>
          <w:lang w:val="es-ES"/>
        </w:rPr>
        <w:t xml:space="preserve">Antes de que introduce El Sultán, la cámara se mueve para mostrarlo en la cárcel.  Muchas veces la presentación de su voz cambia de manera clara y fuerte de narrador a estar menos claro como si fuera de la radio.  Estos cambios son importantes, porque es aquí donde la película muestra las relaciones entre personajes y las reacciones de otros personajes a las palabras de Peralta.  Se puede ver a Blanca Bravo escuchando a la </w:t>
      </w:r>
      <w:proofErr w:type="gramStart"/>
      <w:r w:rsidR="0056751C" w:rsidRPr="00A76A3A">
        <w:rPr>
          <w:rFonts w:ascii="Arial" w:eastAsia="Times New Roman" w:hAnsi="Arial" w:cs="Arial"/>
          <w:color w:val="000000"/>
          <w:lang w:val="es-ES"/>
        </w:rPr>
        <w:t>interviú</w:t>
      </w:r>
      <w:proofErr w:type="gramEnd"/>
      <w:r w:rsidR="0056751C" w:rsidRPr="00A76A3A">
        <w:rPr>
          <w:rFonts w:ascii="Arial" w:eastAsia="Times New Roman" w:hAnsi="Arial" w:cs="Arial"/>
          <w:color w:val="000000"/>
          <w:lang w:val="es-ES"/>
        </w:rPr>
        <w:t xml:space="preserve"> con Abdalah </w:t>
      </w:r>
      <w:proofErr w:type="spellStart"/>
      <w:r w:rsidR="0056751C" w:rsidRPr="00A76A3A">
        <w:rPr>
          <w:rFonts w:ascii="Arial" w:eastAsia="Times New Roman" w:hAnsi="Arial" w:cs="Arial"/>
          <w:color w:val="000000"/>
          <w:lang w:val="es-ES"/>
        </w:rPr>
        <w:t>Haddad</w:t>
      </w:r>
      <w:proofErr w:type="spellEnd"/>
      <w:r w:rsidR="0056751C" w:rsidRPr="00A76A3A">
        <w:rPr>
          <w:rFonts w:ascii="Arial" w:eastAsia="Times New Roman" w:hAnsi="Arial" w:cs="Arial"/>
          <w:color w:val="000000"/>
          <w:lang w:val="es-ES"/>
        </w:rPr>
        <w:t xml:space="preserve">.  </w:t>
      </w:r>
      <w:r w:rsidR="00F05C75" w:rsidRPr="00A76A3A">
        <w:rPr>
          <w:rFonts w:ascii="Arial" w:eastAsia="Times New Roman" w:hAnsi="Arial" w:cs="Arial"/>
          <w:color w:val="000000"/>
          <w:lang w:val="es-ES"/>
        </w:rPr>
        <w:t xml:space="preserve">La audiencia también ve la reacción del gobernador al oír las acusaciones en contra de su carácter cuando apaga la radio con enojo.  El uso del director del personaje de Víctor Peralta es muy importante como aparato cinematográfico, porque narra y muestra las relaciones entre los personajes además de sus reacciones a los eventos. </w:t>
      </w:r>
    </w:p>
    <w:p w:rsidR="00F05C75" w:rsidRPr="00A76A3A" w:rsidRDefault="00F05C75"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Finalmente, </w:t>
      </w:r>
      <w:r w:rsidR="00076C3C" w:rsidRPr="00A76A3A">
        <w:rPr>
          <w:rFonts w:ascii="Arial" w:eastAsia="Times New Roman" w:hAnsi="Arial" w:cs="Arial"/>
          <w:color w:val="000000"/>
          <w:lang w:val="es-ES"/>
        </w:rPr>
        <w:t>hay importantes asp</w:t>
      </w:r>
      <w:r w:rsidR="000D2E77" w:rsidRPr="00A76A3A">
        <w:rPr>
          <w:rFonts w:ascii="Arial" w:eastAsia="Times New Roman" w:hAnsi="Arial" w:cs="Arial"/>
          <w:color w:val="000000"/>
          <w:lang w:val="es-ES"/>
        </w:rPr>
        <w:t xml:space="preserve">ectos culturales que influyen en el tratamiento de las mujeres de Ciudad Juárez, incluyendo al machismo, el patriarcado, y el neoliberalismo.    </w:t>
      </w:r>
      <w:r w:rsidR="00756544" w:rsidRPr="00A76A3A">
        <w:rPr>
          <w:rFonts w:ascii="Arial" w:eastAsia="Times New Roman" w:hAnsi="Arial" w:cs="Arial"/>
          <w:color w:val="000000"/>
          <w:lang w:val="es-ES"/>
        </w:rPr>
        <w:t>Según Olivera y Furia, la neoliberal estructura social</w:t>
      </w:r>
      <w:r w:rsidR="00CC2497" w:rsidRPr="00A76A3A">
        <w:rPr>
          <w:rFonts w:ascii="Arial" w:eastAsia="Times New Roman" w:hAnsi="Arial" w:cs="Arial"/>
          <w:color w:val="000000"/>
          <w:lang w:val="es-ES"/>
        </w:rPr>
        <w:t xml:space="preserve"> crea un ambiento en que se promueve la </w:t>
      </w:r>
      <w:proofErr w:type="spellStart"/>
      <w:r w:rsidR="00CC2497" w:rsidRPr="00A76A3A">
        <w:rPr>
          <w:rFonts w:ascii="Arial" w:eastAsia="Times New Roman" w:hAnsi="Arial" w:cs="Arial"/>
          <w:color w:val="000000"/>
          <w:lang w:val="es-ES"/>
        </w:rPr>
        <w:t>hipermasculinidad</w:t>
      </w:r>
      <w:proofErr w:type="spellEnd"/>
      <w:r w:rsidR="00CC2497" w:rsidRPr="00A76A3A">
        <w:rPr>
          <w:rFonts w:ascii="Arial" w:eastAsia="Times New Roman" w:hAnsi="Arial" w:cs="Arial"/>
          <w:color w:val="000000"/>
          <w:lang w:val="es-ES"/>
        </w:rPr>
        <w:t xml:space="preserve"> mientras exagera los aspectos masculinos violentos, autoritarios, y agresivos para tratar de preservar la masculinidad (Olivera y Furia 106).  </w:t>
      </w:r>
      <w:r w:rsidR="008924A0" w:rsidRPr="00A76A3A">
        <w:rPr>
          <w:rFonts w:ascii="Arial" w:eastAsia="Times New Roman" w:hAnsi="Arial" w:cs="Arial"/>
          <w:color w:val="000000"/>
          <w:lang w:val="es-ES"/>
        </w:rPr>
        <w:t xml:space="preserve">Cuando se considera el aumento de violencia contra las mujeres </w:t>
      </w:r>
      <w:r w:rsidR="008924A0" w:rsidRPr="00A76A3A">
        <w:rPr>
          <w:rFonts w:ascii="Arial" w:eastAsia="Times New Roman" w:hAnsi="Arial" w:cs="Arial"/>
          <w:color w:val="000000"/>
          <w:lang w:val="es-ES"/>
        </w:rPr>
        <w:lastRenderedPageBreak/>
        <w:t xml:space="preserve">que trabajan en las maquiladoras, es crucial notar que esas mismas fábricas son una causa de violencia también.  La falta de oportunidades de trabajo para los hombres, en combinación con el aumento de liberación económica de mujeres ha cambiado los roles de género tradicionales.  </w:t>
      </w:r>
      <w:r w:rsidR="00C05648" w:rsidRPr="00A76A3A">
        <w:rPr>
          <w:rFonts w:ascii="Arial" w:eastAsia="Times New Roman" w:hAnsi="Arial" w:cs="Arial"/>
          <w:color w:val="000000"/>
          <w:lang w:val="es-ES"/>
        </w:rPr>
        <w:t xml:space="preserve">En la cultura latina, el concepto de la masculinidad es muy importante.  Tradicionalmente, </w:t>
      </w:r>
      <w:proofErr w:type="gramStart"/>
      <w:r w:rsidR="00C05648" w:rsidRPr="00A76A3A">
        <w:rPr>
          <w:rFonts w:ascii="Arial" w:eastAsia="Times New Roman" w:hAnsi="Arial" w:cs="Arial"/>
          <w:color w:val="000000"/>
          <w:lang w:val="es-ES"/>
        </w:rPr>
        <w:t>uno</w:t>
      </w:r>
      <w:proofErr w:type="gramEnd"/>
      <w:r w:rsidR="00C05648" w:rsidRPr="00A76A3A">
        <w:rPr>
          <w:rFonts w:ascii="Arial" w:eastAsia="Times New Roman" w:hAnsi="Arial" w:cs="Arial"/>
          <w:color w:val="000000"/>
          <w:lang w:val="es-ES"/>
        </w:rPr>
        <w:t xml:space="preserve"> de las dos características principales del machismo es la fuerza (</w:t>
      </w:r>
      <w:proofErr w:type="spellStart"/>
      <w:r w:rsidR="00C05648" w:rsidRPr="00A76A3A">
        <w:rPr>
          <w:rFonts w:ascii="Arial" w:eastAsia="Times New Roman" w:hAnsi="Arial" w:cs="Arial"/>
          <w:color w:val="000000"/>
          <w:lang w:val="es-ES"/>
        </w:rPr>
        <w:t>Ingoldsby</w:t>
      </w:r>
      <w:proofErr w:type="spellEnd"/>
      <w:r w:rsidR="00C05648" w:rsidRPr="00A76A3A">
        <w:rPr>
          <w:rFonts w:ascii="Arial" w:eastAsia="Times New Roman" w:hAnsi="Arial" w:cs="Arial"/>
          <w:color w:val="000000"/>
          <w:lang w:val="es-ES"/>
        </w:rPr>
        <w:t>).  Ser macho es tener poder, incluyendo al poder económico.  Sin este poder económico, un hombre ya no se considera macho.  Por eso, l</w:t>
      </w:r>
      <w:r w:rsidR="008924A0" w:rsidRPr="00A76A3A">
        <w:rPr>
          <w:rFonts w:ascii="Arial" w:eastAsia="Times New Roman" w:hAnsi="Arial" w:cs="Arial"/>
          <w:color w:val="000000"/>
          <w:lang w:val="es-ES"/>
        </w:rPr>
        <w:t>a pobreza y desempleo masculino que resultan de estos cambios económicos son causas influyentes del crecimiento de violencia de género (Olivera y Furia 107).</w:t>
      </w:r>
      <w:r w:rsidR="00C05648" w:rsidRPr="00A76A3A">
        <w:rPr>
          <w:rFonts w:ascii="Arial" w:eastAsia="Times New Roman" w:hAnsi="Arial" w:cs="Arial"/>
          <w:color w:val="000000"/>
          <w:lang w:val="es-ES"/>
        </w:rPr>
        <w:t xml:space="preserve">  </w:t>
      </w:r>
    </w:p>
    <w:p w:rsidR="00C05648" w:rsidRPr="00A76A3A" w:rsidRDefault="00C05648"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Cuando se le falta los característicos de la fuerza y del poder, un hombre ya tiene solo un característico de machismo, lo cual es la </w:t>
      </w:r>
      <w:proofErr w:type="spellStart"/>
      <w:r w:rsidRPr="00A76A3A">
        <w:rPr>
          <w:rFonts w:ascii="Arial" w:eastAsia="Times New Roman" w:hAnsi="Arial" w:cs="Arial"/>
          <w:color w:val="000000"/>
          <w:lang w:val="es-ES"/>
        </w:rPr>
        <w:t>hipersexualidad</w:t>
      </w:r>
      <w:proofErr w:type="spellEnd"/>
      <w:r w:rsidRPr="00A76A3A">
        <w:rPr>
          <w:rFonts w:ascii="Arial" w:eastAsia="Times New Roman" w:hAnsi="Arial" w:cs="Arial"/>
          <w:color w:val="000000"/>
          <w:lang w:val="es-ES"/>
        </w:rPr>
        <w:t>.  La meta cultural es la conquista sexual de varias mujeres (</w:t>
      </w:r>
      <w:proofErr w:type="spellStart"/>
      <w:r w:rsidRPr="00A76A3A">
        <w:rPr>
          <w:rFonts w:ascii="Arial" w:eastAsia="Times New Roman" w:hAnsi="Arial" w:cs="Arial"/>
          <w:color w:val="000000"/>
          <w:lang w:val="es-ES"/>
        </w:rPr>
        <w:t>Ingoldsby</w:t>
      </w:r>
      <w:proofErr w:type="spellEnd"/>
      <w:r w:rsidRPr="00A76A3A">
        <w:rPr>
          <w:rFonts w:ascii="Arial" w:eastAsia="Times New Roman" w:hAnsi="Arial" w:cs="Arial"/>
          <w:color w:val="000000"/>
          <w:lang w:val="es-ES"/>
        </w:rPr>
        <w:t xml:space="preserve">).  Por eso, los hombres machistas hacer uso </w:t>
      </w:r>
      <w:r w:rsidR="00DC2712" w:rsidRPr="00A76A3A">
        <w:rPr>
          <w:rFonts w:ascii="Arial" w:eastAsia="Times New Roman" w:hAnsi="Arial" w:cs="Arial"/>
          <w:color w:val="000000"/>
          <w:lang w:val="es-ES"/>
        </w:rPr>
        <w:t>del sexo</w:t>
      </w:r>
      <w:r w:rsidRPr="00A76A3A">
        <w:rPr>
          <w:rFonts w:ascii="Arial" w:eastAsia="Times New Roman" w:hAnsi="Arial" w:cs="Arial"/>
          <w:color w:val="000000"/>
          <w:lang w:val="es-ES"/>
        </w:rPr>
        <w:t xml:space="preserve"> para asegurarse</w:t>
      </w:r>
      <w:r w:rsidR="00DC2712" w:rsidRPr="00A76A3A">
        <w:rPr>
          <w:rFonts w:ascii="Arial" w:eastAsia="Times New Roman" w:hAnsi="Arial" w:cs="Arial"/>
          <w:color w:val="000000"/>
          <w:lang w:val="es-ES"/>
        </w:rPr>
        <w:t xml:space="preserve"> que ya son hombres.  De hecho, es importante darse cuenta de que, en esta situación, la mujer no es una persona, sino un objeto de conquista.  Así empieza la deshumanización, la cual es aún más seria cuando un hombre ya tiene el presentimiento de “</w:t>
      </w:r>
      <w:proofErr w:type="spellStart"/>
      <w:r w:rsidR="00DC2712" w:rsidRPr="00A76A3A">
        <w:rPr>
          <w:rFonts w:ascii="Arial" w:eastAsia="Times New Roman" w:hAnsi="Arial" w:cs="Arial"/>
          <w:color w:val="000000"/>
          <w:lang w:val="es-ES"/>
        </w:rPr>
        <w:t>entitlement</w:t>
      </w:r>
      <w:proofErr w:type="spellEnd"/>
      <w:r w:rsidR="00DC2712" w:rsidRPr="00A76A3A">
        <w:rPr>
          <w:rFonts w:ascii="Arial" w:eastAsia="Times New Roman" w:hAnsi="Arial" w:cs="Arial"/>
          <w:color w:val="000000"/>
          <w:lang w:val="es-ES"/>
        </w:rPr>
        <w:t xml:space="preserve">.”  Según un estudio de </w:t>
      </w:r>
      <w:proofErr w:type="spellStart"/>
      <w:r w:rsidR="00DC2712" w:rsidRPr="00A76A3A">
        <w:rPr>
          <w:rFonts w:ascii="Arial" w:eastAsia="Times New Roman" w:hAnsi="Arial" w:cs="Arial"/>
          <w:color w:val="000000"/>
          <w:lang w:val="es-ES"/>
        </w:rPr>
        <w:t>Leana</w:t>
      </w:r>
      <w:proofErr w:type="spellEnd"/>
      <w:r w:rsidR="00DC2712" w:rsidRPr="00A76A3A">
        <w:rPr>
          <w:rFonts w:ascii="Arial" w:eastAsia="Times New Roman" w:hAnsi="Arial" w:cs="Arial"/>
          <w:color w:val="000000"/>
          <w:lang w:val="es-ES"/>
        </w:rPr>
        <w:t xml:space="preserve">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 es más probable que los hombres que creen que tiene el “derecho” de acceso al cuerpo femenino muestren violencia o agresión sexual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w:t>
      </w:r>
    </w:p>
    <w:p w:rsidR="00DC2712" w:rsidRPr="00A76A3A" w:rsidRDefault="00827061"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Aquí es esencial</w:t>
      </w:r>
      <w:r w:rsidR="00DC2712" w:rsidRPr="00A76A3A">
        <w:rPr>
          <w:rFonts w:ascii="Arial" w:eastAsia="Times New Roman" w:hAnsi="Arial" w:cs="Arial"/>
          <w:color w:val="000000"/>
          <w:lang w:val="es-ES"/>
        </w:rPr>
        <w:t xml:space="preserve"> notar que hay una diferencia significa entre masculinidad positiva y masculinidad “toxica,” o machista, además que la manera en que se </w:t>
      </w:r>
      <w:r w:rsidR="00617EBF" w:rsidRPr="00A76A3A">
        <w:rPr>
          <w:rFonts w:ascii="Arial" w:eastAsia="Times New Roman" w:hAnsi="Arial" w:cs="Arial"/>
          <w:color w:val="000000"/>
          <w:lang w:val="es-ES"/>
        </w:rPr>
        <w:t>progresa</w:t>
      </w:r>
      <w:r w:rsidR="00DC2712" w:rsidRPr="00A76A3A">
        <w:rPr>
          <w:rFonts w:ascii="Arial" w:eastAsia="Times New Roman" w:hAnsi="Arial" w:cs="Arial"/>
          <w:color w:val="000000"/>
          <w:lang w:val="es-ES"/>
        </w:rPr>
        <w:t xml:space="preserve"> del primero al segundo.  </w:t>
      </w:r>
      <w:r w:rsidR="00617EBF" w:rsidRPr="00A76A3A">
        <w:rPr>
          <w:rFonts w:ascii="Arial" w:eastAsia="Times New Roman" w:hAnsi="Arial" w:cs="Arial"/>
          <w:color w:val="000000"/>
          <w:lang w:val="es-ES"/>
        </w:rPr>
        <w:t xml:space="preserve">El personaje de Cutberto, al principio, es un muy buen ejemplo de la masculinidad positiva.  Cuando está en el coche con los otros hombres, Cutberto dice que </w:t>
      </w:r>
      <w:r w:rsidR="00C762A3" w:rsidRPr="00A76A3A">
        <w:rPr>
          <w:rFonts w:ascii="Arial" w:eastAsia="Times New Roman" w:hAnsi="Arial" w:cs="Arial"/>
          <w:color w:val="000000"/>
          <w:lang w:val="es-ES"/>
        </w:rPr>
        <w:t xml:space="preserve">alguien “conoce la gente por cómo trata a los niños y a las mujeres.”  Esta </w:t>
      </w:r>
      <w:r w:rsidR="00C762A3" w:rsidRPr="00A76A3A">
        <w:rPr>
          <w:rFonts w:ascii="Arial" w:eastAsia="Times New Roman" w:hAnsi="Arial" w:cs="Arial"/>
          <w:color w:val="000000"/>
          <w:lang w:val="es-ES"/>
        </w:rPr>
        <w:lastRenderedPageBreak/>
        <w:t>oración pudiera representa una actitud benevolentemente sexista; sin embargo, no es negativo, y no representa malas opiniones relacionadas a las mujeres.  No obstante, sus nuevos dicen que esa misma actitud es por qué paso lo que paso; es decir, su respeto para las mujeres es la razón para la cual</w:t>
      </w:r>
      <w:r w:rsidR="0068346F" w:rsidRPr="00A76A3A">
        <w:rPr>
          <w:rFonts w:ascii="Arial" w:eastAsia="Times New Roman" w:hAnsi="Arial" w:cs="Arial"/>
          <w:color w:val="000000"/>
          <w:lang w:val="es-ES"/>
        </w:rPr>
        <w:t xml:space="preserve"> Juanita lo deshonró en público.  El cambio de</w:t>
      </w:r>
      <w:r w:rsidRPr="00A76A3A">
        <w:rPr>
          <w:rFonts w:ascii="Arial" w:eastAsia="Times New Roman" w:hAnsi="Arial" w:cs="Arial"/>
          <w:color w:val="000000"/>
          <w:lang w:val="es-ES"/>
        </w:rPr>
        <w:t xml:space="preserve"> Cutberto empieza con la idea que, para reclamar su masculinidad, tiene que tomar venganza sexual.  </w:t>
      </w:r>
      <w:r w:rsidR="00D20E5C" w:rsidRPr="00A76A3A">
        <w:rPr>
          <w:rFonts w:ascii="Arial" w:eastAsia="Times New Roman" w:hAnsi="Arial" w:cs="Arial"/>
          <w:color w:val="000000"/>
          <w:lang w:val="es-ES"/>
        </w:rPr>
        <w:t xml:space="preserve">Esta decisión centra en la creencia de que Juana, como mujer, tiene menos valor que Cutberto, y que su autonomía corporal y su vida valen menos que el honor y masculinidad de algún hombre.  Es por eso </w:t>
      </w:r>
      <w:proofErr w:type="gramStart"/>
      <w:r w:rsidR="00D20E5C" w:rsidRPr="00A76A3A">
        <w:rPr>
          <w:rFonts w:ascii="Arial" w:eastAsia="Times New Roman" w:hAnsi="Arial" w:cs="Arial"/>
          <w:color w:val="000000"/>
          <w:lang w:val="es-ES"/>
        </w:rPr>
        <w:t>que</w:t>
      </w:r>
      <w:proofErr w:type="gramEnd"/>
      <w:r w:rsidR="00D20E5C" w:rsidRPr="00A76A3A">
        <w:rPr>
          <w:rFonts w:ascii="Arial" w:eastAsia="Times New Roman" w:hAnsi="Arial" w:cs="Arial"/>
          <w:color w:val="000000"/>
          <w:lang w:val="es-ES"/>
        </w:rPr>
        <w:t xml:space="preserve"> el machismo es peligroso, porque pone más importancia en los sentimientos de un hombre que en la vida de una mujer.  El machismo es lo que deshumaniza a Juana, y a cada otra mujer de Ciudad Juárez, tanto que un grupo de hombres la mataron por diversión y para una forma de entretenimiento.  </w:t>
      </w:r>
    </w:p>
    <w:p w:rsidR="006B3D91" w:rsidRPr="00A76A3A" w:rsidRDefault="006B3D91" w:rsidP="006B3D91">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Desafortunadamente, hay una gran falta de justicia para las mujeres víctimas de Ciudad Juárez.  Muchas veces, las autoridades no investigan apropiadamente, y dejan atrás en la escena de un crimen tales cosas como zapatos, pelo humano, y ropa interior (</w:t>
      </w:r>
      <w:proofErr w:type="spellStart"/>
      <w:r w:rsidRPr="00A76A3A">
        <w:rPr>
          <w:rFonts w:ascii="Arial" w:eastAsia="Times New Roman" w:hAnsi="Arial" w:cs="Arial"/>
          <w:color w:val="000000"/>
          <w:lang w:val="es-ES"/>
        </w:rPr>
        <w:t>Osborn</w:t>
      </w:r>
      <w:proofErr w:type="spellEnd"/>
      <w:r w:rsidRPr="00A76A3A">
        <w:rPr>
          <w:rFonts w:ascii="Arial" w:eastAsia="Times New Roman" w:hAnsi="Arial" w:cs="Arial"/>
          <w:color w:val="000000"/>
          <w:lang w:val="es-ES"/>
        </w:rPr>
        <w:t xml:space="preserve"> 26).  Incluso en obras de ficción, hombres con poder y autoridad no toman medidas para asegurar la seguridad de sus ciudadanas.  </w:t>
      </w:r>
      <w:r w:rsidR="00A1501A" w:rsidRPr="00A76A3A">
        <w:rPr>
          <w:rFonts w:ascii="Arial" w:eastAsia="Times New Roman" w:hAnsi="Arial" w:cs="Arial"/>
          <w:color w:val="000000"/>
          <w:lang w:val="es-ES"/>
        </w:rPr>
        <w:t xml:space="preserve">En </w:t>
      </w:r>
      <w:r w:rsidRPr="00A76A3A">
        <w:rPr>
          <w:rFonts w:ascii="Arial" w:eastAsia="Times New Roman" w:hAnsi="Arial" w:cs="Arial"/>
          <w:color w:val="000000"/>
          <w:lang w:val="es-ES"/>
        </w:rPr>
        <w:t>la</w:t>
      </w:r>
      <w:r w:rsidR="00A1501A" w:rsidRPr="00A76A3A">
        <w:rPr>
          <w:rFonts w:ascii="Arial" w:eastAsia="Times New Roman" w:hAnsi="Arial" w:cs="Arial"/>
          <w:color w:val="000000"/>
          <w:lang w:val="es-ES"/>
        </w:rPr>
        <w:t xml:space="preserve"> secuencia</w:t>
      </w:r>
      <w:r w:rsidRPr="00A76A3A">
        <w:rPr>
          <w:rFonts w:ascii="Arial" w:eastAsia="Times New Roman" w:hAnsi="Arial" w:cs="Arial"/>
          <w:color w:val="000000"/>
          <w:lang w:val="es-ES"/>
        </w:rPr>
        <w:t xml:space="preserve"> de</w:t>
      </w:r>
      <w:r w:rsidR="009D0E25" w:rsidRPr="00A76A3A">
        <w:rPr>
          <w:rFonts w:ascii="Arial" w:eastAsia="Times New Roman" w:hAnsi="Arial" w:cs="Arial"/>
          <w:color w:val="000000"/>
          <w:lang w:val="es-ES"/>
        </w:rPr>
        <w:t xml:space="preserve"> </w:t>
      </w:r>
      <w:r w:rsidRPr="00A76A3A">
        <w:rPr>
          <w:rFonts w:ascii="Arial" w:eastAsia="Times New Roman" w:hAnsi="Arial" w:cs="Arial"/>
          <w:color w:val="000000"/>
          <w:lang w:val="es-ES"/>
        </w:rPr>
        <w:t>l</w:t>
      </w:r>
      <w:r w:rsidR="009D0E25" w:rsidRPr="00A76A3A">
        <w:rPr>
          <w:rFonts w:ascii="Arial" w:eastAsia="Times New Roman" w:hAnsi="Arial" w:cs="Arial"/>
          <w:color w:val="000000"/>
          <w:lang w:val="es-ES"/>
        </w:rPr>
        <w:t>a</w:t>
      </w:r>
      <w:r w:rsidRPr="00A76A3A">
        <w:rPr>
          <w:rFonts w:ascii="Arial" w:eastAsia="Times New Roman" w:hAnsi="Arial" w:cs="Arial"/>
          <w:color w:val="000000"/>
          <w:lang w:val="es-ES"/>
        </w:rPr>
        <w:t xml:space="preserve"> </w:t>
      </w:r>
      <w:r w:rsidR="0015671C" w:rsidRPr="00A76A3A">
        <w:rPr>
          <w:rFonts w:ascii="Arial" w:eastAsia="Times New Roman" w:hAnsi="Arial" w:cs="Arial"/>
          <w:color w:val="000000"/>
          <w:lang w:val="es-ES"/>
        </w:rPr>
        <w:t>reunión</w:t>
      </w:r>
      <w:r w:rsidR="00A1501A" w:rsidRPr="00A76A3A">
        <w:rPr>
          <w:rFonts w:ascii="Arial" w:eastAsia="Times New Roman" w:hAnsi="Arial" w:cs="Arial"/>
          <w:color w:val="000000"/>
          <w:lang w:val="es-ES"/>
        </w:rPr>
        <w:t xml:space="preserve">, ni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ni el senador estadounidense quieren invertir en la seguridad de las mujeres de Juárez, </w:t>
      </w:r>
      <w:r w:rsidRPr="00A76A3A">
        <w:rPr>
          <w:rFonts w:ascii="Arial" w:eastAsia="Times New Roman" w:hAnsi="Arial" w:cs="Arial"/>
          <w:color w:val="000000"/>
          <w:lang w:val="es-ES"/>
        </w:rPr>
        <w:t xml:space="preserve">y </w:t>
      </w:r>
      <w:r w:rsidR="00A1501A" w:rsidRPr="00A76A3A">
        <w:rPr>
          <w:rFonts w:ascii="Arial" w:eastAsia="Times New Roman" w:hAnsi="Arial" w:cs="Arial"/>
          <w:color w:val="000000"/>
          <w:lang w:val="es-ES"/>
        </w:rPr>
        <w:t xml:space="preserve">el gobernador tampoco quería invertir en medidas de seguridad.  De hecho, ni a él ni a </w:t>
      </w:r>
      <w:r w:rsidRPr="00A76A3A">
        <w:rPr>
          <w:rFonts w:ascii="Arial" w:eastAsia="Times New Roman" w:hAnsi="Arial" w:cs="Arial"/>
          <w:color w:val="000000"/>
          <w:lang w:val="es-ES"/>
        </w:rPr>
        <w:t>ninguna</w:t>
      </w:r>
      <w:r w:rsidR="00A1501A" w:rsidRPr="00A76A3A">
        <w:rPr>
          <w:rFonts w:ascii="Arial" w:eastAsia="Times New Roman" w:hAnsi="Arial" w:cs="Arial"/>
          <w:color w:val="000000"/>
          <w:lang w:val="es-ES"/>
        </w:rPr>
        <w:t xml:space="preserve"> otra figura de autoridad no </w:t>
      </w:r>
      <w:r w:rsidR="0015671C" w:rsidRPr="00A76A3A">
        <w:rPr>
          <w:rFonts w:ascii="Arial" w:eastAsia="Times New Roman" w:hAnsi="Arial" w:cs="Arial"/>
          <w:color w:val="000000"/>
          <w:lang w:val="es-ES"/>
        </w:rPr>
        <w:t xml:space="preserve">le </w:t>
      </w:r>
      <w:r w:rsidR="00A1501A" w:rsidRPr="00A76A3A">
        <w:rPr>
          <w:rFonts w:ascii="Arial" w:eastAsia="Times New Roman" w:hAnsi="Arial" w:cs="Arial"/>
          <w:color w:val="000000"/>
          <w:lang w:val="es-ES"/>
        </w:rPr>
        <w:t>importaba soluciones tangibles antes de que la prensa lo avergonzó</w:t>
      </w:r>
      <w:r w:rsidRPr="00A76A3A">
        <w:rPr>
          <w:rFonts w:ascii="Arial" w:eastAsia="Times New Roman" w:hAnsi="Arial" w:cs="Arial"/>
          <w:color w:val="000000"/>
          <w:lang w:val="es-ES"/>
        </w:rPr>
        <w:t xml:space="preserve">, y aun entonces solo le importa soluciones visibles, para que todo el mundo sepa que el problema ha sido resuelto.  </w:t>
      </w:r>
      <w:r w:rsidR="009D0E25" w:rsidRPr="00A76A3A">
        <w:rPr>
          <w:rFonts w:ascii="Arial" w:eastAsia="Times New Roman" w:hAnsi="Arial" w:cs="Arial"/>
          <w:color w:val="000000"/>
          <w:lang w:val="es-ES"/>
        </w:rPr>
        <w:t xml:space="preserve">Sin embargo, sus acciones no abordan directamente el problema.  </w:t>
      </w:r>
    </w:p>
    <w:p w:rsidR="00A1501A" w:rsidRPr="00A76A3A" w:rsidRDefault="00A1501A" w:rsidP="00A76A3A">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lastRenderedPageBreak/>
        <w:t xml:space="preserve">Así como en realidad, </w:t>
      </w:r>
      <w:r w:rsidR="009D0E25" w:rsidRPr="00A76A3A">
        <w:rPr>
          <w:rFonts w:ascii="Arial" w:eastAsia="Times New Roman" w:hAnsi="Arial" w:cs="Arial"/>
          <w:i/>
          <w:color w:val="000000"/>
          <w:lang w:val="es-ES"/>
        </w:rPr>
        <w:t>Traspatio</w:t>
      </w:r>
      <w:r w:rsidR="009D0E25" w:rsidRPr="00A76A3A">
        <w:rPr>
          <w:rFonts w:ascii="Arial" w:eastAsia="Times New Roman" w:hAnsi="Arial" w:cs="Arial"/>
          <w:color w:val="000000"/>
          <w:lang w:val="es-ES"/>
        </w:rPr>
        <w:t xml:space="preserve"> muestra una falta de recursos oficiales para las mujeres.  Margara, después de la desaparición de su prima Juanita, viene a la casa de Sara, porque </w:t>
      </w:r>
      <w:r w:rsidR="00A76A3A" w:rsidRPr="00A76A3A">
        <w:rPr>
          <w:rFonts w:ascii="Arial" w:eastAsia="Times New Roman" w:hAnsi="Arial" w:cs="Arial"/>
          <w:color w:val="000000"/>
          <w:lang w:val="es-ES"/>
        </w:rPr>
        <w:t xml:space="preserve">tiene miedo de la policía y no confía en ella.  Debido a esta falta de recursos, Esther </w:t>
      </w:r>
      <w:proofErr w:type="spellStart"/>
      <w:r w:rsidR="00A76A3A" w:rsidRPr="00A76A3A">
        <w:rPr>
          <w:rFonts w:ascii="Arial" w:eastAsia="Times New Roman" w:hAnsi="Arial" w:cs="Arial"/>
          <w:color w:val="000000"/>
          <w:lang w:val="es-ES"/>
        </w:rPr>
        <w:t>Chavez</w:t>
      </w:r>
      <w:proofErr w:type="spellEnd"/>
      <w:r w:rsidR="00A76A3A" w:rsidRPr="00A76A3A">
        <w:rPr>
          <w:rFonts w:ascii="Arial" w:eastAsia="Times New Roman" w:hAnsi="Arial" w:cs="Arial"/>
          <w:color w:val="000000"/>
          <w:lang w:val="es-ES"/>
        </w:rPr>
        <w:t xml:space="preserve"> Cano fundió la Casa Amiga en el año 1999 como respuesta al gran aumento de violencia contra las mujeres.  El centro maneja aproximadamente 7000 casos cada año, y ofrece apoyo psicológico, medical, y legal a víctimas de violencia.  En Traspatio tal como en la realidad, las mujeres de Ciudad Juárez se apoyan en casos de crisis cuando los hombres y las autoridades no las sostienen. </w:t>
      </w:r>
    </w:p>
    <w:p w:rsidR="00A76A3A" w:rsidRPr="004F1DCB" w:rsidRDefault="00A76A3A" w:rsidP="00A76A3A">
      <w:pPr>
        <w:spacing w:line="480" w:lineRule="auto"/>
        <w:ind w:firstLine="720"/>
        <w:rPr>
          <w:rFonts w:ascii="Arial" w:eastAsia="Times New Roman" w:hAnsi="Arial" w:cs="Arial"/>
          <w:lang w:val="es-ES"/>
        </w:rPr>
      </w:pPr>
      <w:r w:rsidRPr="00A76A3A">
        <w:rPr>
          <w:rFonts w:ascii="Arial" w:eastAsia="Times New Roman" w:hAnsi="Arial" w:cs="Arial"/>
          <w:lang w:val="es-ES"/>
        </w:rPr>
        <w:t>L</w:t>
      </w:r>
      <w:r>
        <w:rPr>
          <w:rFonts w:ascii="Arial" w:eastAsia="Times New Roman" w:hAnsi="Arial" w:cs="Arial"/>
          <w:lang w:val="es-ES"/>
        </w:rPr>
        <w:t>o</w:t>
      </w:r>
      <w:r w:rsidRPr="00A76A3A">
        <w:rPr>
          <w:rFonts w:ascii="Arial" w:eastAsia="Times New Roman" w:hAnsi="Arial" w:cs="Arial"/>
          <w:lang w:val="es-ES"/>
        </w:rPr>
        <w:t xml:space="preserve">s </w:t>
      </w:r>
      <w:r>
        <w:rPr>
          <w:rFonts w:ascii="Arial" w:eastAsia="Times New Roman" w:hAnsi="Arial" w:cs="Arial"/>
          <w:lang w:val="es-ES"/>
        </w:rPr>
        <w:t>feminicidios de Ciudad Juárez representan una crisis</w:t>
      </w:r>
      <w:r w:rsidR="004F1DCB">
        <w:rPr>
          <w:rFonts w:ascii="Arial" w:eastAsia="Times New Roman" w:hAnsi="Arial" w:cs="Arial"/>
          <w:lang w:val="es-ES"/>
        </w:rPr>
        <w:t xml:space="preserve"> cultural y moral.  Una nueva realidad económica ha cambiado los roles de género tanto que algunos hombres machistas vuelven a sentir emasculados.  En muchos casos, reaccionan con violencia brutal como manera de reclamar control.  La sociedad patriarcal pone más valor en los sentimientos de los hombres que en las vidas de las mujeres, y así se deshumanizan las mujeres tanto que mueran diariamente por solo rechazar o deshonrar a un hombre.  La película </w:t>
      </w:r>
      <w:r w:rsidR="004F1DCB">
        <w:rPr>
          <w:rFonts w:ascii="Arial" w:eastAsia="Times New Roman" w:hAnsi="Arial" w:cs="Arial"/>
          <w:i/>
          <w:lang w:val="es-ES"/>
        </w:rPr>
        <w:t>Traspatio</w:t>
      </w:r>
      <w:r w:rsidR="004F1DCB">
        <w:rPr>
          <w:rFonts w:ascii="Arial" w:eastAsia="Times New Roman" w:hAnsi="Arial" w:cs="Arial"/>
          <w:lang w:val="es-ES"/>
        </w:rPr>
        <w:t xml:space="preserve"> muestra los factores económicos, sociales, y políticos que contribuyen a la violencia en una manera que critica la sociedad machista y patriarcal que permite tanta agresión y no lucha por justicia. </w:t>
      </w:r>
    </w:p>
    <w:bookmarkEnd w:id="0"/>
    <w:p w:rsidR="00661FE0" w:rsidRPr="00A76A3A" w:rsidRDefault="00A1501A" w:rsidP="00A1501A">
      <w:pPr>
        <w:spacing w:after="240"/>
        <w:rPr>
          <w:rFonts w:ascii="Arial" w:eastAsia="Times New Roman" w:hAnsi="Arial" w:cs="Arial"/>
          <w:lang w:val="es-ES"/>
        </w:rPr>
      </w:pP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br/>
      </w:r>
      <w:r w:rsidRPr="00A76A3A">
        <w:rPr>
          <w:rFonts w:ascii="Arial" w:eastAsia="Times New Roman" w:hAnsi="Arial" w:cs="Arial"/>
          <w:lang w:val="es-ES"/>
        </w:rPr>
        <w:lastRenderedPageBreak/>
        <w:br/>
      </w:r>
      <w:r w:rsidRPr="00A76A3A">
        <w:rPr>
          <w:rFonts w:ascii="Arial" w:eastAsia="Times New Roman" w:hAnsi="Arial" w:cs="Arial"/>
          <w:lang w:val="es-ES"/>
        </w:rPr>
        <w:br/>
      </w: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661FE0" w:rsidRPr="00A76A3A" w:rsidRDefault="00661FE0" w:rsidP="00A1501A">
      <w:pPr>
        <w:spacing w:after="240"/>
        <w:rPr>
          <w:rFonts w:ascii="Arial" w:eastAsia="Times New Roman" w:hAnsi="Arial" w:cs="Arial"/>
          <w:lang w:val="es-ES"/>
        </w:rPr>
      </w:pPr>
    </w:p>
    <w:p w:rsidR="00A1501A" w:rsidRPr="00A76A3A" w:rsidRDefault="00A1501A" w:rsidP="00A1501A">
      <w:pPr>
        <w:spacing w:after="240"/>
        <w:rPr>
          <w:rFonts w:ascii="Arial" w:eastAsia="Times New Roman" w:hAnsi="Arial" w:cs="Arial"/>
          <w:lang w:val="es-ES"/>
        </w:rPr>
      </w:pPr>
      <w:r w:rsidRPr="00A76A3A">
        <w:rPr>
          <w:rFonts w:ascii="Arial" w:eastAsia="Times New Roman" w:hAnsi="Arial" w:cs="Arial"/>
          <w:lang w:val="es-ES"/>
        </w:rPr>
        <w:br/>
      </w:r>
      <w:r w:rsidRPr="00A76A3A">
        <w:rPr>
          <w:rFonts w:ascii="Arial" w:eastAsia="Times New Roman" w:hAnsi="Arial" w:cs="Arial"/>
          <w:lang w:val="es-ES"/>
        </w:rPr>
        <w:br/>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000000"/>
          <w:shd w:val="clear" w:color="auto" w:fill="FFFFFF"/>
          <w:lang w:val="es-ES"/>
        </w:rPr>
        <w:t>Arriola, Elvia R. (2007) "</w:t>
      </w:r>
      <w:proofErr w:type="spellStart"/>
      <w:r w:rsidRPr="00A76A3A">
        <w:rPr>
          <w:rFonts w:ascii="Arial" w:eastAsia="Times New Roman" w:hAnsi="Arial" w:cs="Arial"/>
          <w:color w:val="000000"/>
          <w:shd w:val="clear" w:color="auto" w:fill="FFFFFF"/>
          <w:lang w:val="es-ES"/>
        </w:rPr>
        <w:t>Accountability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for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Murder</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Maquiladoras: </w:t>
      </w:r>
      <w:proofErr w:type="spellStart"/>
      <w:r w:rsidRPr="00A76A3A">
        <w:rPr>
          <w:rFonts w:ascii="Arial" w:eastAsia="Times New Roman" w:hAnsi="Arial" w:cs="Arial"/>
          <w:color w:val="000000"/>
          <w:shd w:val="clear" w:color="auto" w:fill="FFFFFF"/>
          <w:lang w:val="es-ES"/>
        </w:rPr>
        <w:t>Linking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Corporate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Indifference</w:t>
      </w:r>
      <w:proofErr w:type="spellEnd"/>
      <w:r w:rsidRPr="00A76A3A">
        <w:rPr>
          <w:rFonts w:ascii="Arial" w:eastAsia="Times New Roman" w:hAnsi="Arial" w:cs="Arial"/>
          <w:color w:val="000000"/>
          <w:shd w:val="clear" w:color="auto" w:fill="FFFFFF"/>
          <w:lang w:val="es-ES"/>
        </w:rPr>
        <w:t xml:space="preserve"> to </w:t>
      </w:r>
      <w:proofErr w:type="spellStart"/>
      <w:r w:rsidRPr="00A76A3A">
        <w:rPr>
          <w:rFonts w:ascii="Arial" w:eastAsia="Times New Roman" w:hAnsi="Arial" w:cs="Arial"/>
          <w:color w:val="000000"/>
          <w:shd w:val="clear" w:color="auto" w:fill="FFFFFF"/>
          <w:lang w:val="es-ES"/>
        </w:rPr>
        <w:t>Gender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Violence</w:t>
      </w:r>
      <w:proofErr w:type="spellEnd"/>
      <w:r w:rsidRPr="00A76A3A">
        <w:rPr>
          <w:rFonts w:ascii="Arial" w:eastAsia="Times New Roman" w:hAnsi="Arial" w:cs="Arial"/>
          <w:color w:val="000000"/>
          <w:shd w:val="clear" w:color="auto" w:fill="FFFFFF"/>
          <w:lang w:val="es-ES"/>
        </w:rPr>
        <w:t xml:space="preserve"> at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U.S. </w:t>
      </w:r>
      <w:proofErr w:type="spellStart"/>
      <w:r w:rsidRPr="00A76A3A">
        <w:rPr>
          <w:rFonts w:ascii="Arial" w:eastAsia="Times New Roman" w:hAnsi="Arial" w:cs="Arial"/>
          <w:color w:val="000000"/>
          <w:shd w:val="clear" w:color="auto" w:fill="FFFFFF"/>
          <w:lang w:val="es-ES"/>
        </w:rPr>
        <w:t>Mexico</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Border</w:t>
      </w:r>
      <w:proofErr w:type="spellEnd"/>
      <w:r w:rsidRPr="00A76A3A">
        <w:rPr>
          <w:rFonts w:ascii="Arial" w:eastAsia="Times New Roman" w:hAnsi="Arial" w:cs="Arial"/>
          <w:color w:val="000000"/>
          <w:shd w:val="clear" w:color="auto" w:fill="FFFFFF"/>
          <w:lang w:val="es-ES"/>
        </w:rPr>
        <w:t xml:space="preserve">," </w:t>
      </w:r>
      <w:r w:rsidRPr="00A76A3A">
        <w:rPr>
          <w:rFonts w:ascii="Arial" w:eastAsia="Times New Roman" w:hAnsi="Arial" w:cs="Arial"/>
          <w:i/>
          <w:iCs/>
          <w:color w:val="000000"/>
          <w:shd w:val="clear" w:color="auto" w:fill="FFFFFF"/>
          <w:lang w:val="es-ES"/>
        </w:rPr>
        <w:t xml:space="preserve">Seattle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for</w:t>
      </w:r>
      <w:proofErr w:type="spellEnd"/>
      <w:r w:rsidRPr="00A76A3A">
        <w:rPr>
          <w:rFonts w:ascii="Arial" w:eastAsia="Times New Roman" w:hAnsi="Arial" w:cs="Arial"/>
          <w:i/>
          <w:iCs/>
          <w:color w:val="000000"/>
          <w:shd w:val="clear" w:color="auto" w:fill="FFFFFF"/>
          <w:lang w:val="es-ES"/>
        </w:rPr>
        <w:t xml:space="preserve"> Social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Vol. </w:t>
      </w:r>
      <w:proofErr w:type="gramStart"/>
      <w:r w:rsidRPr="00A76A3A">
        <w:rPr>
          <w:rFonts w:ascii="Arial" w:eastAsia="Times New Roman" w:hAnsi="Arial" w:cs="Arial"/>
          <w:color w:val="000000"/>
          <w:shd w:val="clear" w:color="auto" w:fill="FFFFFF"/>
          <w:lang w:val="es-ES"/>
        </w:rPr>
        <w:t>5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Iss</w:t>
      </w:r>
      <w:proofErr w:type="spellEnd"/>
      <w:r w:rsidRPr="00A76A3A">
        <w:rPr>
          <w:rFonts w:ascii="Arial" w:eastAsia="Times New Roman" w:hAnsi="Arial" w:cs="Arial"/>
          <w:color w:val="000000"/>
          <w:shd w:val="clear" w:color="auto" w:fill="FFFFFF"/>
          <w:lang w:val="es-ES"/>
        </w:rPr>
        <w:t xml:space="preserve">. </w:t>
      </w:r>
      <w:proofErr w:type="gramStart"/>
      <w:r w:rsidRPr="00A76A3A">
        <w:rPr>
          <w:rFonts w:ascii="Arial" w:eastAsia="Times New Roman" w:hAnsi="Arial" w:cs="Arial"/>
          <w:color w:val="000000"/>
          <w:shd w:val="clear" w:color="auto" w:fill="FFFFFF"/>
          <w:lang w:val="es-ES"/>
        </w:rPr>
        <w:t>2 ,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Article</w:t>
      </w:r>
      <w:proofErr w:type="spellEnd"/>
      <w:r w:rsidRPr="00A76A3A">
        <w:rPr>
          <w:rFonts w:ascii="Arial" w:eastAsia="Times New Roman" w:hAnsi="Arial" w:cs="Arial"/>
          <w:color w:val="000000"/>
          <w:shd w:val="clear" w:color="auto" w:fill="FFFFFF"/>
          <w:lang w:val="es-ES"/>
        </w:rPr>
        <w:t xml:space="preserve"> 29. https://digitalcommons.law.seattleu.edu/sjsj/vol5/iss2/29</w:t>
      </w:r>
    </w:p>
    <w:p w:rsidR="00A1501A" w:rsidRPr="00A76A3A" w:rsidRDefault="00A1501A" w:rsidP="00A1501A">
      <w:pPr>
        <w:rPr>
          <w:rFonts w:ascii="Arial" w:eastAsia="Times New Roman" w:hAnsi="Arial" w:cs="Arial"/>
          <w:color w:val="000000"/>
          <w:shd w:val="clear" w:color="auto" w:fill="FFFFFF"/>
          <w:lang w:val="es-ES"/>
        </w:rPr>
      </w:pPr>
      <w:proofErr w:type="spellStart"/>
      <w:r w:rsidRPr="00A76A3A">
        <w:rPr>
          <w:rFonts w:ascii="Arial" w:eastAsia="Times New Roman" w:hAnsi="Arial" w:cs="Arial"/>
          <w:color w:val="000000"/>
          <w:shd w:val="clear" w:color="auto" w:fill="FFFFFF"/>
          <w:lang w:val="es-ES"/>
        </w:rPr>
        <w:t>Bouffard</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Leana</w:t>
      </w:r>
      <w:proofErr w:type="spellEnd"/>
      <w:r w:rsidRPr="00A76A3A">
        <w:rPr>
          <w:rFonts w:ascii="Arial" w:eastAsia="Times New Roman" w:hAnsi="Arial" w:cs="Arial"/>
          <w:color w:val="000000"/>
          <w:shd w:val="clear" w:color="auto" w:fill="FFFFFF"/>
          <w:lang w:val="es-ES"/>
        </w:rPr>
        <w:t>. (2010). “</w:t>
      </w:r>
      <w:proofErr w:type="spellStart"/>
      <w:r w:rsidRPr="00A76A3A">
        <w:rPr>
          <w:rFonts w:ascii="Arial" w:eastAsia="Times New Roman" w:hAnsi="Arial" w:cs="Arial"/>
          <w:color w:val="000000"/>
          <w:shd w:val="clear" w:color="auto" w:fill="FFFFFF"/>
          <w:lang w:val="es-ES"/>
        </w:rPr>
        <w:t>Exploring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utility</w:t>
      </w:r>
      <w:proofErr w:type="spellEnd"/>
      <w:r w:rsidRPr="00A76A3A">
        <w:rPr>
          <w:rFonts w:ascii="Arial" w:eastAsia="Times New Roman" w:hAnsi="Arial" w:cs="Arial"/>
          <w:color w:val="000000"/>
          <w:shd w:val="clear" w:color="auto" w:fill="FFFFFF"/>
          <w:lang w:val="es-ES"/>
        </w:rPr>
        <w:t xml:space="preserve"> of </w:t>
      </w:r>
      <w:proofErr w:type="spellStart"/>
      <w:r w:rsidRPr="00A76A3A">
        <w:rPr>
          <w:rFonts w:ascii="Arial" w:eastAsia="Times New Roman" w:hAnsi="Arial" w:cs="Arial"/>
          <w:color w:val="000000"/>
          <w:shd w:val="clear" w:color="auto" w:fill="FFFFFF"/>
          <w:lang w:val="es-ES"/>
        </w:rPr>
        <w:t>entitlement</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understanding</w:t>
      </w:r>
      <w:proofErr w:type="spellEnd"/>
      <w:r w:rsidRPr="00A76A3A">
        <w:rPr>
          <w:rFonts w:ascii="Arial" w:eastAsia="Times New Roman" w:hAnsi="Arial" w:cs="Arial"/>
          <w:color w:val="000000"/>
          <w:shd w:val="clear" w:color="auto" w:fill="FFFFFF"/>
          <w:lang w:val="es-ES"/>
        </w:rPr>
        <w:t xml:space="preserve"> sexual       </w:t>
      </w:r>
      <w:proofErr w:type="spellStart"/>
      <w:r w:rsidRPr="00A76A3A">
        <w:rPr>
          <w:rFonts w:ascii="Arial" w:eastAsia="Times New Roman" w:hAnsi="Arial" w:cs="Arial"/>
          <w:color w:val="000000"/>
          <w:shd w:val="clear" w:color="auto" w:fill="FFFFFF"/>
          <w:lang w:val="es-ES"/>
        </w:rPr>
        <w:t>aggression</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of Criminal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38. 870-879. 10.1016/j.jcrimjus.2010.06.002. </w:t>
      </w:r>
    </w:p>
    <w:p w:rsidR="00C05648" w:rsidRPr="00A76A3A" w:rsidRDefault="00C05648" w:rsidP="00A1501A">
      <w:pPr>
        <w:rPr>
          <w:rFonts w:ascii="Arial" w:eastAsia="Times New Roman" w:hAnsi="Arial" w:cs="Arial"/>
          <w:lang w:val="es-ES"/>
        </w:rPr>
      </w:pPr>
      <w:proofErr w:type="spellStart"/>
      <w:r w:rsidRPr="00A76A3A">
        <w:rPr>
          <w:rFonts w:ascii="Arial" w:eastAsia="Times New Roman" w:hAnsi="Arial" w:cs="Arial"/>
          <w:color w:val="000000"/>
          <w:shd w:val="clear" w:color="auto" w:fill="FFFFFF"/>
          <w:lang w:val="es-ES"/>
        </w:rPr>
        <w:lastRenderedPageBreak/>
        <w:t>Ingolsdby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Bron</w:t>
      </w:r>
      <w:proofErr w:type="spellEnd"/>
      <w:r w:rsidRPr="00A76A3A">
        <w:rPr>
          <w:rFonts w:ascii="Arial" w:eastAsia="Times New Roman" w:hAnsi="Arial" w:cs="Arial"/>
          <w:color w:val="000000"/>
          <w:shd w:val="clear" w:color="auto" w:fill="FFFFFF"/>
          <w:lang w:val="es-ES"/>
        </w:rPr>
        <w: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Latin</w:t>
      </w:r>
      <w:proofErr w:type="spellEnd"/>
      <w:r w:rsidRPr="00A76A3A">
        <w:rPr>
          <w:rFonts w:ascii="Arial" w:eastAsia="Times New Roman" w:hAnsi="Arial" w:cs="Arial"/>
          <w:color w:val="000000"/>
          <w:shd w:val="clear" w:color="auto" w:fill="FFFFFF"/>
          <w:lang w:val="es-ES"/>
        </w:rPr>
        <w:t xml:space="preserve"> American </w:t>
      </w:r>
      <w:proofErr w:type="spellStart"/>
      <w:r w:rsidRPr="00A76A3A">
        <w:rPr>
          <w:rFonts w:ascii="Arial" w:eastAsia="Times New Roman" w:hAnsi="Arial" w:cs="Arial"/>
          <w:color w:val="000000"/>
          <w:shd w:val="clear" w:color="auto" w:fill="FFFFFF"/>
          <w:lang w:val="es-ES"/>
        </w:rPr>
        <w:t>Family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Familism</w:t>
      </w:r>
      <w:proofErr w:type="spellEnd"/>
      <w:r w:rsidRPr="00A76A3A">
        <w:rPr>
          <w:rFonts w:ascii="Arial" w:eastAsia="Times New Roman" w:hAnsi="Arial" w:cs="Arial"/>
          <w:color w:val="000000"/>
          <w:shd w:val="clear" w:color="auto" w:fill="FFFFFF"/>
          <w:lang w:val="es-ES"/>
        </w:rPr>
        <w:t xml:space="preserve"> vs. Machismo.” </w:t>
      </w:r>
      <w:proofErr w:type="spellStart"/>
      <w:r w:rsidRPr="00A76A3A">
        <w:rPr>
          <w:rFonts w:ascii="Arial" w:eastAsia="Times New Roman" w:hAnsi="Arial" w:cs="Arial"/>
          <w:i/>
          <w:color w:val="000000"/>
          <w:shd w:val="clear" w:color="auto" w:fill="FFFFFF"/>
          <w:lang w:val="es-ES"/>
        </w:rPr>
        <w:t>Journal</w:t>
      </w:r>
      <w:proofErr w:type="spellEnd"/>
      <w:r w:rsidRPr="00A76A3A">
        <w:rPr>
          <w:rFonts w:ascii="Arial" w:eastAsia="Times New Roman" w:hAnsi="Arial" w:cs="Arial"/>
          <w:i/>
          <w:color w:val="000000"/>
          <w:shd w:val="clear" w:color="auto" w:fill="FFFFFF"/>
          <w:lang w:val="es-ES"/>
        </w:rPr>
        <w:t xml:space="preserve"> of </w:t>
      </w:r>
      <w:proofErr w:type="spellStart"/>
      <w:r w:rsidRPr="00A76A3A">
        <w:rPr>
          <w:rFonts w:ascii="Arial" w:eastAsia="Times New Roman" w:hAnsi="Arial" w:cs="Arial"/>
          <w:i/>
          <w:color w:val="000000"/>
          <w:shd w:val="clear" w:color="auto" w:fill="FFFFFF"/>
          <w:lang w:val="es-ES"/>
        </w:rPr>
        <w:t>Comparative</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Family</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Studies</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vol</w:t>
      </w:r>
      <w:proofErr w:type="spellEnd"/>
      <w:r w:rsidRPr="00A76A3A">
        <w:rPr>
          <w:rFonts w:ascii="Arial" w:eastAsia="Times New Roman" w:hAnsi="Arial" w:cs="Arial"/>
          <w:color w:val="000000"/>
          <w:shd w:val="clear" w:color="auto" w:fill="FFFFFF"/>
          <w:lang w:val="es-ES"/>
        </w:rPr>
        <w:t xml:space="preserve"> 22, no. 1, 1991, </w:t>
      </w:r>
      <w:proofErr w:type="spellStart"/>
      <w:r w:rsidRPr="00A76A3A">
        <w:rPr>
          <w:rFonts w:ascii="Arial" w:eastAsia="Times New Roman" w:hAnsi="Arial" w:cs="Arial"/>
          <w:color w:val="000000"/>
          <w:shd w:val="clear" w:color="auto" w:fill="FFFFFF"/>
          <w:lang w:val="es-ES"/>
        </w:rPr>
        <w:t>pp</w:t>
      </w:r>
      <w:proofErr w:type="spellEnd"/>
      <w:r w:rsidRPr="00A76A3A">
        <w:rPr>
          <w:rFonts w:ascii="Arial" w:eastAsia="Times New Roman" w:hAnsi="Arial" w:cs="Arial"/>
          <w:color w:val="000000"/>
          <w:shd w:val="clear" w:color="auto" w:fill="FFFFFF"/>
          <w:lang w:val="es-ES"/>
        </w:rPr>
        <w:t xml:space="preserve"> 57-62. </w:t>
      </w:r>
      <w:r w:rsidRPr="00A76A3A">
        <w:rPr>
          <w:rFonts w:ascii="Arial" w:eastAsia="Times New Roman" w:hAnsi="Arial" w:cs="Arial"/>
          <w:color w:val="333333"/>
          <w:shd w:val="clear" w:color="auto" w:fill="FFFFFF"/>
          <w:lang w:val="es-ES"/>
        </w:rPr>
        <w:t>http://www.jstor.org.ezproxy.lib.utexas.edu/stable/41602120</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Livingston, Jessica. “</w:t>
      </w:r>
      <w:proofErr w:type="spellStart"/>
      <w:r w:rsidRPr="00A76A3A">
        <w:rPr>
          <w:rFonts w:ascii="Arial" w:eastAsia="Times New Roman" w:hAnsi="Arial" w:cs="Arial"/>
          <w:color w:val="333333"/>
          <w:shd w:val="clear" w:color="auto" w:fill="FFFFFF"/>
          <w:lang w:val="es-ES"/>
        </w:rPr>
        <w:t>Murder</w:t>
      </w:r>
      <w:proofErr w:type="spellEnd"/>
      <w:r w:rsidRPr="00A76A3A">
        <w:rPr>
          <w:rFonts w:ascii="Arial" w:eastAsia="Times New Roman" w:hAnsi="Arial" w:cs="Arial"/>
          <w:color w:val="333333"/>
          <w:shd w:val="clear" w:color="auto" w:fill="FFFFFF"/>
          <w:lang w:val="es-ES"/>
        </w:rPr>
        <w:t xml:space="preserve"> in Juárez: </w:t>
      </w:r>
      <w:proofErr w:type="spellStart"/>
      <w:r w:rsidRPr="00A76A3A">
        <w:rPr>
          <w:rFonts w:ascii="Arial" w:eastAsia="Times New Roman" w:hAnsi="Arial" w:cs="Arial"/>
          <w:color w:val="333333"/>
          <w:shd w:val="clear" w:color="auto" w:fill="FFFFFF"/>
          <w:lang w:val="es-ES"/>
        </w:rPr>
        <w:t>Gender</w:t>
      </w:r>
      <w:proofErr w:type="spellEnd"/>
      <w:r w:rsidRPr="00A76A3A">
        <w:rPr>
          <w:rFonts w:ascii="Arial" w:eastAsia="Times New Roman" w:hAnsi="Arial" w:cs="Arial"/>
          <w:color w:val="333333"/>
          <w:shd w:val="clear" w:color="auto" w:fill="FFFFFF"/>
          <w:lang w:val="es-ES"/>
        </w:rPr>
        <w:t xml:space="preserve">, Sexual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the</w:t>
      </w:r>
      <w:proofErr w:type="spellEnd"/>
      <w:r w:rsidRPr="00A76A3A">
        <w:rPr>
          <w:rFonts w:ascii="Arial" w:eastAsia="Times New Roman" w:hAnsi="Arial" w:cs="Arial"/>
          <w:color w:val="333333"/>
          <w:shd w:val="clear" w:color="auto" w:fill="FFFFFF"/>
          <w:lang w:val="es-ES"/>
        </w:rPr>
        <w:t xml:space="preserve"> Global </w:t>
      </w:r>
      <w:proofErr w:type="spellStart"/>
      <w:r w:rsidRPr="00A76A3A">
        <w:rPr>
          <w:rFonts w:ascii="Arial" w:eastAsia="Times New Roman" w:hAnsi="Arial" w:cs="Arial"/>
          <w:color w:val="333333"/>
          <w:shd w:val="clear" w:color="auto" w:fill="FFFFFF"/>
          <w:lang w:val="es-ES"/>
        </w:rPr>
        <w:t>Assembly</w:t>
      </w:r>
      <w:proofErr w:type="spellEnd"/>
      <w:r w:rsidRPr="00A76A3A">
        <w:rPr>
          <w:rFonts w:ascii="Arial" w:eastAsia="Times New Roman" w:hAnsi="Arial" w:cs="Arial"/>
          <w:color w:val="333333"/>
          <w:shd w:val="clear" w:color="auto" w:fill="FFFFFF"/>
          <w:lang w:val="es-ES"/>
        </w:rPr>
        <w:t xml:space="preserve"> Line.” </w:t>
      </w:r>
      <w:proofErr w:type="spellStart"/>
      <w:r w:rsidRPr="00A76A3A">
        <w:rPr>
          <w:rFonts w:ascii="Arial" w:eastAsia="Times New Roman" w:hAnsi="Arial" w:cs="Arial"/>
          <w:i/>
          <w:iCs/>
          <w:color w:val="333333"/>
          <w:shd w:val="clear" w:color="auto" w:fill="FFFFFF"/>
          <w:lang w:val="es-ES"/>
        </w:rPr>
        <w:t>Frontiers</w:t>
      </w:r>
      <w:proofErr w:type="spellEnd"/>
      <w:r w:rsidRPr="00A76A3A">
        <w:rPr>
          <w:rFonts w:ascii="Arial" w:eastAsia="Times New Roman" w:hAnsi="Arial" w:cs="Arial"/>
          <w:i/>
          <w:iCs/>
          <w:color w:val="333333"/>
          <w:shd w:val="clear" w:color="auto" w:fill="FFFFFF"/>
          <w:lang w:val="es-ES"/>
        </w:rPr>
        <w:t xml:space="preserve">: A </w:t>
      </w:r>
      <w:proofErr w:type="spellStart"/>
      <w:r w:rsidRPr="00A76A3A">
        <w:rPr>
          <w:rFonts w:ascii="Arial" w:eastAsia="Times New Roman" w:hAnsi="Arial" w:cs="Arial"/>
          <w:i/>
          <w:iCs/>
          <w:color w:val="333333"/>
          <w:shd w:val="clear" w:color="auto" w:fill="FFFFFF"/>
          <w:lang w:val="es-ES"/>
        </w:rPr>
        <w:t>Journal</w:t>
      </w:r>
      <w:proofErr w:type="spellEnd"/>
      <w:r w:rsidRPr="00A76A3A">
        <w:rPr>
          <w:rFonts w:ascii="Arial" w:eastAsia="Times New Roman" w:hAnsi="Arial" w:cs="Arial"/>
          <w:i/>
          <w:iCs/>
          <w:color w:val="333333"/>
          <w:shd w:val="clear" w:color="auto" w:fill="FFFFFF"/>
          <w:lang w:val="es-ES"/>
        </w:rPr>
        <w:t xml:space="preserve"> of </w:t>
      </w:r>
      <w:proofErr w:type="spellStart"/>
      <w:r w:rsidRPr="00A76A3A">
        <w:rPr>
          <w:rFonts w:ascii="Arial" w:eastAsia="Times New Roman" w:hAnsi="Arial" w:cs="Arial"/>
          <w:i/>
          <w:iCs/>
          <w:color w:val="333333"/>
          <w:shd w:val="clear" w:color="auto" w:fill="FFFFFF"/>
          <w:lang w:val="es-ES"/>
        </w:rPr>
        <w:t>Women</w:t>
      </w:r>
      <w:proofErr w:type="spellEnd"/>
      <w:r w:rsidRPr="00A76A3A">
        <w:rPr>
          <w:rFonts w:ascii="Arial" w:eastAsia="Times New Roman" w:hAnsi="Arial" w:cs="Arial"/>
          <w:i/>
          <w:iCs/>
          <w:color w:val="333333"/>
          <w:shd w:val="clear" w:color="auto" w:fill="FFFFFF"/>
          <w:lang w:val="es-ES"/>
        </w:rPr>
        <w:t xml:space="preserve"> </w:t>
      </w:r>
      <w:proofErr w:type="spellStart"/>
      <w:r w:rsidRPr="00A76A3A">
        <w:rPr>
          <w:rFonts w:ascii="Arial" w:eastAsia="Times New Roman" w:hAnsi="Arial" w:cs="Arial"/>
          <w:i/>
          <w:iCs/>
          <w:color w:val="333333"/>
          <w:shd w:val="clear" w:color="auto" w:fill="FFFFFF"/>
          <w:lang w:val="es-ES"/>
        </w:rPr>
        <w:t>Studies</w:t>
      </w:r>
      <w:proofErr w:type="spellEnd"/>
      <w:r w:rsidRPr="00A76A3A">
        <w:rPr>
          <w:rFonts w:ascii="Arial" w:eastAsia="Times New Roman" w:hAnsi="Arial" w:cs="Arial"/>
          <w:color w:val="333333"/>
          <w:shd w:val="clear" w:color="auto" w:fill="FFFFFF"/>
          <w:lang w:val="es-ES"/>
        </w:rPr>
        <w:t xml:space="preserve">, vol. 25, no. 1, 2004, pp. 59–76. </w:t>
      </w:r>
      <w:r w:rsidRPr="00A76A3A">
        <w:rPr>
          <w:rFonts w:ascii="Arial" w:eastAsia="Times New Roman" w:hAnsi="Arial" w:cs="Arial"/>
          <w:i/>
          <w:iCs/>
          <w:color w:val="333333"/>
          <w:shd w:val="clear" w:color="auto" w:fill="FFFFFF"/>
          <w:lang w:val="es-ES"/>
        </w:rPr>
        <w:t>JSTOR</w:t>
      </w:r>
      <w:r w:rsidRPr="00A76A3A">
        <w:rPr>
          <w:rFonts w:ascii="Arial" w:eastAsia="Times New Roman" w:hAnsi="Arial" w:cs="Arial"/>
          <w:color w:val="333333"/>
          <w:shd w:val="clear" w:color="auto" w:fill="FFFFFF"/>
          <w:lang w:val="es-ES"/>
        </w:rPr>
        <w:t>, JSTOR, www.jstor.org/stable/3347254.</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Olivera, Mercedes; </w:t>
      </w:r>
      <w:proofErr w:type="spellStart"/>
      <w:r w:rsidRPr="00A76A3A">
        <w:rPr>
          <w:rFonts w:ascii="Arial" w:eastAsia="Times New Roman" w:hAnsi="Arial" w:cs="Arial"/>
          <w:color w:val="333333"/>
          <w:shd w:val="clear" w:color="auto" w:fill="FFFFFF"/>
          <w:lang w:val="es-ES"/>
        </w:rPr>
        <w:t>Furio</w:t>
      </w:r>
      <w:proofErr w:type="spellEnd"/>
      <w:r w:rsidRPr="00A76A3A">
        <w:rPr>
          <w:rFonts w:ascii="Arial" w:eastAsia="Times New Roman" w:hAnsi="Arial" w:cs="Arial"/>
          <w:color w:val="333333"/>
          <w:shd w:val="clear" w:color="auto" w:fill="FFFFFF"/>
          <w:lang w:val="es-ES"/>
        </w:rPr>
        <w:t xml:space="preserve">, Victoria J. “Violencia </w:t>
      </w:r>
      <w:proofErr w:type="spellStart"/>
      <w:r w:rsidRPr="00A76A3A">
        <w:rPr>
          <w:rFonts w:ascii="Arial" w:eastAsia="Times New Roman" w:hAnsi="Arial" w:cs="Arial"/>
          <w:color w:val="333333"/>
          <w:shd w:val="clear" w:color="auto" w:fill="FFFFFF"/>
          <w:lang w:val="es-ES"/>
        </w:rPr>
        <w:t>Femicida</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Against</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Women</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Mexico’s</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Structural</w:t>
      </w:r>
      <w:proofErr w:type="spellEnd"/>
      <w:r w:rsidRPr="00A76A3A">
        <w:rPr>
          <w:rFonts w:ascii="Arial" w:eastAsia="Times New Roman" w:hAnsi="Arial" w:cs="Arial"/>
          <w:color w:val="333333"/>
          <w:shd w:val="clear" w:color="auto" w:fill="FFFFFF"/>
          <w:lang w:val="es-ES"/>
        </w:rPr>
        <w:t xml:space="preserve"> Crisis.” </w:t>
      </w:r>
      <w:proofErr w:type="spellStart"/>
      <w:r w:rsidRPr="00A76A3A">
        <w:rPr>
          <w:rFonts w:ascii="Arial" w:eastAsia="Times New Roman" w:hAnsi="Arial" w:cs="Arial"/>
          <w:i/>
          <w:iCs/>
          <w:color w:val="333333"/>
          <w:shd w:val="clear" w:color="auto" w:fill="FFFFFF"/>
          <w:lang w:val="es-ES"/>
        </w:rPr>
        <w:t>Latin</w:t>
      </w:r>
      <w:proofErr w:type="spellEnd"/>
      <w:r w:rsidRPr="00A76A3A">
        <w:rPr>
          <w:rFonts w:ascii="Arial" w:eastAsia="Times New Roman" w:hAnsi="Arial" w:cs="Arial"/>
          <w:i/>
          <w:iCs/>
          <w:color w:val="333333"/>
          <w:shd w:val="clear" w:color="auto" w:fill="FFFFFF"/>
          <w:lang w:val="es-ES"/>
        </w:rPr>
        <w:t xml:space="preserve"> American </w:t>
      </w:r>
      <w:proofErr w:type="spellStart"/>
      <w:r w:rsidRPr="00A76A3A">
        <w:rPr>
          <w:rFonts w:ascii="Arial" w:eastAsia="Times New Roman" w:hAnsi="Arial" w:cs="Arial"/>
          <w:i/>
          <w:iCs/>
          <w:color w:val="333333"/>
          <w:shd w:val="clear" w:color="auto" w:fill="FFFFFF"/>
          <w:lang w:val="es-ES"/>
        </w:rPr>
        <w:t>Perspectives</w:t>
      </w:r>
      <w:proofErr w:type="spellEnd"/>
      <w:r w:rsidRPr="00A76A3A">
        <w:rPr>
          <w:rFonts w:ascii="Arial" w:eastAsia="Times New Roman" w:hAnsi="Arial" w:cs="Arial"/>
          <w:color w:val="333333"/>
          <w:shd w:val="clear" w:color="auto" w:fill="FFFFFF"/>
          <w:lang w:val="es-ES"/>
        </w:rPr>
        <w:t>, vol. 33, no. 2, 2006, pp. 104-114. http://www.jstor.org.ezproxy.lib.utexas.edu/stable/27647925.</w:t>
      </w:r>
    </w:p>
    <w:p w:rsidR="00CD5E07" w:rsidRPr="00A76A3A" w:rsidRDefault="00A1501A">
      <w:pPr>
        <w:rPr>
          <w:rFonts w:ascii="Arial" w:eastAsia="Times New Roman" w:hAnsi="Arial" w:cs="Arial"/>
          <w:lang w:val="es-ES"/>
        </w:rPr>
      </w:pPr>
      <w:proofErr w:type="spellStart"/>
      <w:r w:rsidRPr="00A76A3A">
        <w:rPr>
          <w:rFonts w:ascii="Arial" w:eastAsia="Times New Roman" w:hAnsi="Arial" w:cs="Arial"/>
          <w:color w:val="333333"/>
          <w:shd w:val="clear" w:color="auto" w:fill="FFFFFF"/>
          <w:lang w:val="es-ES"/>
        </w:rPr>
        <w:t>Osborn</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Corie</w:t>
      </w:r>
      <w:proofErr w:type="spellEnd"/>
      <w:r w:rsidRPr="00A76A3A">
        <w:rPr>
          <w:rFonts w:ascii="Arial" w:eastAsia="Times New Roman" w:hAnsi="Arial" w:cs="Arial"/>
          <w:color w:val="333333"/>
          <w:shd w:val="clear" w:color="auto" w:fill="FFFFFF"/>
          <w:lang w:val="es-ES"/>
        </w:rPr>
        <w:t>. “</w:t>
      </w:r>
      <w:proofErr w:type="spellStart"/>
      <w:r w:rsidRPr="00A76A3A">
        <w:rPr>
          <w:rFonts w:ascii="Arial" w:eastAsia="Times New Roman" w:hAnsi="Arial" w:cs="Arial"/>
          <w:color w:val="333333"/>
          <w:shd w:val="clear" w:color="auto" w:fill="FFFFFF"/>
          <w:lang w:val="es-ES"/>
        </w:rPr>
        <w:t>Femicidio</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Femicide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Made</w:t>
      </w:r>
      <w:proofErr w:type="spellEnd"/>
      <w:r w:rsidRPr="00A76A3A">
        <w:rPr>
          <w:rFonts w:ascii="Arial" w:eastAsia="Times New Roman" w:hAnsi="Arial" w:cs="Arial"/>
          <w:color w:val="333333"/>
          <w:shd w:val="clear" w:color="auto" w:fill="FFFFFF"/>
          <w:lang w:val="es-ES"/>
        </w:rPr>
        <w:t xml:space="preserve"> in </w:t>
      </w:r>
      <w:proofErr w:type="spellStart"/>
      <w:r w:rsidRPr="00A76A3A">
        <w:rPr>
          <w:rFonts w:ascii="Arial" w:eastAsia="Times New Roman" w:hAnsi="Arial" w:cs="Arial"/>
          <w:color w:val="333333"/>
          <w:shd w:val="clear" w:color="auto" w:fill="FFFFFF"/>
          <w:lang w:val="es-ES"/>
        </w:rPr>
        <w:t>Mexico</w:t>
      </w:r>
      <w:proofErr w:type="spellEnd"/>
      <w:r w:rsidRPr="00A76A3A">
        <w:rPr>
          <w:rFonts w:ascii="Arial" w:eastAsia="Times New Roman" w:hAnsi="Arial" w:cs="Arial"/>
          <w:color w:val="333333"/>
          <w:shd w:val="clear" w:color="auto" w:fill="FFFFFF"/>
          <w:lang w:val="es-ES"/>
        </w:rPr>
        <w:t xml:space="preserve">.” </w:t>
      </w:r>
      <w:r w:rsidRPr="00A76A3A">
        <w:rPr>
          <w:rFonts w:ascii="Arial" w:eastAsia="Times New Roman" w:hAnsi="Arial" w:cs="Arial"/>
          <w:i/>
          <w:iCs/>
          <w:color w:val="333333"/>
          <w:shd w:val="clear" w:color="auto" w:fill="FFFFFF"/>
          <w:lang w:val="es-ES"/>
        </w:rPr>
        <w:t xml:space="preserve">Off </w:t>
      </w:r>
      <w:proofErr w:type="spellStart"/>
      <w:r w:rsidRPr="00A76A3A">
        <w:rPr>
          <w:rFonts w:ascii="Arial" w:eastAsia="Times New Roman" w:hAnsi="Arial" w:cs="Arial"/>
          <w:i/>
          <w:iCs/>
          <w:color w:val="333333"/>
          <w:shd w:val="clear" w:color="auto" w:fill="FFFFFF"/>
          <w:lang w:val="es-ES"/>
        </w:rPr>
        <w:t>Our</w:t>
      </w:r>
      <w:proofErr w:type="spellEnd"/>
      <w:r w:rsidRPr="00A76A3A">
        <w:rPr>
          <w:rFonts w:ascii="Arial" w:eastAsia="Times New Roman" w:hAnsi="Arial" w:cs="Arial"/>
          <w:i/>
          <w:iCs/>
          <w:color w:val="333333"/>
          <w:shd w:val="clear" w:color="auto" w:fill="FFFFFF"/>
          <w:lang w:val="es-ES"/>
        </w:rPr>
        <w:t xml:space="preserve"> Backs,</w:t>
      </w:r>
      <w:r w:rsidRPr="00A76A3A">
        <w:rPr>
          <w:rFonts w:ascii="Arial" w:eastAsia="Times New Roman" w:hAnsi="Arial" w:cs="Arial"/>
          <w:color w:val="333333"/>
          <w:shd w:val="clear" w:color="auto" w:fill="FFFFFF"/>
          <w:lang w:val="es-ES"/>
        </w:rPr>
        <w:t xml:space="preserve"> vol. 34, no. 3/4, 2004, pp. 19-22, 26. http://www.jstor.org.ezproxy.lib.utexas.edu/stable/20838029</w:t>
      </w:r>
    </w:p>
    <w:sectPr w:rsidR="00CD5E07" w:rsidRPr="00A76A3A"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5671C"/>
    <w:rsid w:val="00170E88"/>
    <w:rsid w:val="001E16E0"/>
    <w:rsid w:val="002316A6"/>
    <w:rsid w:val="00234AC9"/>
    <w:rsid w:val="00434B79"/>
    <w:rsid w:val="004D53CF"/>
    <w:rsid w:val="004F1DCB"/>
    <w:rsid w:val="0056751C"/>
    <w:rsid w:val="00617EBF"/>
    <w:rsid w:val="00661FE0"/>
    <w:rsid w:val="0068346F"/>
    <w:rsid w:val="006B0BBA"/>
    <w:rsid w:val="006B3D91"/>
    <w:rsid w:val="006C40F0"/>
    <w:rsid w:val="00756544"/>
    <w:rsid w:val="007A3CCE"/>
    <w:rsid w:val="00827061"/>
    <w:rsid w:val="00881EB6"/>
    <w:rsid w:val="008924A0"/>
    <w:rsid w:val="00945542"/>
    <w:rsid w:val="00961215"/>
    <w:rsid w:val="009D0E25"/>
    <w:rsid w:val="009E635E"/>
    <w:rsid w:val="00A1501A"/>
    <w:rsid w:val="00A72A99"/>
    <w:rsid w:val="00A745BB"/>
    <w:rsid w:val="00A76A3A"/>
    <w:rsid w:val="00AD45D1"/>
    <w:rsid w:val="00B50B82"/>
    <w:rsid w:val="00BA4DEF"/>
    <w:rsid w:val="00BD072F"/>
    <w:rsid w:val="00C05648"/>
    <w:rsid w:val="00C15F15"/>
    <w:rsid w:val="00C762A3"/>
    <w:rsid w:val="00CB1020"/>
    <w:rsid w:val="00CC2497"/>
    <w:rsid w:val="00CD50D0"/>
    <w:rsid w:val="00CD5E07"/>
    <w:rsid w:val="00D17FC6"/>
    <w:rsid w:val="00D20E5C"/>
    <w:rsid w:val="00DC2712"/>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53C2"/>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14</cp:revision>
  <dcterms:created xsi:type="dcterms:W3CDTF">2018-04-16T21:02:00Z</dcterms:created>
  <dcterms:modified xsi:type="dcterms:W3CDTF">2018-04-18T02:27:00Z</dcterms:modified>
</cp:coreProperties>
</file>