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A73B" w14:textId="0E0EC135" w:rsidR="007932B5" w:rsidRDefault="007932B5" w:rsidP="007932B5">
      <w:pPr>
        <w:tabs>
          <w:tab w:val="num" w:pos="720"/>
        </w:tabs>
        <w:spacing w:before="150" w:after="0" w:line="360" w:lineRule="atLeast"/>
        <w:ind w:left="720" w:hanging="360"/>
        <w:jc w:val="center"/>
      </w:pPr>
      <w:r>
        <w:t>Statistical Write Up</w:t>
      </w:r>
    </w:p>
    <w:p w14:paraId="2C9CA335" w14:textId="77777777" w:rsidR="004B32B6" w:rsidRDefault="004B32B6" w:rsidP="004B32B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4B32B6">
        <w:rPr>
          <w:color w:val="2B2B2B"/>
        </w:rPr>
        <w:t>Given the provided data, what are three conclusions that we can draw about crowdfunding campaigns?</w:t>
      </w:r>
    </w:p>
    <w:p w14:paraId="5A9B3F06" w14:textId="50D21A43" w:rsidR="00C30DC6" w:rsidRPr="00ED5190" w:rsidRDefault="00D4197F" w:rsidP="000113CE">
      <w:pPr>
        <w:pStyle w:val="NormalWeb"/>
        <w:numPr>
          <w:ilvl w:val="1"/>
          <w:numId w:val="2"/>
        </w:numPr>
        <w:spacing w:before="150" w:beforeAutospacing="0" w:after="0" w:afterAutospacing="0"/>
        <w:rPr>
          <w:color w:val="538135" w:themeColor="accent6" w:themeShade="BF"/>
        </w:rPr>
      </w:pPr>
      <w:r w:rsidRPr="000113CE">
        <w:rPr>
          <w:color w:val="538135" w:themeColor="accent6" w:themeShade="BF"/>
        </w:rPr>
        <w:t xml:space="preserve">The largest </w:t>
      </w:r>
      <w:r w:rsidR="00423934" w:rsidRPr="000113CE">
        <w:rPr>
          <w:color w:val="538135" w:themeColor="accent6" w:themeShade="BF"/>
        </w:rPr>
        <w:t>crowdfunding</w:t>
      </w:r>
      <w:r w:rsidRPr="000113CE">
        <w:rPr>
          <w:color w:val="538135" w:themeColor="accent6" w:themeShade="BF"/>
        </w:rPr>
        <w:t xml:space="preserve"> </w:t>
      </w:r>
      <w:r w:rsidR="00415DBF" w:rsidRPr="000113CE">
        <w:rPr>
          <w:color w:val="538135" w:themeColor="accent6" w:themeShade="BF"/>
        </w:rPr>
        <w:t xml:space="preserve">sub </w:t>
      </w:r>
      <w:r w:rsidRPr="000113CE">
        <w:rPr>
          <w:color w:val="538135" w:themeColor="accent6" w:themeShade="BF"/>
        </w:rPr>
        <w:t>category wa</w:t>
      </w:r>
      <w:r w:rsidR="00415DBF" w:rsidRPr="000113CE">
        <w:rPr>
          <w:color w:val="538135" w:themeColor="accent6" w:themeShade="BF"/>
        </w:rPr>
        <w:t>s</w:t>
      </w:r>
      <w:r w:rsidRPr="000113CE">
        <w:rPr>
          <w:color w:val="538135" w:themeColor="accent6" w:themeShade="BF"/>
        </w:rPr>
        <w:t xml:space="preserve"> “play</w:t>
      </w:r>
      <w:r w:rsidR="00415DBF" w:rsidRPr="000113CE">
        <w:rPr>
          <w:color w:val="538135" w:themeColor="accent6" w:themeShade="BF"/>
        </w:rPr>
        <w:t>s</w:t>
      </w:r>
      <w:r w:rsidR="005967AA" w:rsidRPr="000113CE">
        <w:rPr>
          <w:color w:val="538135" w:themeColor="accent6" w:themeShade="BF"/>
        </w:rPr>
        <w:t>”</w:t>
      </w:r>
      <w:r w:rsidR="00303027" w:rsidRPr="000113CE">
        <w:rPr>
          <w:color w:val="538135" w:themeColor="accent6" w:themeShade="BF"/>
        </w:rPr>
        <w:t xml:space="preserve"> making up roughly 30</w:t>
      </w:r>
      <w:r w:rsidR="00786BAA" w:rsidRPr="000113CE">
        <w:rPr>
          <w:color w:val="538135" w:themeColor="accent6" w:themeShade="BF"/>
        </w:rPr>
        <w:t xml:space="preserve">% of the successful </w:t>
      </w:r>
      <w:r w:rsidR="00423934" w:rsidRPr="000113CE">
        <w:rPr>
          <w:color w:val="538135" w:themeColor="accent6" w:themeShade="BF"/>
        </w:rPr>
        <w:t>crowdfunding</w:t>
      </w:r>
      <w:r w:rsidR="00341486">
        <w:rPr>
          <w:color w:val="538135" w:themeColor="accent6" w:themeShade="BF"/>
        </w:rPr>
        <w:t xml:space="preserve"> campai</w:t>
      </w:r>
      <w:r w:rsidR="008C1BAB">
        <w:rPr>
          <w:color w:val="538135" w:themeColor="accent6" w:themeShade="BF"/>
        </w:rPr>
        <w:t>gns.</w:t>
      </w:r>
      <w:r w:rsidR="00415DBF" w:rsidRPr="000113CE">
        <w:rPr>
          <w:color w:val="538135" w:themeColor="accent6" w:themeShade="BF"/>
        </w:rPr>
        <w:t xml:space="preserve"> The </w:t>
      </w:r>
      <w:r w:rsidR="007623D5" w:rsidRPr="000113CE">
        <w:rPr>
          <w:color w:val="538135" w:themeColor="accent6" w:themeShade="BF"/>
        </w:rPr>
        <w:t>largest</w:t>
      </w:r>
      <w:r w:rsidR="00415DBF" w:rsidRPr="000113CE">
        <w:rPr>
          <w:color w:val="538135" w:themeColor="accent6" w:themeShade="BF"/>
        </w:rPr>
        <w:t xml:space="preserve"> parent category was</w:t>
      </w:r>
      <w:r w:rsidR="007623D5" w:rsidRPr="000113CE">
        <w:rPr>
          <w:color w:val="538135" w:themeColor="accent6" w:themeShade="BF"/>
        </w:rPr>
        <w:t xml:space="preserve"> </w:t>
      </w:r>
      <w:r w:rsidR="00786BAA" w:rsidRPr="000113CE">
        <w:rPr>
          <w:color w:val="538135" w:themeColor="accent6" w:themeShade="BF"/>
        </w:rPr>
        <w:t>“</w:t>
      </w:r>
      <w:r w:rsidR="007623D5" w:rsidRPr="000113CE">
        <w:rPr>
          <w:color w:val="538135" w:themeColor="accent6" w:themeShade="BF"/>
        </w:rPr>
        <w:t>Theater</w:t>
      </w:r>
      <w:r w:rsidR="00786BAA" w:rsidRPr="000113CE">
        <w:rPr>
          <w:color w:val="538135" w:themeColor="accent6" w:themeShade="BF"/>
        </w:rPr>
        <w:t>”</w:t>
      </w:r>
      <w:r w:rsidR="007623D5" w:rsidRPr="000113CE">
        <w:rPr>
          <w:color w:val="538135" w:themeColor="accent6" w:themeShade="BF"/>
        </w:rPr>
        <w:t>.</w:t>
      </w:r>
      <w:r w:rsidR="00660669" w:rsidRPr="000113CE">
        <w:rPr>
          <w:color w:val="538135" w:themeColor="accent6" w:themeShade="BF"/>
        </w:rPr>
        <w:t xml:space="preserve"> The </w:t>
      </w:r>
      <w:r w:rsidR="00660669" w:rsidRPr="00ED5190">
        <w:rPr>
          <w:color w:val="538135" w:themeColor="accent6" w:themeShade="BF"/>
        </w:rPr>
        <w:t xml:space="preserve">worst </w:t>
      </w:r>
      <w:r w:rsidR="00423934" w:rsidRPr="00ED5190">
        <w:rPr>
          <w:color w:val="538135" w:themeColor="accent6" w:themeShade="BF"/>
        </w:rPr>
        <w:t>crowdfunding</w:t>
      </w:r>
      <w:r w:rsidR="008C1BAB">
        <w:rPr>
          <w:color w:val="538135" w:themeColor="accent6" w:themeShade="BF"/>
        </w:rPr>
        <w:t xml:space="preserve"> campaign</w:t>
      </w:r>
      <w:r w:rsidR="00660669" w:rsidRPr="00ED5190">
        <w:rPr>
          <w:color w:val="538135" w:themeColor="accent6" w:themeShade="BF"/>
        </w:rPr>
        <w:t xml:space="preserve"> was </w:t>
      </w:r>
      <w:r w:rsidR="008C1BAB">
        <w:rPr>
          <w:color w:val="538135" w:themeColor="accent6" w:themeShade="BF"/>
        </w:rPr>
        <w:t>“</w:t>
      </w:r>
      <w:r w:rsidR="00660669" w:rsidRPr="00ED5190">
        <w:rPr>
          <w:color w:val="538135" w:themeColor="accent6" w:themeShade="BF"/>
        </w:rPr>
        <w:t>journalism</w:t>
      </w:r>
      <w:r w:rsidR="008C1BAB">
        <w:rPr>
          <w:color w:val="538135" w:themeColor="accent6" w:themeShade="BF"/>
        </w:rPr>
        <w:t>”</w:t>
      </w:r>
      <w:r w:rsidR="00AE2CF6" w:rsidRPr="00ED5190">
        <w:rPr>
          <w:color w:val="538135" w:themeColor="accent6" w:themeShade="BF"/>
        </w:rPr>
        <w:t xml:space="preserve"> </w:t>
      </w:r>
      <w:r w:rsidR="00AF2F7D" w:rsidRPr="00ED5190">
        <w:rPr>
          <w:color w:val="538135" w:themeColor="accent6" w:themeShade="BF"/>
        </w:rPr>
        <w:t xml:space="preserve">making up less than 1% of the </w:t>
      </w:r>
      <w:r w:rsidR="00B5154E" w:rsidRPr="00ED5190">
        <w:rPr>
          <w:color w:val="538135" w:themeColor="accent6" w:themeShade="BF"/>
        </w:rPr>
        <w:t>s</w:t>
      </w:r>
      <w:r w:rsidR="00F8207C">
        <w:rPr>
          <w:color w:val="538135" w:themeColor="accent6" w:themeShade="BF"/>
        </w:rPr>
        <w:t>uccess</w:t>
      </w:r>
      <w:r w:rsidR="00B5154E" w:rsidRPr="00ED5190">
        <w:rPr>
          <w:color w:val="538135" w:themeColor="accent6" w:themeShade="BF"/>
        </w:rPr>
        <w:t>ful.</w:t>
      </w:r>
    </w:p>
    <w:p w14:paraId="6AE0B0EC" w14:textId="5F291669" w:rsidR="007623D5" w:rsidRPr="00ED5190" w:rsidRDefault="005967AA" w:rsidP="000113CE">
      <w:pPr>
        <w:pStyle w:val="NormalWeb"/>
        <w:numPr>
          <w:ilvl w:val="1"/>
          <w:numId w:val="2"/>
        </w:numPr>
        <w:spacing w:before="150" w:beforeAutospacing="0" w:after="0" w:afterAutospacing="0"/>
        <w:rPr>
          <w:color w:val="538135" w:themeColor="accent6" w:themeShade="BF"/>
        </w:rPr>
      </w:pPr>
      <w:r w:rsidRPr="00ED5190">
        <w:rPr>
          <w:color w:val="538135" w:themeColor="accent6" w:themeShade="BF"/>
        </w:rPr>
        <w:t xml:space="preserve">June and July are the best months to generate a successful </w:t>
      </w:r>
      <w:r w:rsidR="00423934" w:rsidRPr="00ED5190">
        <w:rPr>
          <w:color w:val="538135" w:themeColor="accent6" w:themeShade="BF"/>
        </w:rPr>
        <w:t>crowdfunding</w:t>
      </w:r>
      <w:r w:rsidR="00F8207C">
        <w:rPr>
          <w:color w:val="538135" w:themeColor="accent6" w:themeShade="BF"/>
        </w:rPr>
        <w:t xml:space="preserve"> campaign</w:t>
      </w:r>
      <w:r w:rsidRPr="00ED5190">
        <w:rPr>
          <w:color w:val="538135" w:themeColor="accent6" w:themeShade="BF"/>
        </w:rPr>
        <w:t>, this makes sense considering that these are summer months.</w:t>
      </w:r>
    </w:p>
    <w:p w14:paraId="5424EA37" w14:textId="3F874ED8" w:rsidR="005967AA" w:rsidRPr="00ED5190" w:rsidRDefault="003074F2" w:rsidP="000113CE">
      <w:pPr>
        <w:pStyle w:val="NormalWeb"/>
        <w:numPr>
          <w:ilvl w:val="1"/>
          <w:numId w:val="2"/>
        </w:numPr>
        <w:spacing w:before="150" w:beforeAutospacing="0" w:after="0" w:afterAutospacing="0"/>
        <w:rPr>
          <w:color w:val="538135" w:themeColor="accent6" w:themeShade="BF"/>
        </w:rPr>
      </w:pPr>
      <w:r w:rsidRPr="00ED5190">
        <w:rPr>
          <w:color w:val="538135" w:themeColor="accent6" w:themeShade="BF"/>
        </w:rPr>
        <w:t xml:space="preserve">The best goal range for </w:t>
      </w:r>
      <w:r w:rsidR="00423934" w:rsidRPr="00ED5190">
        <w:rPr>
          <w:color w:val="538135" w:themeColor="accent6" w:themeShade="BF"/>
        </w:rPr>
        <w:t>crowdfunding</w:t>
      </w:r>
      <w:r w:rsidR="0030420C">
        <w:rPr>
          <w:color w:val="538135" w:themeColor="accent6" w:themeShade="BF"/>
        </w:rPr>
        <w:t xml:space="preserve"> campaigns</w:t>
      </w:r>
      <w:r w:rsidR="00423934" w:rsidRPr="00ED5190">
        <w:rPr>
          <w:color w:val="538135" w:themeColor="accent6" w:themeShade="BF"/>
        </w:rPr>
        <w:t xml:space="preserve"> </w:t>
      </w:r>
      <w:r w:rsidRPr="00ED5190">
        <w:rPr>
          <w:color w:val="538135" w:themeColor="accent6" w:themeShade="BF"/>
        </w:rPr>
        <w:t xml:space="preserve">to maximize </w:t>
      </w:r>
      <w:r w:rsidR="0030420C">
        <w:rPr>
          <w:color w:val="538135" w:themeColor="accent6" w:themeShade="BF"/>
        </w:rPr>
        <w:t xml:space="preserve">their </w:t>
      </w:r>
      <w:r w:rsidRPr="00ED5190">
        <w:rPr>
          <w:color w:val="538135" w:themeColor="accent6" w:themeShade="BF"/>
        </w:rPr>
        <w:t xml:space="preserve">success rate is between </w:t>
      </w:r>
      <w:r w:rsidR="00707F08" w:rsidRPr="00ED5190">
        <w:rPr>
          <w:color w:val="538135" w:themeColor="accent6" w:themeShade="BF"/>
        </w:rPr>
        <w:t>1000 to 4999.</w:t>
      </w:r>
    </w:p>
    <w:p w14:paraId="102DE446" w14:textId="77777777" w:rsidR="004B32B6" w:rsidRPr="000113CE" w:rsidRDefault="004B32B6" w:rsidP="004B32B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 w:rsidRPr="000113CE">
        <w:t>What are some limitations of this dataset?</w:t>
      </w:r>
    </w:p>
    <w:p w14:paraId="70E99946" w14:textId="099EE989" w:rsidR="007A45E5" w:rsidRPr="000113CE" w:rsidRDefault="00261EE5" w:rsidP="00C7232E">
      <w:pPr>
        <w:pStyle w:val="NormalWeb"/>
        <w:spacing w:before="150" w:beforeAutospacing="0" w:after="0" w:afterAutospacing="0" w:line="360" w:lineRule="atLeast"/>
        <w:ind w:left="720" w:firstLine="720"/>
        <w:rPr>
          <w:color w:val="538135" w:themeColor="accent6" w:themeShade="BF"/>
        </w:rPr>
      </w:pPr>
      <w:r w:rsidRPr="000113CE">
        <w:rPr>
          <w:color w:val="538135" w:themeColor="accent6" w:themeShade="BF"/>
        </w:rPr>
        <w:t>We don’t know t</w:t>
      </w:r>
      <w:r w:rsidR="000169E5">
        <w:rPr>
          <w:color w:val="538135" w:themeColor="accent6" w:themeShade="BF"/>
        </w:rPr>
        <w:t>he</w:t>
      </w:r>
      <w:r w:rsidRPr="000113CE">
        <w:rPr>
          <w:color w:val="538135" w:themeColor="accent6" w:themeShade="BF"/>
        </w:rPr>
        <w:t xml:space="preserve"> cultural trends and traditions </w:t>
      </w:r>
      <w:r w:rsidR="00381A06" w:rsidRPr="000113CE">
        <w:rPr>
          <w:color w:val="538135" w:themeColor="accent6" w:themeShade="BF"/>
        </w:rPr>
        <w:t xml:space="preserve">within the countries to determine which </w:t>
      </w:r>
      <w:r w:rsidR="0054218D" w:rsidRPr="000113CE">
        <w:rPr>
          <w:color w:val="538135" w:themeColor="accent6" w:themeShade="BF"/>
        </w:rPr>
        <w:t>crowdfunding</w:t>
      </w:r>
      <w:r w:rsidR="00381A06" w:rsidRPr="000113CE">
        <w:rPr>
          <w:color w:val="538135" w:themeColor="accent6" w:themeShade="BF"/>
        </w:rPr>
        <w:t xml:space="preserve"> campaigns </w:t>
      </w:r>
      <w:r w:rsidR="0054218D" w:rsidRPr="000113CE">
        <w:rPr>
          <w:color w:val="538135" w:themeColor="accent6" w:themeShade="BF"/>
        </w:rPr>
        <w:t xml:space="preserve">will be more successful in specific </w:t>
      </w:r>
      <w:r w:rsidR="000113CE" w:rsidRPr="000113CE">
        <w:rPr>
          <w:color w:val="538135" w:themeColor="accent6" w:themeShade="BF"/>
        </w:rPr>
        <w:t>countries</w:t>
      </w:r>
      <w:r w:rsidR="0054218D" w:rsidRPr="000113CE">
        <w:rPr>
          <w:color w:val="538135" w:themeColor="accent6" w:themeShade="BF"/>
        </w:rPr>
        <w:t>. We also don’t know the marketing strategies used to get backers.</w:t>
      </w:r>
    </w:p>
    <w:p w14:paraId="325C2765" w14:textId="312349CC" w:rsidR="00465805" w:rsidRDefault="004B32B6" w:rsidP="004B32B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4B32B6">
        <w:rPr>
          <w:color w:val="2B2B2B"/>
        </w:rPr>
        <w:t>What are some other possible tables and/or graphs that we could create, and what additional value would they provide?</w:t>
      </w:r>
      <w:r w:rsidR="005B3089">
        <w:rPr>
          <w:color w:val="2B2B2B"/>
        </w:rPr>
        <w:t xml:space="preserve"> </w:t>
      </w:r>
    </w:p>
    <w:p w14:paraId="02F13D48" w14:textId="0C308D74" w:rsidR="005B3089" w:rsidRPr="00403C9F" w:rsidRDefault="005B3089" w:rsidP="005B3089">
      <w:pPr>
        <w:pStyle w:val="NormalWeb"/>
        <w:tabs>
          <w:tab w:val="num" w:pos="720"/>
        </w:tabs>
        <w:spacing w:before="150" w:beforeAutospacing="0" w:after="0" w:afterAutospacing="0" w:line="360" w:lineRule="atLeast"/>
        <w:ind w:left="720"/>
        <w:rPr>
          <w:color w:val="538135" w:themeColor="accent6" w:themeShade="BF"/>
        </w:rPr>
      </w:pPr>
      <w:r w:rsidRPr="00403C9F">
        <w:rPr>
          <w:color w:val="538135" w:themeColor="accent6" w:themeShade="BF"/>
        </w:rPr>
        <w:tab/>
      </w:r>
      <w:r w:rsidR="00521E89" w:rsidRPr="00ED5190">
        <w:rPr>
          <w:color w:val="538135" w:themeColor="accent6" w:themeShade="BF"/>
        </w:rPr>
        <w:t xml:space="preserve">We could create a </w:t>
      </w:r>
      <w:r w:rsidR="000E721D" w:rsidRPr="00ED5190">
        <w:rPr>
          <w:color w:val="538135" w:themeColor="accent6" w:themeShade="BF"/>
        </w:rPr>
        <w:t xml:space="preserve">bar chart or pivot table that compares the successful </w:t>
      </w:r>
      <w:r w:rsidR="007316A4" w:rsidRPr="00ED5190">
        <w:rPr>
          <w:color w:val="538135" w:themeColor="accent6" w:themeShade="BF"/>
        </w:rPr>
        <w:t>crowdfunding</w:t>
      </w:r>
      <w:r w:rsidR="00BF3BEA">
        <w:rPr>
          <w:color w:val="538135" w:themeColor="accent6" w:themeShade="BF"/>
        </w:rPr>
        <w:t xml:space="preserve"> cam</w:t>
      </w:r>
      <w:r w:rsidR="00A421BC">
        <w:rPr>
          <w:color w:val="538135" w:themeColor="accent6" w:themeShade="BF"/>
        </w:rPr>
        <w:t>paigns</w:t>
      </w:r>
      <w:r w:rsidR="000E721D" w:rsidRPr="00ED5190">
        <w:rPr>
          <w:color w:val="538135" w:themeColor="accent6" w:themeShade="BF"/>
        </w:rPr>
        <w:t xml:space="preserve"> in respect to the country </w:t>
      </w:r>
      <w:r w:rsidR="00B1648D" w:rsidRPr="00ED5190">
        <w:rPr>
          <w:color w:val="538135" w:themeColor="accent6" w:themeShade="BF"/>
        </w:rPr>
        <w:t xml:space="preserve">they were held. This will </w:t>
      </w:r>
      <w:r w:rsidR="00273A2F" w:rsidRPr="00ED5190">
        <w:rPr>
          <w:color w:val="538135" w:themeColor="accent6" w:themeShade="BF"/>
        </w:rPr>
        <w:t xml:space="preserve">provide insight </w:t>
      </w:r>
      <w:r w:rsidR="00403C9F" w:rsidRPr="00ED5190">
        <w:rPr>
          <w:color w:val="538135" w:themeColor="accent6" w:themeShade="BF"/>
        </w:rPr>
        <w:t>to see if</w:t>
      </w:r>
      <w:r w:rsidR="00273A2F" w:rsidRPr="00ED5190">
        <w:rPr>
          <w:color w:val="538135" w:themeColor="accent6" w:themeShade="BF"/>
        </w:rPr>
        <w:t xml:space="preserve"> </w:t>
      </w:r>
      <w:r w:rsidR="00403C9F" w:rsidRPr="00ED5190">
        <w:rPr>
          <w:color w:val="538135" w:themeColor="accent6" w:themeShade="BF"/>
        </w:rPr>
        <w:t xml:space="preserve">economic status in different countries contribute to the success rate/failure rate of a </w:t>
      </w:r>
      <w:r w:rsidR="007316A4" w:rsidRPr="00ED5190">
        <w:rPr>
          <w:color w:val="538135" w:themeColor="accent6" w:themeShade="BF"/>
        </w:rPr>
        <w:t>crowdfunding</w:t>
      </w:r>
      <w:r w:rsidR="00A421BC">
        <w:rPr>
          <w:color w:val="538135" w:themeColor="accent6" w:themeShade="BF"/>
        </w:rPr>
        <w:t xml:space="preserve"> campaign</w:t>
      </w:r>
      <w:r w:rsidR="00403C9F" w:rsidRPr="00ED5190">
        <w:rPr>
          <w:color w:val="538135" w:themeColor="accent6" w:themeShade="BF"/>
        </w:rPr>
        <w:t>.</w:t>
      </w:r>
    </w:p>
    <w:p w14:paraId="0F8F3044" w14:textId="77777777" w:rsidR="00465805" w:rsidRDefault="00465805" w:rsidP="0046580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4B32B6">
        <w:rPr>
          <w:color w:val="2B2B2B"/>
        </w:rPr>
        <w:t>Use your data to determine whether the mean or the median better summarizes the data.</w:t>
      </w:r>
    </w:p>
    <w:p w14:paraId="6E4CD27C" w14:textId="2A47E3CA" w:rsidR="002D2EA3" w:rsidRPr="002D2EA3" w:rsidRDefault="005F1410" w:rsidP="002D2EA3">
      <w:pPr>
        <w:pStyle w:val="NormalWeb"/>
        <w:spacing w:before="150" w:beforeAutospacing="0" w:after="0" w:afterAutospacing="0" w:line="360" w:lineRule="atLeast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The median best summarized the data due to the data not having a symmetric distribution. This can be seen in the bar charts created. </w:t>
      </w:r>
      <w:r w:rsidR="004B131E">
        <w:rPr>
          <w:color w:val="538135" w:themeColor="accent6" w:themeShade="BF"/>
        </w:rPr>
        <w:t xml:space="preserve">For </w:t>
      </w:r>
      <w:r w:rsidR="00D302EC">
        <w:rPr>
          <w:color w:val="538135" w:themeColor="accent6" w:themeShade="BF"/>
        </w:rPr>
        <w:t>example,</w:t>
      </w:r>
      <w:r w:rsidR="004B131E">
        <w:rPr>
          <w:color w:val="538135" w:themeColor="accent6" w:themeShade="BF"/>
        </w:rPr>
        <w:t xml:space="preserve"> the sub category “Plays” </w:t>
      </w:r>
      <w:r w:rsidR="001D3416">
        <w:rPr>
          <w:color w:val="538135" w:themeColor="accent6" w:themeShade="BF"/>
        </w:rPr>
        <w:t xml:space="preserve">stood out drastically compared to the other </w:t>
      </w:r>
      <w:r w:rsidR="00D302EC">
        <w:rPr>
          <w:color w:val="538135" w:themeColor="accent6" w:themeShade="BF"/>
        </w:rPr>
        <w:t>categories</w:t>
      </w:r>
      <w:r w:rsidR="001D3416">
        <w:rPr>
          <w:color w:val="538135" w:themeColor="accent6" w:themeShade="BF"/>
        </w:rPr>
        <w:t>.</w:t>
      </w:r>
    </w:p>
    <w:p w14:paraId="033B5F92" w14:textId="77777777" w:rsidR="00465805" w:rsidRDefault="00465805" w:rsidP="0046580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4B32B6">
        <w:rPr>
          <w:color w:val="2B2B2B"/>
        </w:rPr>
        <w:t>Use your data to determine if there is more variability with successful or unsuccessful campaigns. Does this make sense? Why or why not?</w:t>
      </w:r>
    </w:p>
    <w:p w14:paraId="01B5DEF9" w14:textId="1A0F75AF" w:rsidR="00485600" w:rsidRPr="00D302EC" w:rsidRDefault="00485600" w:rsidP="00D302EC">
      <w:pPr>
        <w:pStyle w:val="NormalWeb"/>
        <w:spacing w:before="150" w:beforeAutospacing="0" w:after="0" w:afterAutospacing="0" w:line="360" w:lineRule="atLeast"/>
        <w:ind w:left="720" w:firstLine="720"/>
        <w:jc w:val="both"/>
        <w:rPr>
          <w:color w:val="538135" w:themeColor="accent6" w:themeShade="BF"/>
        </w:rPr>
      </w:pPr>
      <w:r w:rsidRPr="00D302EC">
        <w:rPr>
          <w:color w:val="538135" w:themeColor="accent6" w:themeShade="BF"/>
        </w:rPr>
        <w:t>There was more variability in the successful campaigns compared to the unsuccessful campaign</w:t>
      </w:r>
      <w:r w:rsidR="0092325A">
        <w:rPr>
          <w:color w:val="538135" w:themeColor="accent6" w:themeShade="BF"/>
        </w:rPr>
        <w:t>s</w:t>
      </w:r>
      <w:r w:rsidRPr="00D302EC">
        <w:rPr>
          <w:color w:val="538135" w:themeColor="accent6" w:themeShade="BF"/>
        </w:rPr>
        <w:t xml:space="preserve">. We can tell due to the larger standard </w:t>
      </w:r>
      <w:r w:rsidR="00D302EC" w:rsidRPr="00D302EC">
        <w:rPr>
          <w:color w:val="538135" w:themeColor="accent6" w:themeShade="BF"/>
        </w:rPr>
        <w:t>d</w:t>
      </w:r>
      <w:r w:rsidR="0092325A">
        <w:rPr>
          <w:color w:val="538135" w:themeColor="accent6" w:themeShade="BF"/>
        </w:rPr>
        <w:t>eviation</w:t>
      </w:r>
      <w:r w:rsidRPr="00D302EC">
        <w:rPr>
          <w:color w:val="538135" w:themeColor="accent6" w:themeShade="BF"/>
        </w:rPr>
        <w:t xml:space="preserve"> calculated for </w:t>
      </w:r>
      <w:r w:rsidR="00995660">
        <w:rPr>
          <w:color w:val="538135" w:themeColor="accent6" w:themeShade="BF"/>
        </w:rPr>
        <w:t>s</w:t>
      </w:r>
      <w:r w:rsidRPr="00D302EC">
        <w:rPr>
          <w:color w:val="538135" w:themeColor="accent6" w:themeShade="BF"/>
        </w:rPr>
        <w:t>uccessful</w:t>
      </w:r>
      <w:r w:rsidR="00D302EC" w:rsidRPr="00D302EC">
        <w:rPr>
          <w:color w:val="538135" w:themeColor="accent6" w:themeShade="BF"/>
        </w:rPr>
        <w:t>. We also calculated a larger variance for the successful campaigns meaning the data is more spread out.</w:t>
      </w:r>
    </w:p>
    <w:p w14:paraId="0E8292E5" w14:textId="77777777" w:rsidR="00246CB2" w:rsidRDefault="00246CB2"/>
    <w:sectPr w:rsidR="00246C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4D87" w14:textId="77777777" w:rsidR="004B32B6" w:rsidRDefault="004B32B6" w:rsidP="004B32B6">
      <w:pPr>
        <w:spacing w:after="0" w:line="240" w:lineRule="auto"/>
      </w:pPr>
      <w:r>
        <w:separator/>
      </w:r>
    </w:p>
  </w:endnote>
  <w:endnote w:type="continuationSeparator" w:id="0">
    <w:p w14:paraId="5FAD2467" w14:textId="77777777" w:rsidR="004B32B6" w:rsidRDefault="004B32B6" w:rsidP="004B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BB58" w14:textId="77777777" w:rsidR="004B32B6" w:rsidRDefault="004B32B6" w:rsidP="004B32B6">
      <w:pPr>
        <w:spacing w:after="0" w:line="240" w:lineRule="auto"/>
      </w:pPr>
      <w:r>
        <w:separator/>
      </w:r>
    </w:p>
  </w:footnote>
  <w:footnote w:type="continuationSeparator" w:id="0">
    <w:p w14:paraId="18B62088" w14:textId="77777777" w:rsidR="004B32B6" w:rsidRDefault="004B32B6" w:rsidP="004B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73F0" w14:textId="61D65A6C" w:rsidR="004B32B6" w:rsidRDefault="00E102B2">
    <w:pPr>
      <w:pStyle w:val="Header"/>
    </w:pPr>
    <w:r>
      <w:t>Kristen Pollok</w:t>
    </w:r>
  </w:p>
  <w:p w14:paraId="7CF581F6" w14:textId="4714E433" w:rsidR="00E102B2" w:rsidRDefault="00E102B2">
    <w:pPr>
      <w:pStyle w:val="Header"/>
    </w:pPr>
    <w:r>
      <w:t>Excel Challenge 1</w:t>
    </w:r>
  </w:p>
  <w:p w14:paraId="52B9C04E" w14:textId="58BC58A9" w:rsidR="00E102B2" w:rsidRDefault="00E102B2">
    <w:pPr>
      <w:pStyle w:val="Header"/>
    </w:pPr>
    <w:r>
      <w:t>3/7/2023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D43"/>
    <w:multiLevelType w:val="multilevel"/>
    <w:tmpl w:val="0D3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27956"/>
    <w:multiLevelType w:val="multilevel"/>
    <w:tmpl w:val="450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334063">
    <w:abstractNumId w:val="0"/>
  </w:num>
  <w:num w:numId="2" w16cid:durableId="208811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14"/>
    <w:rsid w:val="000113CE"/>
    <w:rsid w:val="000169E5"/>
    <w:rsid w:val="000E721D"/>
    <w:rsid w:val="000F62E2"/>
    <w:rsid w:val="001D3416"/>
    <w:rsid w:val="00244135"/>
    <w:rsid w:val="00246CB2"/>
    <w:rsid w:val="00261EE5"/>
    <w:rsid w:val="00273A2F"/>
    <w:rsid w:val="002D2EA3"/>
    <w:rsid w:val="00303027"/>
    <w:rsid w:val="0030420C"/>
    <w:rsid w:val="003074F2"/>
    <w:rsid w:val="00341486"/>
    <w:rsid w:val="00381A06"/>
    <w:rsid w:val="00403C9F"/>
    <w:rsid w:val="00415DBF"/>
    <w:rsid w:val="00423934"/>
    <w:rsid w:val="00465805"/>
    <w:rsid w:val="00485600"/>
    <w:rsid w:val="004B131E"/>
    <w:rsid w:val="004B32B6"/>
    <w:rsid w:val="00521E89"/>
    <w:rsid w:val="0054218D"/>
    <w:rsid w:val="00587F14"/>
    <w:rsid w:val="005967AA"/>
    <w:rsid w:val="005B3089"/>
    <w:rsid w:val="005F1410"/>
    <w:rsid w:val="00660669"/>
    <w:rsid w:val="00707F08"/>
    <w:rsid w:val="007316A4"/>
    <w:rsid w:val="007623D5"/>
    <w:rsid w:val="00786BAA"/>
    <w:rsid w:val="007932B5"/>
    <w:rsid w:val="007A45E5"/>
    <w:rsid w:val="008C1BAB"/>
    <w:rsid w:val="0092325A"/>
    <w:rsid w:val="00995660"/>
    <w:rsid w:val="00A421BC"/>
    <w:rsid w:val="00AE2CF6"/>
    <w:rsid w:val="00AF2F7D"/>
    <w:rsid w:val="00B1648D"/>
    <w:rsid w:val="00B5154E"/>
    <w:rsid w:val="00BF3BEA"/>
    <w:rsid w:val="00C30DC6"/>
    <w:rsid w:val="00C7232E"/>
    <w:rsid w:val="00D302EC"/>
    <w:rsid w:val="00D4197F"/>
    <w:rsid w:val="00E102B2"/>
    <w:rsid w:val="00ED5190"/>
    <w:rsid w:val="00F8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E35D"/>
  <w15:chartTrackingRefBased/>
  <w15:docId w15:val="{E16A1D07-BB91-4E65-8C1D-BD070FE6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B6"/>
  </w:style>
  <w:style w:type="paragraph" w:styleId="Footer">
    <w:name w:val="footer"/>
    <w:basedOn w:val="Normal"/>
    <w:link w:val="FooterChar"/>
    <w:uiPriority w:val="99"/>
    <w:unhideWhenUsed/>
    <w:rsid w:val="004B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krpollok98@gmail.com</dc:creator>
  <cp:keywords/>
  <dc:description/>
  <cp:lastModifiedBy>krpollok98@gmail.com</cp:lastModifiedBy>
  <cp:revision>53</cp:revision>
  <dcterms:created xsi:type="dcterms:W3CDTF">2023-03-06T20:46:00Z</dcterms:created>
  <dcterms:modified xsi:type="dcterms:W3CDTF">2023-03-08T21:54:00Z</dcterms:modified>
</cp:coreProperties>
</file>