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E771" w14:textId="52090A5E" w:rsidR="00390235" w:rsidRDefault="005068F5">
      <w:r>
        <w:rPr>
          <w:noProof/>
        </w:rPr>
        <w:drawing>
          <wp:inline distT="0" distB="0" distL="0" distR="0" wp14:anchorId="3FDFA6F8" wp14:editId="196FB2A2">
            <wp:extent cx="5274310" cy="3076575"/>
            <wp:effectExtent l="0" t="0" r="2540" b="9525"/>
            <wp:docPr id="1" name="图表 1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1"/>
    <w:rsid w:val="00390235"/>
    <w:rsid w:val="005068F5"/>
    <w:rsid w:val="007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9DD13-4457-448E-A9B7-0AAB9A0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harts/chart1.xml" Type="http://schemas.openxmlformats.org/officeDocument/2006/relationships/chart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ChartTitle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18-404C-8FC2-8BA48A3F76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18-404C-8FC2-8BA48A3F76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18-404C-8FC2-8BA48A3F76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18-404C-8FC2-8BA48A3F76FC}"/>
              </c:ext>
            </c:extLst>
          </c:dPt>
          <c:cat>
            <c:strRef>
              <c:f>Sheet1!$A$2:$A$5</c:f>
              <c:strCache>
                <c:ptCount val="4"/>
                <c:pt idx="0">
                  <c:v>俄罗斯</c:v>
                </c:pt>
                <c:pt idx="1">
                  <c:v>加拿大</c:v>
                </c:pt>
                <c:pt idx="2">
                  <c:v>美国</c:v>
                </c:pt>
                <c:pt idx="3">
                  <c:v>中国</c:v>
                </c:pt>
              </c:strCache>
            </c:strRef>
          </c:cat>
          <c:val>
            <c:numRef>
              <c:f>Sheet1!$B$2:$B$5</c:f>
              <c:numCache>
                <c:ptCount val="4"/>
                <c:pt idx="0">
                  <c:v>17098242</c:v>
                </c:pt>
                <c:pt idx="1">
                  <c:v>9984670</c:v>
                </c:pt>
                <c:pt idx="2">
                  <c:v>9826675</c:v>
                </c:pt>
                <c:pt idx="3">
                  <c:v>9596961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8-410D-9981-6A82EFADC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2022-06-20T02:47:00Z</dcterms:created>
  <dc:creator>lifeng</dc:creator>
  <cp:lastModifiedBy>lifeng</cp:lastModifiedBy>
  <dcterms:modified xsi:type="dcterms:W3CDTF">2022-06-20T02:47:00Z</dcterms:modified>
  <cp:revision>3</cp:revision>
</cp:coreProperties>
</file>