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0" w:type="dxa"/>
        <w:tblLook w:val="04A0" w:firstRow="1" w:lastRow="0" w:firstColumn="1" w:lastColumn="0" w:noHBand="0" w:noVBand="1"/>
      </w:tblPr>
      <w:tblGrid>
        <w:gridCol w:w="700"/>
        <w:gridCol w:w="1320"/>
        <w:gridCol w:w="1206"/>
        <w:gridCol w:w="1160"/>
        <w:gridCol w:w="1160"/>
        <w:gridCol w:w="1160"/>
        <w:gridCol w:w="1156"/>
        <w:gridCol w:w="1118"/>
      </w:tblGrid>
      <w:tr w:rsidR="005D1E5F" w:rsidRPr="005D1E5F" w14:paraId="39CFA085" w14:textId="77777777" w:rsidTr="005D1E5F">
        <w:trPr>
          <w:trHeight w:val="765"/>
        </w:trPr>
        <w:tc>
          <w:tcPr>
            <w:tcW w:w="898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91E63" w14:textId="793737A9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{</w:t>
            </w:r>
            <w:r>
              <w:rPr>
                <w:rFonts w:ascii="黑体" w:eastAsia="黑体" w:hAnsi="黑体" w:cs="宋体"/>
                <w:kern w:val="0"/>
                <w:sz w:val="28"/>
                <w:szCs w:val="28"/>
              </w:rPr>
              <w:t>{#company}}</w:t>
            </w:r>
            <w:r w:rsidRPr="005D1E5F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领导班子</w:t>
            </w:r>
            <w:r w:rsidR="00F60186">
              <w:rPr>
                <w:rFonts w:ascii="黑体" w:eastAsia="黑体" w:hAnsi="黑体" w:cs="宋体"/>
                <w:kern w:val="0"/>
                <w:sz w:val="28"/>
                <w:szCs w:val="28"/>
              </w:rPr>
              <w:t>{{#year}}</w:t>
            </w:r>
            <w:r w:rsidRPr="005D1E5F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年度综合测评汇总表</w:t>
            </w:r>
          </w:p>
        </w:tc>
      </w:tr>
      <w:tr w:rsidR="005D1E5F" w:rsidRPr="005D1E5F" w14:paraId="65B04C56" w14:textId="77777777" w:rsidTr="005D1E5F">
        <w:trPr>
          <w:trHeight w:val="499"/>
        </w:trPr>
        <w:tc>
          <w:tcPr>
            <w:tcW w:w="2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DF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评价内容</w:t>
            </w:r>
          </w:p>
        </w:tc>
        <w:tc>
          <w:tcPr>
            <w:tcW w:w="46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7FB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内部测评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59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外部董事(A4票)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CBA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全体</w:t>
            </w:r>
          </w:p>
        </w:tc>
      </w:tr>
      <w:tr w:rsidR="005D1E5F" w:rsidRPr="005D1E5F" w14:paraId="31E02F28" w14:textId="77777777" w:rsidTr="005D1E5F">
        <w:trPr>
          <w:trHeight w:val="702"/>
        </w:trPr>
        <w:tc>
          <w:tcPr>
            <w:tcW w:w="2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5F87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812D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领导班子成员</w:t>
            </w: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br/>
              <w:t>(A1/A2/A3票)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91F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原领导班子成员和中层管理人员(B票)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52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职工代表(C票)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57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小计</w:t>
            </w: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C8C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4F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</w:tr>
      <w:tr w:rsidR="005D1E5F" w:rsidRPr="005D1E5F" w14:paraId="590BD165" w14:textId="77777777" w:rsidTr="005D1E5F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72E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政治思想建设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46C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政治忠诚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5397" w14:textId="4C5203E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72.54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8CB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79.09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1F8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1A65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76.23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7B0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337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75.12 </w:t>
            </w:r>
          </w:p>
        </w:tc>
      </w:tr>
      <w:tr w:rsidR="005D1E5F" w:rsidRPr="005D1E5F" w14:paraId="151F8132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F61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25A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政治担当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CE4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76.15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AD51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76.06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04B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72.33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F045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75.87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505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328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75.11 </w:t>
            </w:r>
          </w:p>
        </w:tc>
      </w:tr>
      <w:tr w:rsidR="005D1E5F" w:rsidRPr="005D1E5F" w14:paraId="353148D0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351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78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社会责任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499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72.87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DC8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73.64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445D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70.47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752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70.93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636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91DB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72.70 </w:t>
            </w:r>
          </w:p>
        </w:tc>
      </w:tr>
      <w:tr w:rsidR="005D1E5F" w:rsidRPr="005D1E5F" w14:paraId="21B827DC" w14:textId="77777777" w:rsidTr="005D1E5F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2DA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企业发展质量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9B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改革创新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7B6A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873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70.61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56E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80.23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6A15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67C4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73.20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C220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71.22 </w:t>
            </w:r>
          </w:p>
        </w:tc>
      </w:tr>
      <w:tr w:rsidR="005D1E5F" w:rsidRPr="005D1E5F" w14:paraId="20D36F6F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DB6B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01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经营效益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E7A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192D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76.97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BFB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74.42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DC5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74.79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E24D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70.40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3536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74.13 </w:t>
            </w:r>
          </w:p>
        </w:tc>
      </w:tr>
      <w:tr w:rsidR="005D1E5F" w:rsidRPr="005D1E5F" w14:paraId="48745F74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C71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DDE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管理效能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08AA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73.52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418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76.36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7A2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5CFE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52D1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5EDE5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75.40 </w:t>
            </w:r>
          </w:p>
        </w:tc>
      </w:tr>
      <w:tr w:rsidR="005D1E5F" w:rsidRPr="005D1E5F" w14:paraId="2E3B8862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95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23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风险管控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E3D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72.38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4A7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82.42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4F8A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76.28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287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78.52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341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846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77.42 </w:t>
            </w:r>
          </w:p>
        </w:tc>
      </w:tr>
      <w:tr w:rsidR="005D1E5F" w:rsidRPr="005D1E5F" w14:paraId="28A10A01" w14:textId="77777777" w:rsidTr="005D1E5F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D6D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党建工作质量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BA2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选人用人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B46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68.11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02D4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67.88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3AF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79.07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AED4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68.62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F57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83.60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0F1F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70.87 </w:t>
            </w:r>
          </w:p>
        </w:tc>
      </w:tr>
      <w:tr w:rsidR="005D1E5F" w:rsidRPr="005D1E5F" w14:paraId="07F5C708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97DD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869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基层党建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36CA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73.36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CAA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8E3C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73.49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3E0E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72.10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8A0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504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71.49 </w:t>
            </w:r>
          </w:p>
        </w:tc>
      </w:tr>
      <w:tr w:rsidR="005D1E5F" w:rsidRPr="005D1E5F" w14:paraId="332B65C2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2E88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133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党风廉政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F4F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DACE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15D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68.14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761B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A89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D7AA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70.71 </w:t>
            </w:r>
          </w:p>
        </w:tc>
      </w:tr>
      <w:tr w:rsidR="005D1E5F" w:rsidRPr="005D1E5F" w14:paraId="3100ED49" w14:textId="77777777" w:rsidTr="005D1E5F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848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作风建设成效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88E8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团结协作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F4AA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75.82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E311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DDB0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76.74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92F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77.09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C208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7E8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77.04 </w:t>
            </w:r>
          </w:p>
        </w:tc>
      </w:tr>
      <w:tr w:rsidR="005D1E5F" w:rsidRPr="005D1E5F" w14:paraId="1C1C31A2" w14:textId="77777777" w:rsidTr="005D1E5F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BD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AA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 w:val="22"/>
              </w:rPr>
              <w:t>联系群众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DB30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73.44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B67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36D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5A082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8339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68.40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266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70.78 </w:t>
            </w:r>
          </w:p>
        </w:tc>
      </w:tr>
      <w:tr w:rsidR="005D1E5F" w:rsidRPr="005D1E5F" w14:paraId="5923C539" w14:textId="77777777" w:rsidTr="005D1E5F">
        <w:trPr>
          <w:trHeight w:val="559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E321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kern w:val="0"/>
                <w:sz w:val="22"/>
              </w:rPr>
            </w:pPr>
            <w:r w:rsidRPr="005D1E5F">
              <w:rPr>
                <w:rFonts w:ascii="黑体" w:eastAsia="黑体" w:hAnsi="黑体" w:cs="宋体" w:hint="eastAsia"/>
                <w:b/>
                <w:bCs/>
                <w:kern w:val="0"/>
                <w:sz w:val="22"/>
              </w:rPr>
              <w:t>加权汇总得分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2335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72.14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8744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74.53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06EF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74.43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C063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73.68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6D56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72.40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27C7" w14:textId="7777777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D1E5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73.49 </w:t>
            </w:r>
          </w:p>
        </w:tc>
      </w:tr>
    </w:tbl>
    <w:p w14:paraId="4CF83D18" w14:textId="77777777" w:rsidR="00390235" w:rsidRPr="00BD6CBA" w:rsidRDefault="00390235" w:rsidP="00BD6CBA"/>
    <w:sectPr w:rsidR="00390235" w:rsidRPr="00BD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390235"/>
    <w:rsid w:val="004B182E"/>
    <w:rsid w:val="005D1E5F"/>
    <w:rsid w:val="00BD6CBA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CDB"/>
  <w15:chartTrackingRefBased/>
  <w15:docId w15:val="{86068365-48D4-4437-9309-C201D16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</cp:revision>
  <dcterms:created xsi:type="dcterms:W3CDTF">2022-06-20T03:42:00Z</dcterms:created>
  <dcterms:modified xsi:type="dcterms:W3CDTF">2022-06-20T06:08:00Z</dcterms:modified>
</cp:coreProperties>
</file>