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DAFE" w14:textId="1DB27E2E"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Rīgas 64. Vidusskola</w:t>
      </w:r>
    </w:p>
    <w:p w14:paraId="582C3A75" w14:textId="77777777" w:rsidR="003B4DDD" w:rsidRPr="008A304A" w:rsidRDefault="003B4DDD" w:rsidP="003B4DDD">
      <w:pPr>
        <w:jc w:val="center"/>
        <w:rPr>
          <w:rFonts w:ascii="Times New Roman" w:hAnsi="Times New Roman" w:cs="Times New Roman"/>
          <w:sz w:val="28"/>
          <w:szCs w:val="28"/>
        </w:rPr>
      </w:pPr>
    </w:p>
    <w:p w14:paraId="33CB81D5" w14:textId="77777777" w:rsidR="003B4DDD" w:rsidRPr="008A304A" w:rsidRDefault="003B4DDD" w:rsidP="003B4DDD">
      <w:pPr>
        <w:jc w:val="center"/>
        <w:rPr>
          <w:rFonts w:ascii="Times New Roman" w:hAnsi="Times New Roman" w:cs="Times New Roman"/>
          <w:sz w:val="28"/>
          <w:szCs w:val="28"/>
        </w:rPr>
      </w:pPr>
    </w:p>
    <w:p w14:paraId="21408E5D" w14:textId="77777777" w:rsidR="003B4DDD" w:rsidRPr="008A304A" w:rsidRDefault="003B4DDD" w:rsidP="003B4DDD">
      <w:pPr>
        <w:jc w:val="center"/>
        <w:rPr>
          <w:rFonts w:ascii="Times New Roman" w:hAnsi="Times New Roman" w:cs="Times New Roman"/>
          <w:sz w:val="28"/>
          <w:szCs w:val="28"/>
        </w:rPr>
      </w:pPr>
    </w:p>
    <w:p w14:paraId="44A25249" w14:textId="77777777" w:rsidR="003B4DDD" w:rsidRPr="008A304A" w:rsidRDefault="003B4DDD" w:rsidP="003B4DDD">
      <w:pPr>
        <w:jc w:val="center"/>
        <w:rPr>
          <w:rFonts w:ascii="Times New Roman" w:hAnsi="Times New Roman" w:cs="Times New Roman"/>
          <w:sz w:val="28"/>
          <w:szCs w:val="28"/>
        </w:rPr>
      </w:pPr>
    </w:p>
    <w:p w14:paraId="223BA5D2" w14:textId="77777777" w:rsidR="003B4DDD" w:rsidRPr="008A304A" w:rsidRDefault="003B4DDD" w:rsidP="003B4DDD">
      <w:pPr>
        <w:jc w:val="center"/>
        <w:rPr>
          <w:rFonts w:ascii="Times New Roman" w:hAnsi="Times New Roman" w:cs="Times New Roman"/>
          <w:b/>
          <w:bCs/>
          <w:sz w:val="28"/>
          <w:szCs w:val="28"/>
        </w:rPr>
      </w:pPr>
    </w:p>
    <w:p w14:paraId="0FE9E2EA" w14:textId="769C44E2" w:rsidR="00EE6EC5" w:rsidRPr="008A304A" w:rsidRDefault="00C736D9" w:rsidP="003B4DDD">
      <w:pPr>
        <w:jc w:val="center"/>
        <w:rPr>
          <w:rFonts w:ascii="Times New Roman" w:hAnsi="Times New Roman" w:cs="Times New Roman"/>
          <w:b/>
          <w:bCs/>
          <w:sz w:val="40"/>
          <w:szCs w:val="40"/>
        </w:rPr>
      </w:pPr>
      <w:r>
        <w:rPr>
          <w:rFonts w:ascii="Times New Roman" w:hAnsi="Times New Roman" w:cs="Times New Roman"/>
          <w:b/>
          <w:bCs/>
          <w:sz w:val="40"/>
          <w:szCs w:val="40"/>
        </w:rPr>
        <w:t>K</w:t>
      </w:r>
      <w:r w:rsidR="00EE6EC5" w:rsidRPr="008A304A">
        <w:rPr>
          <w:rFonts w:ascii="Times New Roman" w:hAnsi="Times New Roman" w:cs="Times New Roman"/>
          <w:b/>
          <w:bCs/>
          <w:sz w:val="40"/>
          <w:szCs w:val="40"/>
        </w:rPr>
        <w:t xml:space="preserve">omentāru Sentimentu Analīze: Google </w:t>
      </w:r>
      <w:proofErr w:type="spellStart"/>
      <w:r w:rsidR="00EE6EC5" w:rsidRPr="008A304A">
        <w:rPr>
          <w:rFonts w:ascii="Times New Roman" w:hAnsi="Times New Roman" w:cs="Times New Roman"/>
          <w:b/>
          <w:bCs/>
          <w:sz w:val="40"/>
          <w:szCs w:val="40"/>
        </w:rPr>
        <w:t>Chrome</w:t>
      </w:r>
      <w:proofErr w:type="spellEnd"/>
      <w:r w:rsidR="00EE6EC5" w:rsidRPr="008A304A">
        <w:rPr>
          <w:rFonts w:ascii="Times New Roman" w:hAnsi="Times New Roman" w:cs="Times New Roman"/>
          <w:b/>
          <w:bCs/>
          <w:sz w:val="40"/>
          <w:szCs w:val="40"/>
        </w:rPr>
        <w:t xml:space="preserve"> Paplašinājums </w:t>
      </w:r>
      <w:r w:rsidR="00F374C3" w:rsidRPr="008A304A">
        <w:rPr>
          <w:rFonts w:ascii="Times New Roman" w:hAnsi="Times New Roman" w:cs="Times New Roman"/>
          <w:b/>
          <w:bCs/>
          <w:sz w:val="40"/>
          <w:szCs w:val="40"/>
        </w:rPr>
        <w:t>K</w:t>
      </w:r>
      <w:r w:rsidR="00EE6EC5" w:rsidRPr="008A304A">
        <w:rPr>
          <w:rFonts w:ascii="Times New Roman" w:hAnsi="Times New Roman" w:cs="Times New Roman"/>
          <w:b/>
          <w:bCs/>
          <w:sz w:val="40"/>
          <w:szCs w:val="40"/>
        </w:rPr>
        <w:t xml:space="preserve">ādam </w:t>
      </w:r>
      <w:r w:rsidR="00F374C3" w:rsidRPr="008A304A">
        <w:rPr>
          <w:rFonts w:ascii="Times New Roman" w:hAnsi="Times New Roman" w:cs="Times New Roman"/>
          <w:b/>
          <w:bCs/>
          <w:sz w:val="40"/>
          <w:szCs w:val="40"/>
        </w:rPr>
        <w:t>K</w:t>
      </w:r>
      <w:r w:rsidR="00EE6EC5" w:rsidRPr="008A304A">
        <w:rPr>
          <w:rFonts w:ascii="Times New Roman" w:hAnsi="Times New Roman" w:cs="Times New Roman"/>
          <w:b/>
          <w:bCs/>
          <w:sz w:val="40"/>
          <w:szCs w:val="40"/>
        </w:rPr>
        <w:t xml:space="preserve">onkrētam </w:t>
      </w:r>
      <w:proofErr w:type="spellStart"/>
      <w:r w:rsidR="00EE6EC5" w:rsidRPr="008A304A">
        <w:rPr>
          <w:rFonts w:ascii="Times New Roman" w:hAnsi="Times New Roman" w:cs="Times New Roman"/>
          <w:b/>
          <w:bCs/>
          <w:sz w:val="40"/>
          <w:szCs w:val="40"/>
        </w:rPr>
        <w:t>YouTube</w:t>
      </w:r>
      <w:proofErr w:type="spellEnd"/>
      <w:r w:rsidR="00EE6EC5" w:rsidRPr="008A304A">
        <w:rPr>
          <w:rFonts w:ascii="Times New Roman" w:hAnsi="Times New Roman" w:cs="Times New Roman"/>
          <w:b/>
          <w:bCs/>
          <w:sz w:val="40"/>
          <w:szCs w:val="40"/>
        </w:rPr>
        <w:t xml:space="preserve"> </w:t>
      </w:r>
      <w:r w:rsidR="00F374C3" w:rsidRPr="008A304A">
        <w:rPr>
          <w:rFonts w:ascii="Times New Roman" w:hAnsi="Times New Roman" w:cs="Times New Roman"/>
          <w:b/>
          <w:bCs/>
          <w:sz w:val="40"/>
          <w:szCs w:val="40"/>
        </w:rPr>
        <w:t>V</w:t>
      </w:r>
      <w:r w:rsidR="00EE6EC5" w:rsidRPr="008A304A">
        <w:rPr>
          <w:rFonts w:ascii="Times New Roman" w:hAnsi="Times New Roman" w:cs="Times New Roman"/>
          <w:b/>
          <w:bCs/>
          <w:sz w:val="40"/>
          <w:szCs w:val="40"/>
        </w:rPr>
        <w:t>ideo</w:t>
      </w:r>
    </w:p>
    <w:p w14:paraId="258800A5" w14:textId="57E89005"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Programmatūras prasību specifikācija</w:t>
      </w:r>
    </w:p>
    <w:p w14:paraId="6D8D76C8" w14:textId="77777777" w:rsidR="003B4DDD" w:rsidRPr="008A304A" w:rsidRDefault="003B4DDD" w:rsidP="003B4DDD">
      <w:pPr>
        <w:jc w:val="center"/>
        <w:rPr>
          <w:rFonts w:ascii="Times New Roman" w:hAnsi="Times New Roman" w:cs="Times New Roman"/>
          <w:sz w:val="28"/>
          <w:szCs w:val="28"/>
        </w:rPr>
      </w:pPr>
    </w:p>
    <w:p w14:paraId="6712C360" w14:textId="77777777" w:rsidR="003B4DDD" w:rsidRPr="008A304A" w:rsidRDefault="003B4DDD" w:rsidP="003B4DDD">
      <w:pPr>
        <w:jc w:val="center"/>
        <w:rPr>
          <w:rFonts w:ascii="Times New Roman" w:hAnsi="Times New Roman" w:cs="Times New Roman"/>
          <w:sz w:val="28"/>
          <w:szCs w:val="28"/>
        </w:rPr>
      </w:pPr>
    </w:p>
    <w:p w14:paraId="55DE294B" w14:textId="77777777" w:rsidR="003B4DDD" w:rsidRPr="008A304A" w:rsidRDefault="003B4DDD" w:rsidP="003B4DDD">
      <w:pPr>
        <w:rPr>
          <w:rFonts w:ascii="Times New Roman" w:hAnsi="Times New Roman" w:cs="Times New Roman"/>
          <w:sz w:val="28"/>
          <w:szCs w:val="28"/>
        </w:rPr>
      </w:pPr>
    </w:p>
    <w:p w14:paraId="46E2FFE8" w14:textId="77777777" w:rsidR="003B4DDD" w:rsidRPr="008A304A" w:rsidRDefault="003B4DDD" w:rsidP="003B4DDD">
      <w:pPr>
        <w:rPr>
          <w:rFonts w:ascii="Times New Roman" w:hAnsi="Times New Roman" w:cs="Times New Roman"/>
          <w:sz w:val="28"/>
          <w:szCs w:val="28"/>
        </w:rPr>
      </w:pPr>
    </w:p>
    <w:p w14:paraId="0D804312" w14:textId="0B9CA5E9"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autor</w:t>
      </w:r>
      <w:r w:rsidR="004E5876" w:rsidRPr="008A304A">
        <w:rPr>
          <w:rFonts w:ascii="Times New Roman" w:hAnsi="Times New Roman" w:cs="Times New Roman"/>
          <w:b/>
          <w:bCs/>
          <w:sz w:val="28"/>
          <w:szCs w:val="28"/>
        </w:rPr>
        <w:t>i</w:t>
      </w:r>
      <w:r w:rsidRPr="008A304A">
        <w:rPr>
          <w:rFonts w:ascii="Times New Roman" w:hAnsi="Times New Roman" w:cs="Times New Roman"/>
          <w:b/>
          <w:bCs/>
          <w:sz w:val="28"/>
          <w:szCs w:val="28"/>
        </w:rPr>
        <w:t>:</w:t>
      </w:r>
    </w:p>
    <w:p w14:paraId="03E35260" w14:textId="7D4B28FB"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 xml:space="preserve">Kristers Laganovskis, Kristaps </w:t>
      </w:r>
      <w:proofErr w:type="spellStart"/>
      <w:r w:rsidRPr="008A304A">
        <w:rPr>
          <w:rFonts w:ascii="Times New Roman" w:hAnsi="Times New Roman" w:cs="Times New Roman"/>
          <w:sz w:val="28"/>
          <w:szCs w:val="28"/>
        </w:rPr>
        <w:t>Bukšs</w:t>
      </w:r>
      <w:proofErr w:type="spellEnd"/>
    </w:p>
    <w:p w14:paraId="42DBDE7A" w14:textId="77777777"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vadītājs:</w:t>
      </w:r>
    </w:p>
    <w:p w14:paraId="095FCE46" w14:textId="77777777"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 xml:space="preserve">Edvards </w:t>
      </w:r>
      <w:proofErr w:type="spellStart"/>
      <w:r w:rsidRPr="008A304A">
        <w:rPr>
          <w:rFonts w:ascii="Times New Roman" w:hAnsi="Times New Roman" w:cs="Times New Roman"/>
          <w:sz w:val="28"/>
          <w:szCs w:val="28"/>
        </w:rPr>
        <w:t>Bukovskis</w:t>
      </w:r>
      <w:proofErr w:type="spellEnd"/>
    </w:p>
    <w:p w14:paraId="3B79184A" w14:textId="77777777" w:rsidR="003B4DDD" w:rsidRPr="008A304A" w:rsidRDefault="003B4DDD" w:rsidP="003B4DDD">
      <w:pPr>
        <w:rPr>
          <w:rFonts w:ascii="Times New Roman" w:hAnsi="Times New Roman" w:cs="Times New Roman"/>
          <w:sz w:val="28"/>
          <w:szCs w:val="28"/>
        </w:rPr>
      </w:pPr>
    </w:p>
    <w:p w14:paraId="2FA5A5F3" w14:textId="77777777" w:rsidR="003B4DDD" w:rsidRPr="008A304A" w:rsidRDefault="003B4DDD" w:rsidP="003B4DDD">
      <w:pPr>
        <w:jc w:val="center"/>
        <w:rPr>
          <w:rFonts w:ascii="Times New Roman" w:hAnsi="Times New Roman" w:cs="Times New Roman"/>
          <w:sz w:val="32"/>
          <w:szCs w:val="32"/>
        </w:rPr>
      </w:pPr>
    </w:p>
    <w:p w14:paraId="722AAC7C" w14:textId="77777777" w:rsidR="008A304A" w:rsidRPr="008A304A" w:rsidRDefault="008A304A" w:rsidP="003B4DDD">
      <w:pPr>
        <w:jc w:val="center"/>
        <w:rPr>
          <w:rFonts w:ascii="Times New Roman" w:hAnsi="Times New Roman" w:cs="Times New Roman"/>
          <w:sz w:val="32"/>
          <w:szCs w:val="32"/>
        </w:rPr>
      </w:pPr>
    </w:p>
    <w:p w14:paraId="1DBD5AEA" w14:textId="77777777" w:rsidR="008A304A" w:rsidRPr="008A304A" w:rsidRDefault="008A304A" w:rsidP="003B4DDD">
      <w:pPr>
        <w:jc w:val="center"/>
        <w:rPr>
          <w:rFonts w:ascii="Times New Roman" w:hAnsi="Times New Roman" w:cs="Times New Roman"/>
          <w:sz w:val="32"/>
          <w:szCs w:val="32"/>
        </w:rPr>
      </w:pPr>
    </w:p>
    <w:p w14:paraId="5F221409" w14:textId="77777777" w:rsidR="008A304A" w:rsidRPr="008A304A" w:rsidRDefault="008A304A" w:rsidP="003B4DDD">
      <w:pPr>
        <w:jc w:val="center"/>
        <w:rPr>
          <w:rFonts w:ascii="Times New Roman" w:hAnsi="Times New Roman" w:cs="Times New Roman"/>
          <w:sz w:val="32"/>
          <w:szCs w:val="32"/>
        </w:rPr>
      </w:pPr>
    </w:p>
    <w:p w14:paraId="5211D62E" w14:textId="77777777" w:rsidR="008A304A" w:rsidRPr="008A304A" w:rsidRDefault="008A304A" w:rsidP="003B4DDD">
      <w:pPr>
        <w:jc w:val="center"/>
        <w:rPr>
          <w:rFonts w:ascii="Times New Roman" w:hAnsi="Times New Roman" w:cs="Times New Roman"/>
          <w:sz w:val="32"/>
          <w:szCs w:val="32"/>
        </w:rPr>
      </w:pPr>
    </w:p>
    <w:p w14:paraId="234D6CBC" w14:textId="77777777" w:rsidR="008A304A" w:rsidRPr="008A304A" w:rsidRDefault="008A304A" w:rsidP="003B4DDD">
      <w:pPr>
        <w:jc w:val="center"/>
        <w:rPr>
          <w:rFonts w:ascii="Times New Roman" w:hAnsi="Times New Roman" w:cs="Times New Roman"/>
          <w:sz w:val="32"/>
          <w:szCs w:val="32"/>
        </w:rPr>
      </w:pPr>
    </w:p>
    <w:p w14:paraId="00DC37AB" w14:textId="6C512E47" w:rsidR="003B4DDD" w:rsidRPr="008A304A" w:rsidRDefault="003B4DDD" w:rsidP="003B4DDD">
      <w:pPr>
        <w:jc w:val="center"/>
        <w:rPr>
          <w:rFonts w:ascii="Times New Roman" w:hAnsi="Times New Roman" w:cs="Times New Roman"/>
          <w:sz w:val="32"/>
          <w:szCs w:val="32"/>
        </w:rPr>
      </w:pPr>
      <w:r w:rsidRPr="008A304A">
        <w:rPr>
          <w:rFonts w:ascii="Times New Roman" w:hAnsi="Times New Roman" w:cs="Times New Roman"/>
          <w:sz w:val="32"/>
          <w:szCs w:val="32"/>
        </w:rPr>
        <w:t>Rīga 2023</w:t>
      </w:r>
    </w:p>
    <w:p w14:paraId="179F9929" w14:textId="23778FE5" w:rsidR="008A304A" w:rsidRDefault="008A304A" w:rsidP="008A304A">
      <w:pPr>
        <w:pStyle w:val="ListParagraph"/>
        <w:rPr>
          <w:rFonts w:ascii="Times New Roman" w:hAnsi="Times New Roman" w:cs="Times New Roman"/>
          <w:sz w:val="32"/>
          <w:szCs w:val="32"/>
        </w:rPr>
      </w:pPr>
    </w:p>
    <w:p w14:paraId="42C546AC" w14:textId="77777777" w:rsidR="008A304A" w:rsidRDefault="008A304A" w:rsidP="008A304A">
      <w:pPr>
        <w:pStyle w:val="ListParagraph"/>
        <w:rPr>
          <w:rFonts w:ascii="Times New Roman" w:hAnsi="Times New Roman" w:cs="Times New Roman"/>
          <w:sz w:val="32"/>
          <w:szCs w:val="32"/>
        </w:rPr>
      </w:pPr>
    </w:p>
    <w:p w14:paraId="79D5AD67" w14:textId="28BA80D5" w:rsidR="003E006F" w:rsidRDefault="003E006F" w:rsidP="008A304A">
      <w:pPr>
        <w:pStyle w:val="ListParagraph"/>
        <w:rPr>
          <w:rFonts w:ascii="Times New Roman" w:hAnsi="Times New Roman" w:cs="Times New Roman"/>
          <w:sz w:val="32"/>
          <w:szCs w:val="32"/>
        </w:rPr>
      </w:pPr>
      <w:r w:rsidRPr="003E006F">
        <w:rPr>
          <w:rFonts w:ascii="Times New Roman" w:hAnsi="Times New Roman" w:cs="Times New Roman"/>
          <w:sz w:val="32"/>
          <w:szCs w:val="32"/>
        </w:rPr>
        <w:lastRenderedPageBreak/>
        <w:t>Definīcijas, akronīmi un saīsinājumi</w:t>
      </w:r>
    </w:p>
    <w:tbl>
      <w:tblPr>
        <w:tblStyle w:val="TableGrid"/>
        <w:tblW w:w="0" w:type="auto"/>
        <w:tblInd w:w="720" w:type="dxa"/>
        <w:tblLook w:val="04A0" w:firstRow="1" w:lastRow="0" w:firstColumn="1" w:lastColumn="0" w:noHBand="0" w:noVBand="1"/>
      </w:tblPr>
      <w:tblGrid>
        <w:gridCol w:w="2245"/>
        <w:gridCol w:w="6051"/>
      </w:tblGrid>
      <w:tr w:rsidR="003E006F" w14:paraId="0ED5F9CE" w14:textId="77777777" w:rsidTr="003E006F">
        <w:tc>
          <w:tcPr>
            <w:tcW w:w="2245" w:type="dxa"/>
          </w:tcPr>
          <w:p w14:paraId="39E116A4" w14:textId="236D82BD" w:rsidR="003E006F" w:rsidRPr="003E006F" w:rsidRDefault="003E006F" w:rsidP="008A304A">
            <w:pPr>
              <w:pStyle w:val="ListParagraph"/>
              <w:ind w:left="0"/>
              <w:rPr>
                <w:rFonts w:ascii="Times New Roman" w:hAnsi="Times New Roman" w:cs="Times New Roman"/>
                <w:b/>
                <w:bCs/>
                <w:sz w:val="32"/>
                <w:szCs w:val="32"/>
              </w:rPr>
            </w:pPr>
            <w:r w:rsidRPr="003E006F">
              <w:rPr>
                <w:rFonts w:ascii="Times New Roman" w:hAnsi="Times New Roman" w:cs="Times New Roman"/>
                <w:b/>
                <w:bCs/>
              </w:rPr>
              <w:t>Saīsinājums, termins</w:t>
            </w:r>
          </w:p>
        </w:tc>
        <w:tc>
          <w:tcPr>
            <w:tcW w:w="6051" w:type="dxa"/>
          </w:tcPr>
          <w:p w14:paraId="0B2E6B45" w14:textId="2D8F583E" w:rsidR="003E006F" w:rsidRPr="003E006F" w:rsidRDefault="003E006F" w:rsidP="008A304A">
            <w:pPr>
              <w:pStyle w:val="ListParagraph"/>
              <w:ind w:left="0"/>
              <w:rPr>
                <w:rFonts w:ascii="Times New Roman" w:hAnsi="Times New Roman" w:cs="Times New Roman"/>
                <w:b/>
                <w:bCs/>
                <w:sz w:val="32"/>
                <w:szCs w:val="32"/>
              </w:rPr>
            </w:pPr>
            <w:r w:rsidRPr="003E006F">
              <w:rPr>
                <w:rFonts w:ascii="Times New Roman" w:hAnsi="Times New Roman" w:cs="Times New Roman"/>
                <w:b/>
                <w:bCs/>
              </w:rPr>
              <w:t>Skaidrojums</w:t>
            </w:r>
          </w:p>
        </w:tc>
      </w:tr>
      <w:tr w:rsidR="003E006F" w14:paraId="0C105F52" w14:textId="77777777" w:rsidTr="003E006F">
        <w:tc>
          <w:tcPr>
            <w:tcW w:w="2245" w:type="dxa"/>
          </w:tcPr>
          <w:p w14:paraId="41DD0F1B" w14:textId="5D6A3F18"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AL</w:t>
            </w:r>
          </w:p>
        </w:tc>
        <w:tc>
          <w:tcPr>
            <w:tcW w:w="6051" w:type="dxa"/>
          </w:tcPr>
          <w:p w14:paraId="58994C49" w14:textId="58E6B4A9" w:rsidR="003E006F" w:rsidRPr="003E006F" w:rsidRDefault="003E006F" w:rsidP="003E006F">
            <w:pPr>
              <w:rPr>
                <w:rFonts w:ascii="Times New Roman" w:hAnsi="Times New Roman" w:cs="Times New Roman"/>
                <w:sz w:val="32"/>
                <w:szCs w:val="32"/>
              </w:rPr>
            </w:pPr>
            <w:r w:rsidRPr="003E006F">
              <w:rPr>
                <w:rFonts w:ascii="Times New Roman" w:hAnsi="Times New Roman" w:cs="Times New Roman"/>
              </w:rPr>
              <w:t>Augstākā līmeņa</w:t>
            </w:r>
          </w:p>
        </w:tc>
      </w:tr>
      <w:tr w:rsidR="003E006F" w14:paraId="5A45A869" w14:textId="77777777" w:rsidTr="003E006F">
        <w:tc>
          <w:tcPr>
            <w:tcW w:w="2245" w:type="dxa"/>
          </w:tcPr>
          <w:p w14:paraId="6B25753F" w14:textId="44180567"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Lietotājs</w:t>
            </w:r>
          </w:p>
        </w:tc>
        <w:tc>
          <w:tcPr>
            <w:tcW w:w="6051" w:type="dxa"/>
          </w:tcPr>
          <w:p w14:paraId="170FF564" w14:textId="2E585300" w:rsidR="003E006F" w:rsidRPr="003E006F" w:rsidRDefault="003E006F" w:rsidP="003E006F">
            <w:pPr>
              <w:pStyle w:val="ListParagraph"/>
              <w:ind w:left="0"/>
              <w:rPr>
                <w:rFonts w:ascii="Times New Roman" w:hAnsi="Times New Roman" w:cs="Times New Roman"/>
                <w:sz w:val="32"/>
                <w:szCs w:val="32"/>
              </w:rPr>
            </w:pPr>
            <w:r w:rsidRPr="003E006F">
              <w:rPr>
                <w:rFonts w:ascii="Times New Roman" w:hAnsi="Times New Roman" w:cs="Times New Roman"/>
              </w:rPr>
              <w:t>Persona, kas izmanto programmatūru</w:t>
            </w:r>
          </w:p>
        </w:tc>
      </w:tr>
      <w:tr w:rsidR="003E006F" w14:paraId="7C1188E9" w14:textId="77777777" w:rsidTr="003E006F">
        <w:tc>
          <w:tcPr>
            <w:tcW w:w="2245" w:type="dxa"/>
          </w:tcPr>
          <w:p w14:paraId="3D5AAEFE" w14:textId="78A759FA" w:rsidR="003E006F" w:rsidRPr="003E006F" w:rsidRDefault="003E006F" w:rsidP="003E006F">
            <w:pPr>
              <w:pStyle w:val="ListParagraph"/>
              <w:ind w:left="0"/>
              <w:rPr>
                <w:rFonts w:ascii="Times New Roman" w:hAnsi="Times New Roman" w:cs="Times New Roman"/>
                <w:sz w:val="32"/>
                <w:szCs w:val="32"/>
              </w:rPr>
            </w:pPr>
            <w:proofErr w:type="spellStart"/>
            <w:r w:rsidRPr="003E006F">
              <w:rPr>
                <w:rFonts w:ascii="Times New Roman" w:hAnsi="Times New Roman" w:cs="Times New Roman"/>
              </w:rPr>
              <w:t>m.g</w:t>
            </w:r>
            <w:proofErr w:type="spellEnd"/>
            <w:r w:rsidRPr="003E006F">
              <w:rPr>
                <w:rFonts w:ascii="Times New Roman" w:hAnsi="Times New Roman" w:cs="Times New Roman"/>
              </w:rPr>
              <w:t>.</w:t>
            </w:r>
          </w:p>
        </w:tc>
        <w:tc>
          <w:tcPr>
            <w:tcW w:w="6051" w:type="dxa"/>
          </w:tcPr>
          <w:p w14:paraId="5AF820DC" w14:textId="49F21DB8"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Mācību gads</w:t>
            </w:r>
          </w:p>
        </w:tc>
      </w:tr>
      <w:tr w:rsidR="003E006F" w14:paraId="463D7AEF" w14:textId="77777777" w:rsidTr="003E006F">
        <w:tc>
          <w:tcPr>
            <w:tcW w:w="2245" w:type="dxa"/>
          </w:tcPr>
          <w:p w14:paraId="47BE4F8D" w14:textId="738CB93D" w:rsidR="003E006F" w:rsidRPr="003E006F" w:rsidRDefault="003E006F" w:rsidP="008A304A">
            <w:pPr>
              <w:pStyle w:val="ListParagraph"/>
              <w:ind w:left="0"/>
              <w:rPr>
                <w:rFonts w:ascii="Times New Roman" w:hAnsi="Times New Roman" w:cs="Times New Roman"/>
                <w:sz w:val="32"/>
                <w:szCs w:val="32"/>
              </w:rPr>
            </w:pPr>
            <w:proofErr w:type="spellStart"/>
            <w:r w:rsidRPr="003E006F">
              <w:rPr>
                <w:rFonts w:ascii="Times New Roman" w:hAnsi="Times New Roman" w:cs="Times New Roman"/>
              </w:rPr>
              <w:t>Saskarne</w:t>
            </w:r>
            <w:proofErr w:type="spellEnd"/>
          </w:p>
        </w:tc>
        <w:tc>
          <w:tcPr>
            <w:tcW w:w="6051" w:type="dxa"/>
          </w:tcPr>
          <w:p w14:paraId="6AFEA644" w14:textId="23669942"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Funkciju kopa, kas nodrošina datu apmaiņu starp lietotāju un programmatūru.</w:t>
            </w:r>
          </w:p>
        </w:tc>
      </w:tr>
      <w:tr w:rsidR="003E006F" w14:paraId="677E2F2A" w14:textId="77777777" w:rsidTr="003E006F">
        <w:tc>
          <w:tcPr>
            <w:tcW w:w="2245" w:type="dxa"/>
          </w:tcPr>
          <w:p w14:paraId="3FA202F5" w14:textId="24D3E259"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UI</w:t>
            </w:r>
          </w:p>
        </w:tc>
        <w:tc>
          <w:tcPr>
            <w:tcW w:w="6051" w:type="dxa"/>
          </w:tcPr>
          <w:p w14:paraId="45584C91" w14:textId="3A582235" w:rsidR="003E006F" w:rsidRPr="003E006F" w:rsidRDefault="003E006F" w:rsidP="008A304A">
            <w:pPr>
              <w:pStyle w:val="ListParagraph"/>
              <w:ind w:left="0"/>
              <w:rPr>
                <w:rFonts w:ascii="Times New Roman" w:hAnsi="Times New Roman" w:cs="Times New Roman"/>
                <w:sz w:val="32"/>
                <w:szCs w:val="32"/>
              </w:rPr>
            </w:pPr>
            <w:r w:rsidRPr="003E006F">
              <w:rPr>
                <w:rFonts w:ascii="Times New Roman" w:hAnsi="Times New Roman" w:cs="Times New Roman"/>
              </w:rPr>
              <w:t>Operētājsistēma</w:t>
            </w:r>
          </w:p>
        </w:tc>
      </w:tr>
    </w:tbl>
    <w:p w14:paraId="729D780F" w14:textId="77777777" w:rsidR="003E006F" w:rsidRDefault="003E006F" w:rsidP="008A304A">
      <w:pPr>
        <w:pStyle w:val="ListParagraph"/>
        <w:rPr>
          <w:rFonts w:ascii="Times New Roman" w:hAnsi="Times New Roman" w:cs="Times New Roman"/>
          <w:sz w:val="32"/>
          <w:szCs w:val="32"/>
        </w:rPr>
      </w:pPr>
    </w:p>
    <w:p w14:paraId="7ACEED34" w14:textId="77777777" w:rsidR="003E006F" w:rsidRDefault="003E006F" w:rsidP="008A304A">
      <w:pPr>
        <w:pStyle w:val="ListParagraph"/>
        <w:rPr>
          <w:rFonts w:ascii="Times New Roman" w:hAnsi="Times New Roman" w:cs="Times New Roman"/>
          <w:sz w:val="32"/>
          <w:szCs w:val="32"/>
        </w:rPr>
      </w:pPr>
    </w:p>
    <w:p w14:paraId="0C455DA3" w14:textId="77777777" w:rsidR="003E006F" w:rsidRDefault="003E006F" w:rsidP="008A304A">
      <w:pPr>
        <w:pStyle w:val="ListParagraph"/>
        <w:rPr>
          <w:rFonts w:ascii="Times New Roman" w:hAnsi="Times New Roman" w:cs="Times New Roman"/>
          <w:sz w:val="32"/>
          <w:szCs w:val="32"/>
        </w:rPr>
      </w:pPr>
    </w:p>
    <w:p w14:paraId="38F85524" w14:textId="77777777" w:rsidR="003E006F" w:rsidRDefault="003E006F" w:rsidP="008A304A">
      <w:pPr>
        <w:pStyle w:val="ListParagraph"/>
        <w:rPr>
          <w:rFonts w:ascii="Times New Roman" w:hAnsi="Times New Roman" w:cs="Times New Roman"/>
          <w:sz w:val="32"/>
          <w:szCs w:val="32"/>
        </w:rPr>
      </w:pPr>
    </w:p>
    <w:p w14:paraId="22309283" w14:textId="77777777" w:rsidR="003E006F" w:rsidRDefault="003E006F" w:rsidP="008A304A">
      <w:pPr>
        <w:pStyle w:val="ListParagraph"/>
        <w:rPr>
          <w:rFonts w:ascii="Times New Roman" w:hAnsi="Times New Roman" w:cs="Times New Roman"/>
          <w:sz w:val="32"/>
          <w:szCs w:val="32"/>
        </w:rPr>
      </w:pPr>
    </w:p>
    <w:p w14:paraId="6669C90D" w14:textId="77777777" w:rsidR="003E006F" w:rsidRDefault="003E006F" w:rsidP="008A304A">
      <w:pPr>
        <w:pStyle w:val="ListParagraph"/>
        <w:rPr>
          <w:rFonts w:ascii="Times New Roman" w:hAnsi="Times New Roman" w:cs="Times New Roman"/>
          <w:sz w:val="32"/>
          <w:szCs w:val="32"/>
        </w:rPr>
      </w:pPr>
    </w:p>
    <w:p w14:paraId="1C86043E" w14:textId="77777777" w:rsidR="003E006F" w:rsidRDefault="003E006F" w:rsidP="008A304A">
      <w:pPr>
        <w:pStyle w:val="ListParagraph"/>
        <w:rPr>
          <w:rFonts w:ascii="Times New Roman" w:hAnsi="Times New Roman" w:cs="Times New Roman"/>
          <w:sz w:val="32"/>
          <w:szCs w:val="32"/>
        </w:rPr>
      </w:pPr>
    </w:p>
    <w:p w14:paraId="0C2FA189" w14:textId="77777777" w:rsidR="003E006F" w:rsidRDefault="003E006F" w:rsidP="008A304A">
      <w:pPr>
        <w:pStyle w:val="ListParagraph"/>
        <w:rPr>
          <w:rFonts w:ascii="Times New Roman" w:hAnsi="Times New Roman" w:cs="Times New Roman"/>
          <w:sz w:val="32"/>
          <w:szCs w:val="32"/>
        </w:rPr>
      </w:pPr>
    </w:p>
    <w:p w14:paraId="3EC87F16" w14:textId="77777777" w:rsidR="003E006F" w:rsidRDefault="003E006F" w:rsidP="008A304A">
      <w:pPr>
        <w:pStyle w:val="ListParagraph"/>
        <w:rPr>
          <w:rFonts w:ascii="Times New Roman" w:hAnsi="Times New Roman" w:cs="Times New Roman"/>
          <w:sz w:val="32"/>
          <w:szCs w:val="32"/>
        </w:rPr>
      </w:pPr>
    </w:p>
    <w:p w14:paraId="664415BB" w14:textId="77777777" w:rsidR="003E006F" w:rsidRDefault="003E006F" w:rsidP="008A304A">
      <w:pPr>
        <w:pStyle w:val="ListParagraph"/>
        <w:rPr>
          <w:rFonts w:ascii="Times New Roman" w:hAnsi="Times New Roman" w:cs="Times New Roman"/>
          <w:sz w:val="32"/>
          <w:szCs w:val="32"/>
        </w:rPr>
      </w:pPr>
    </w:p>
    <w:p w14:paraId="48EFA59A" w14:textId="77777777" w:rsidR="003E006F" w:rsidRDefault="003E006F" w:rsidP="008A304A">
      <w:pPr>
        <w:pStyle w:val="ListParagraph"/>
        <w:rPr>
          <w:rFonts w:ascii="Times New Roman" w:hAnsi="Times New Roman" w:cs="Times New Roman"/>
          <w:sz w:val="32"/>
          <w:szCs w:val="32"/>
        </w:rPr>
      </w:pPr>
    </w:p>
    <w:p w14:paraId="1B1A1745" w14:textId="77777777" w:rsidR="003E006F" w:rsidRDefault="003E006F" w:rsidP="008A304A">
      <w:pPr>
        <w:pStyle w:val="ListParagraph"/>
        <w:rPr>
          <w:rFonts w:ascii="Times New Roman" w:hAnsi="Times New Roman" w:cs="Times New Roman"/>
          <w:sz w:val="32"/>
          <w:szCs w:val="32"/>
        </w:rPr>
      </w:pPr>
    </w:p>
    <w:p w14:paraId="10C9BECD" w14:textId="77777777" w:rsidR="003E006F" w:rsidRDefault="003E006F" w:rsidP="008A304A">
      <w:pPr>
        <w:pStyle w:val="ListParagraph"/>
        <w:rPr>
          <w:rFonts w:ascii="Times New Roman" w:hAnsi="Times New Roman" w:cs="Times New Roman"/>
          <w:sz w:val="32"/>
          <w:szCs w:val="32"/>
        </w:rPr>
      </w:pPr>
    </w:p>
    <w:p w14:paraId="4F65535A" w14:textId="77777777" w:rsidR="003E006F" w:rsidRDefault="003E006F" w:rsidP="008A304A">
      <w:pPr>
        <w:pStyle w:val="ListParagraph"/>
        <w:rPr>
          <w:rFonts w:ascii="Times New Roman" w:hAnsi="Times New Roman" w:cs="Times New Roman"/>
          <w:sz w:val="32"/>
          <w:szCs w:val="32"/>
        </w:rPr>
      </w:pPr>
    </w:p>
    <w:p w14:paraId="6E939F35" w14:textId="77777777" w:rsidR="003E006F" w:rsidRDefault="003E006F" w:rsidP="008A304A">
      <w:pPr>
        <w:pStyle w:val="ListParagraph"/>
        <w:rPr>
          <w:rFonts w:ascii="Times New Roman" w:hAnsi="Times New Roman" w:cs="Times New Roman"/>
          <w:sz w:val="32"/>
          <w:szCs w:val="32"/>
        </w:rPr>
      </w:pPr>
    </w:p>
    <w:p w14:paraId="78CB6C4A" w14:textId="77777777" w:rsidR="003E006F" w:rsidRDefault="003E006F" w:rsidP="008A304A">
      <w:pPr>
        <w:pStyle w:val="ListParagraph"/>
        <w:rPr>
          <w:rFonts w:ascii="Times New Roman" w:hAnsi="Times New Roman" w:cs="Times New Roman"/>
          <w:sz w:val="32"/>
          <w:szCs w:val="32"/>
        </w:rPr>
      </w:pPr>
    </w:p>
    <w:p w14:paraId="1D4D0BBE" w14:textId="77777777" w:rsidR="003E006F" w:rsidRDefault="003E006F" w:rsidP="008A304A">
      <w:pPr>
        <w:pStyle w:val="ListParagraph"/>
        <w:rPr>
          <w:rFonts w:ascii="Times New Roman" w:hAnsi="Times New Roman" w:cs="Times New Roman"/>
          <w:sz w:val="32"/>
          <w:szCs w:val="32"/>
        </w:rPr>
      </w:pPr>
    </w:p>
    <w:p w14:paraId="312A91C8" w14:textId="77777777" w:rsidR="003E006F" w:rsidRDefault="003E006F" w:rsidP="008A304A">
      <w:pPr>
        <w:pStyle w:val="ListParagraph"/>
        <w:rPr>
          <w:rFonts w:ascii="Times New Roman" w:hAnsi="Times New Roman" w:cs="Times New Roman"/>
          <w:sz w:val="32"/>
          <w:szCs w:val="32"/>
        </w:rPr>
      </w:pPr>
    </w:p>
    <w:p w14:paraId="07340C46" w14:textId="77777777" w:rsidR="003E006F" w:rsidRDefault="003E006F" w:rsidP="008A304A">
      <w:pPr>
        <w:pStyle w:val="ListParagraph"/>
        <w:rPr>
          <w:rFonts w:ascii="Times New Roman" w:hAnsi="Times New Roman" w:cs="Times New Roman"/>
          <w:sz w:val="32"/>
          <w:szCs w:val="32"/>
        </w:rPr>
      </w:pPr>
    </w:p>
    <w:p w14:paraId="6ED3F6AA" w14:textId="77777777" w:rsidR="003E006F" w:rsidRDefault="003E006F" w:rsidP="008A304A">
      <w:pPr>
        <w:pStyle w:val="ListParagraph"/>
        <w:rPr>
          <w:rFonts w:ascii="Times New Roman" w:hAnsi="Times New Roman" w:cs="Times New Roman"/>
          <w:sz w:val="32"/>
          <w:szCs w:val="32"/>
        </w:rPr>
      </w:pPr>
    </w:p>
    <w:p w14:paraId="354936DD" w14:textId="77777777" w:rsidR="003E006F" w:rsidRDefault="003E006F" w:rsidP="008A304A">
      <w:pPr>
        <w:pStyle w:val="ListParagraph"/>
        <w:rPr>
          <w:rFonts w:ascii="Times New Roman" w:hAnsi="Times New Roman" w:cs="Times New Roman"/>
          <w:sz w:val="32"/>
          <w:szCs w:val="32"/>
        </w:rPr>
      </w:pPr>
    </w:p>
    <w:p w14:paraId="771FA723" w14:textId="77777777" w:rsidR="003E006F" w:rsidRDefault="003E006F" w:rsidP="008A304A">
      <w:pPr>
        <w:pStyle w:val="ListParagraph"/>
        <w:rPr>
          <w:rFonts w:ascii="Times New Roman" w:hAnsi="Times New Roman" w:cs="Times New Roman"/>
          <w:sz w:val="32"/>
          <w:szCs w:val="32"/>
        </w:rPr>
      </w:pPr>
    </w:p>
    <w:p w14:paraId="21BCF5A4" w14:textId="77777777" w:rsidR="003E006F" w:rsidRDefault="003E006F" w:rsidP="008A304A">
      <w:pPr>
        <w:pStyle w:val="ListParagraph"/>
        <w:rPr>
          <w:rFonts w:ascii="Times New Roman" w:hAnsi="Times New Roman" w:cs="Times New Roman"/>
          <w:sz w:val="32"/>
          <w:szCs w:val="32"/>
        </w:rPr>
      </w:pPr>
    </w:p>
    <w:p w14:paraId="4A0AAB21" w14:textId="77777777" w:rsidR="003E006F" w:rsidRDefault="003E006F" w:rsidP="008A304A">
      <w:pPr>
        <w:pStyle w:val="ListParagraph"/>
        <w:rPr>
          <w:rFonts w:ascii="Times New Roman" w:hAnsi="Times New Roman" w:cs="Times New Roman"/>
          <w:sz w:val="32"/>
          <w:szCs w:val="32"/>
        </w:rPr>
      </w:pPr>
    </w:p>
    <w:p w14:paraId="2A620FD7" w14:textId="77777777" w:rsidR="003E006F" w:rsidRDefault="003E006F" w:rsidP="008A304A">
      <w:pPr>
        <w:pStyle w:val="ListParagraph"/>
        <w:rPr>
          <w:rFonts w:ascii="Times New Roman" w:hAnsi="Times New Roman" w:cs="Times New Roman"/>
          <w:sz w:val="32"/>
          <w:szCs w:val="32"/>
        </w:rPr>
      </w:pPr>
    </w:p>
    <w:p w14:paraId="03A65D73" w14:textId="77777777" w:rsidR="003E006F" w:rsidRDefault="003E006F" w:rsidP="008A304A">
      <w:pPr>
        <w:pStyle w:val="ListParagraph"/>
        <w:rPr>
          <w:rFonts w:ascii="Times New Roman" w:hAnsi="Times New Roman" w:cs="Times New Roman"/>
          <w:sz w:val="32"/>
          <w:szCs w:val="32"/>
        </w:rPr>
      </w:pPr>
    </w:p>
    <w:p w14:paraId="5E8B8DFB" w14:textId="77777777" w:rsidR="003E006F" w:rsidRPr="003F09E2" w:rsidRDefault="003E006F" w:rsidP="003F09E2">
      <w:pPr>
        <w:rPr>
          <w:rFonts w:ascii="Times New Roman" w:hAnsi="Times New Roman" w:cs="Times New Roman"/>
          <w:sz w:val="32"/>
          <w:szCs w:val="32"/>
        </w:rPr>
      </w:pPr>
    </w:p>
    <w:p w14:paraId="749A0F98" w14:textId="77777777" w:rsidR="003E006F" w:rsidRPr="008A304A" w:rsidRDefault="003E006F" w:rsidP="008A304A">
      <w:pPr>
        <w:pStyle w:val="ListParagraph"/>
        <w:rPr>
          <w:rFonts w:ascii="Times New Roman" w:hAnsi="Times New Roman" w:cs="Times New Roman"/>
          <w:sz w:val="32"/>
          <w:szCs w:val="32"/>
        </w:rPr>
      </w:pPr>
    </w:p>
    <w:p w14:paraId="63D445E1" w14:textId="426AD5F9" w:rsidR="008A304A" w:rsidRPr="008A304A" w:rsidRDefault="008A304A" w:rsidP="008A304A">
      <w:pPr>
        <w:pStyle w:val="ListParagraph"/>
        <w:numPr>
          <w:ilvl w:val="0"/>
          <w:numId w:val="1"/>
        </w:numPr>
        <w:rPr>
          <w:rFonts w:ascii="Times New Roman" w:hAnsi="Times New Roman" w:cs="Times New Roman"/>
          <w:sz w:val="32"/>
          <w:szCs w:val="32"/>
        </w:rPr>
      </w:pPr>
      <w:r w:rsidRPr="008A304A">
        <w:rPr>
          <w:rFonts w:ascii="Times New Roman" w:hAnsi="Times New Roman" w:cs="Times New Roman"/>
          <w:sz w:val="32"/>
          <w:szCs w:val="32"/>
        </w:rPr>
        <w:lastRenderedPageBreak/>
        <w:t>Ievads</w:t>
      </w:r>
    </w:p>
    <w:p w14:paraId="010E6556" w14:textId="56F69068" w:rsidR="008A304A" w:rsidRPr="008E16D7" w:rsidRDefault="008A304A" w:rsidP="008E16D7">
      <w:pPr>
        <w:pStyle w:val="ListParagraph"/>
        <w:numPr>
          <w:ilvl w:val="1"/>
          <w:numId w:val="1"/>
        </w:numPr>
        <w:rPr>
          <w:rFonts w:ascii="Times New Roman" w:hAnsi="Times New Roman" w:cs="Times New Roman"/>
          <w:sz w:val="32"/>
          <w:szCs w:val="32"/>
        </w:rPr>
      </w:pPr>
      <w:r w:rsidRPr="008A304A">
        <w:rPr>
          <w:rFonts w:ascii="Times New Roman" w:hAnsi="Times New Roman" w:cs="Times New Roman"/>
          <w:sz w:val="32"/>
          <w:szCs w:val="32"/>
        </w:rPr>
        <w:t>Nolūks</w:t>
      </w:r>
    </w:p>
    <w:p w14:paraId="7522B453" w14:textId="77777777" w:rsidR="000A7020" w:rsidRDefault="000A7020" w:rsidP="000A7020">
      <w:pPr>
        <w:ind w:left="360" w:firstLine="360"/>
        <w:rPr>
          <w:rFonts w:ascii="Times New Roman" w:hAnsi="Times New Roman" w:cs="Times New Roman"/>
          <w:sz w:val="24"/>
          <w:szCs w:val="24"/>
        </w:rPr>
      </w:pPr>
      <w:r w:rsidRPr="000A7020">
        <w:rPr>
          <w:rFonts w:ascii="Times New Roman" w:hAnsi="Times New Roman" w:cs="Times New Roman"/>
          <w:sz w:val="24"/>
          <w:szCs w:val="24"/>
        </w:rPr>
        <w:t>Šodienas informācijas plūsma rada izaicinājumus gan saturu patērētājiem, gan veidotājiem, jo cilvēki bieži uzticas subjektīviem satura veidotājiem, kas var manipulēt ar informāciju. Īpaši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xml:space="preserve">" platformā veidotie video bieži satur subjektīvus viedokļus, kas var tikt uzskatīti par faktiem. Lai risinātu šo problēmu, izstrādāts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paplašinājums, kas veic automātisku sentimenta analīzi desmitiem, simtiem vai pat tūkstošiem orģinālu komentāru konkrētā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video sadaļā. Paplašinājums sniedz lietotājiem iespēju objektīvāk novērtēt informāciju un novērst viltus informācijas izplatīšanu, uzlabojot patērētāju drošību interneta vidē.</w:t>
      </w:r>
    </w:p>
    <w:p w14:paraId="7D881AEC" w14:textId="5D3FD6DD" w:rsidR="008E16D7" w:rsidRPr="000A7020" w:rsidRDefault="008E16D7" w:rsidP="008E16D7">
      <w:pPr>
        <w:ind w:left="360"/>
        <w:rPr>
          <w:rFonts w:ascii="Times New Roman" w:hAnsi="Times New Roman" w:cs="Times New Roman"/>
          <w:sz w:val="32"/>
          <w:szCs w:val="32"/>
        </w:rPr>
      </w:pPr>
      <w:r w:rsidRPr="000A7020">
        <w:rPr>
          <w:rFonts w:ascii="Times New Roman" w:hAnsi="Times New Roman" w:cs="Times New Roman"/>
          <w:sz w:val="32"/>
          <w:szCs w:val="32"/>
        </w:rPr>
        <w:t>1.2. Darbības sfēra</w:t>
      </w:r>
    </w:p>
    <w:p w14:paraId="153BFA5F" w14:textId="266C7A40" w:rsidR="00497B48" w:rsidRPr="00DC1EC3" w:rsidRDefault="00497B48" w:rsidP="00497B48">
      <w:pPr>
        <w:ind w:left="360" w:firstLine="360"/>
        <w:rPr>
          <w:rFonts w:ascii="Times New Roman" w:hAnsi="Times New Roman" w:cs="Times New Roman"/>
          <w:sz w:val="24"/>
          <w:szCs w:val="24"/>
        </w:rPr>
      </w:pPr>
      <w:proofErr w:type="spellStart"/>
      <w:r w:rsidRPr="00DC1EC3">
        <w:rPr>
          <w:rFonts w:ascii="Times New Roman" w:hAnsi="Times New Roman" w:cs="Times New Roman"/>
          <w:sz w:val="24"/>
          <w:szCs w:val="24"/>
        </w:rPr>
        <w:t>Chrome</w:t>
      </w:r>
      <w:proofErr w:type="spellEnd"/>
      <w:r w:rsidRPr="00DC1EC3">
        <w:rPr>
          <w:rFonts w:ascii="Times New Roman" w:hAnsi="Times New Roman" w:cs="Times New Roman"/>
          <w:sz w:val="24"/>
          <w:szCs w:val="24"/>
        </w:rPr>
        <w:t xml:space="preserve"> paplašinājums ir izstrādāts kā publiski pieejama aplikācija, kuru var lietot ikviens, kam ir interese vai nepieciešamība izmantot funkcijas, ko šī programmatūra piedāvā. </w:t>
      </w:r>
      <w:r w:rsidR="00C73F6E" w:rsidRPr="00DC1EC3">
        <w:rPr>
          <w:rFonts w:ascii="Times New Roman" w:hAnsi="Times New Roman" w:cs="Times New Roman"/>
          <w:sz w:val="24"/>
          <w:szCs w:val="24"/>
        </w:rPr>
        <w:t>Paplašinājuma</w:t>
      </w:r>
      <w:r w:rsidRPr="00DC1EC3">
        <w:rPr>
          <w:rFonts w:ascii="Times New Roman" w:hAnsi="Times New Roman" w:cs="Times New Roman"/>
          <w:sz w:val="24"/>
          <w:szCs w:val="24"/>
        </w:rPr>
        <w:t xml:space="preserve"> darbības sfēra ir </w:t>
      </w:r>
      <w:r w:rsidR="00C73F6E" w:rsidRPr="00DC1EC3">
        <w:rPr>
          <w:rFonts w:ascii="Times New Roman" w:hAnsi="Times New Roman" w:cs="Times New Roman"/>
          <w:sz w:val="24"/>
          <w:szCs w:val="24"/>
        </w:rPr>
        <w:t xml:space="preserve">padarīt viegli pārskatāmu </w:t>
      </w:r>
      <w:r w:rsidRPr="00DC1EC3">
        <w:rPr>
          <w:rFonts w:ascii="Times New Roman" w:hAnsi="Times New Roman" w:cs="Times New Roman"/>
          <w:sz w:val="24"/>
          <w:szCs w:val="24"/>
        </w:rPr>
        <w:t>liel</w:t>
      </w:r>
      <w:r w:rsidR="00C73F6E" w:rsidRPr="00DC1EC3">
        <w:rPr>
          <w:rFonts w:ascii="Times New Roman" w:hAnsi="Times New Roman" w:cs="Times New Roman"/>
          <w:sz w:val="24"/>
          <w:szCs w:val="24"/>
        </w:rPr>
        <w:t>u</w:t>
      </w:r>
      <w:r w:rsidRPr="00DC1EC3">
        <w:rPr>
          <w:rFonts w:ascii="Times New Roman" w:hAnsi="Times New Roman" w:cs="Times New Roman"/>
          <w:sz w:val="24"/>
          <w:szCs w:val="24"/>
        </w:rPr>
        <w:t xml:space="preserve"> informācijas</w:t>
      </w:r>
      <w:r w:rsidR="00C73F6E" w:rsidRPr="00DC1EC3">
        <w:rPr>
          <w:rFonts w:ascii="Times New Roman" w:hAnsi="Times New Roman" w:cs="Times New Roman"/>
          <w:sz w:val="24"/>
          <w:szCs w:val="24"/>
        </w:rPr>
        <w:t xml:space="preserve"> daudzumu.</w:t>
      </w:r>
      <w:r w:rsidRPr="00DC1EC3">
        <w:rPr>
          <w:rFonts w:ascii="Times New Roman" w:hAnsi="Times New Roman" w:cs="Times New Roman"/>
          <w:sz w:val="24"/>
          <w:szCs w:val="24"/>
        </w:rPr>
        <w:t xml:space="preserve"> Šis paplašinājums ne tikai novērš potenciālu viltu ziņu izplatīšanu, bet arī nodrošina iespēju viegli pārskatīt kāda konkrēta </w:t>
      </w:r>
      <w:proofErr w:type="spellStart"/>
      <w:r w:rsidRPr="00DC1EC3">
        <w:rPr>
          <w:rFonts w:ascii="Times New Roman" w:hAnsi="Times New Roman" w:cs="Times New Roman"/>
          <w:sz w:val="24"/>
          <w:szCs w:val="24"/>
        </w:rPr>
        <w:t>YouTube</w:t>
      </w:r>
      <w:proofErr w:type="spellEnd"/>
      <w:r w:rsidRPr="00DC1EC3">
        <w:rPr>
          <w:rFonts w:ascii="Times New Roman" w:hAnsi="Times New Roman" w:cs="Times New Roman"/>
          <w:sz w:val="24"/>
          <w:szCs w:val="24"/>
        </w:rPr>
        <w:t xml:space="preserve"> video komentāru sadaļu. Komentārus paplašinājums iedala pēc emocijām – pozitīvi, neitrāli un negatīvi –, tādējādi veicinot skaidrību un </w:t>
      </w:r>
      <w:proofErr w:type="spellStart"/>
      <w:r w:rsidRPr="00DC1EC3">
        <w:rPr>
          <w:rFonts w:ascii="Times New Roman" w:hAnsi="Times New Roman" w:cs="Times New Roman"/>
          <w:sz w:val="24"/>
          <w:szCs w:val="24"/>
        </w:rPr>
        <w:t>pārredzamību</w:t>
      </w:r>
      <w:proofErr w:type="spellEnd"/>
      <w:r w:rsidRPr="00DC1EC3">
        <w:rPr>
          <w:rFonts w:ascii="Times New Roman" w:hAnsi="Times New Roman" w:cs="Times New Roman"/>
          <w:sz w:val="24"/>
          <w:szCs w:val="24"/>
        </w:rPr>
        <w:t xml:space="preserve"> analīzē</w:t>
      </w:r>
    </w:p>
    <w:p w14:paraId="5E0EC1E7" w14:textId="740C418F" w:rsidR="008E16D7" w:rsidRPr="000A7020" w:rsidRDefault="008E16D7" w:rsidP="00B31EAC">
      <w:pPr>
        <w:ind w:left="360"/>
        <w:rPr>
          <w:rFonts w:ascii="Times New Roman" w:hAnsi="Times New Roman" w:cs="Times New Roman"/>
          <w:sz w:val="32"/>
          <w:szCs w:val="32"/>
        </w:rPr>
      </w:pPr>
      <w:r w:rsidRPr="000A7020">
        <w:rPr>
          <w:rFonts w:ascii="Times New Roman" w:hAnsi="Times New Roman" w:cs="Times New Roman"/>
          <w:sz w:val="32"/>
          <w:szCs w:val="32"/>
        </w:rPr>
        <w:t>1.3. Saistība ar citiem dokumentiem</w:t>
      </w:r>
      <w:r w:rsidR="00497B48" w:rsidRPr="000A7020">
        <w:rPr>
          <w:rFonts w:ascii="Times New Roman" w:hAnsi="Times New Roman" w:cs="Times New Roman"/>
          <w:sz w:val="32"/>
          <w:szCs w:val="32"/>
        </w:rPr>
        <w:t>.</w:t>
      </w:r>
    </w:p>
    <w:p w14:paraId="20B79286" w14:textId="77777777" w:rsidR="00B31EAC"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1. Dokumenta PPS noformēšanā ievērotas standarta LVS 68:1996 prasības.</w:t>
      </w:r>
    </w:p>
    <w:p w14:paraId="1EBB6EB8" w14:textId="5DFEB4DE" w:rsidR="00B31EAC" w:rsidRPr="00DC1EC3" w:rsidRDefault="00B31EAC" w:rsidP="00B31EAC">
      <w:pPr>
        <w:ind w:left="720"/>
        <w:rPr>
          <w:rFonts w:ascii="Times New Roman" w:hAnsi="Times New Roman" w:cs="Times New Roman"/>
          <w:sz w:val="24"/>
          <w:szCs w:val="24"/>
        </w:rPr>
      </w:pPr>
      <w:r w:rsidRPr="00DC1EC3">
        <w:rPr>
          <w:rFonts w:ascii="Times New Roman" w:hAnsi="Times New Roman" w:cs="Times New Roman"/>
          <w:sz w:val="24"/>
          <w:szCs w:val="24"/>
        </w:rPr>
        <w:t xml:space="preserve">2. Dokumenta PPS izveidē ievēroti 2023./2024. </w:t>
      </w:r>
      <w:proofErr w:type="spellStart"/>
      <w:r w:rsidRPr="00DC1EC3">
        <w:rPr>
          <w:rFonts w:ascii="Times New Roman" w:hAnsi="Times New Roman" w:cs="Times New Roman"/>
          <w:sz w:val="24"/>
          <w:szCs w:val="24"/>
        </w:rPr>
        <w:t>m.g</w:t>
      </w:r>
      <w:proofErr w:type="spellEnd"/>
      <w:r w:rsidRPr="00DC1EC3">
        <w:rPr>
          <w:rFonts w:ascii="Times New Roman" w:hAnsi="Times New Roman" w:cs="Times New Roman"/>
          <w:sz w:val="24"/>
          <w:szCs w:val="24"/>
        </w:rPr>
        <w:t>. centralizētā eksāmena programmas kritēriji augstākajam mācību satura apguves līmenim programmēšanā.</w:t>
      </w:r>
    </w:p>
    <w:p w14:paraId="47100686" w14:textId="179355A6" w:rsidR="008E16D7"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3. Dokumenta PPS kalpo kā atsauce turpmākiem sistēmas uzlabojumiem</w:t>
      </w:r>
    </w:p>
    <w:p w14:paraId="4CD71EEA" w14:textId="77777777" w:rsidR="008E16D7" w:rsidRPr="000A7020" w:rsidRDefault="008E16D7" w:rsidP="008E16D7">
      <w:pPr>
        <w:ind w:left="360" w:right="360"/>
        <w:rPr>
          <w:rFonts w:ascii="Times New Roman" w:hAnsi="Times New Roman" w:cs="Times New Roman"/>
          <w:sz w:val="32"/>
          <w:szCs w:val="32"/>
        </w:rPr>
      </w:pPr>
      <w:r w:rsidRPr="000A7020">
        <w:rPr>
          <w:rFonts w:ascii="Times New Roman" w:hAnsi="Times New Roman" w:cs="Times New Roman"/>
          <w:sz w:val="32"/>
          <w:szCs w:val="32"/>
        </w:rPr>
        <w:t>1.4. Pārskats</w:t>
      </w:r>
    </w:p>
    <w:p w14:paraId="2049FEF7" w14:textId="77777777" w:rsidR="00341348" w:rsidRPr="00DC1EC3" w:rsidRDefault="00341348" w:rsidP="00341348">
      <w:pPr>
        <w:ind w:left="360" w:right="360" w:firstLine="360"/>
        <w:rPr>
          <w:rFonts w:ascii="Times New Roman" w:hAnsi="Times New Roman" w:cs="Times New Roman"/>
          <w:sz w:val="24"/>
          <w:szCs w:val="24"/>
        </w:rPr>
      </w:pPr>
      <w:r w:rsidRPr="00DC1EC3">
        <w:rPr>
          <w:rFonts w:ascii="Times New Roman" w:hAnsi="Times New Roman" w:cs="Times New Roman"/>
          <w:sz w:val="24"/>
          <w:szCs w:val="24"/>
        </w:rPr>
        <w:t>1. nodaļa: Šajā nodaļā tiek piedāvāta sākotnējā informācija un vispārējs apraksts, ietverot dokumenta nolūku, definīciju skaidrojumu, savstarpējo saikni ar citiem dokumentiem un sistēmas darbības jomas aprakstu.</w:t>
      </w:r>
    </w:p>
    <w:p w14:paraId="51C71CD3" w14:textId="77777777" w:rsidR="00341348" w:rsidRPr="00DC1EC3" w:rsidRDefault="00341348" w:rsidP="00341348">
      <w:pPr>
        <w:pStyle w:val="ListParagraph"/>
        <w:ind w:left="1080"/>
        <w:rPr>
          <w:rFonts w:ascii="Times New Roman" w:hAnsi="Times New Roman" w:cs="Times New Roman"/>
          <w:kern w:val="2"/>
          <w:sz w:val="24"/>
          <w:szCs w:val="24"/>
          <w14:ligatures w14:val="standardContextual"/>
        </w:rPr>
      </w:pPr>
    </w:p>
    <w:p w14:paraId="5EA9B559" w14:textId="77777777" w:rsidR="00341348" w:rsidRPr="00DC1EC3" w:rsidRDefault="00341348" w:rsidP="00341348">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2. nodaļa: Otrajā nodaļā notiek problēmas izpēte un analīze.</w:t>
      </w:r>
    </w:p>
    <w:p w14:paraId="2F9F0A59" w14:textId="77777777" w:rsidR="00341348" w:rsidRPr="00DC1EC3" w:rsidRDefault="00341348" w:rsidP="00341348">
      <w:pPr>
        <w:pStyle w:val="ListParagraph"/>
        <w:ind w:left="1080"/>
        <w:rPr>
          <w:rFonts w:ascii="Times New Roman" w:hAnsi="Times New Roman" w:cs="Times New Roman"/>
          <w:kern w:val="2"/>
          <w:sz w:val="24"/>
          <w:szCs w:val="24"/>
          <w14:ligatures w14:val="standardContextual"/>
        </w:rPr>
      </w:pPr>
    </w:p>
    <w:p w14:paraId="035CCB35" w14:textId="77777777" w:rsidR="00341348" w:rsidRPr="00DC1EC3" w:rsidRDefault="00341348" w:rsidP="00341348">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3. nodaļa: Trešajā nodaļā tiek detalizēti aprakstītas programmatūras funkcionālās un nefunkcionālās prasības.</w:t>
      </w:r>
    </w:p>
    <w:p w14:paraId="19EC5FB0" w14:textId="77777777" w:rsidR="00341348" w:rsidRPr="00DC1EC3" w:rsidRDefault="00341348" w:rsidP="00341348">
      <w:pPr>
        <w:pStyle w:val="ListParagraph"/>
        <w:ind w:left="1080"/>
        <w:rPr>
          <w:rFonts w:ascii="Times New Roman" w:hAnsi="Times New Roman" w:cs="Times New Roman"/>
          <w:kern w:val="2"/>
          <w:sz w:val="24"/>
          <w:szCs w:val="24"/>
          <w14:ligatures w14:val="standardContextual"/>
        </w:rPr>
      </w:pPr>
    </w:p>
    <w:p w14:paraId="1C1F9597" w14:textId="77777777" w:rsidR="00341348" w:rsidRPr="00DC1EC3" w:rsidRDefault="00341348" w:rsidP="00341348">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4. nodaļa: Ceturtā nodaļa piedāvā programmatūras izveides plānu.</w:t>
      </w:r>
    </w:p>
    <w:p w14:paraId="02BA939B" w14:textId="77777777" w:rsidR="00341348" w:rsidRPr="00DC1EC3" w:rsidRDefault="00341348" w:rsidP="00341348">
      <w:pPr>
        <w:pStyle w:val="ListParagraph"/>
        <w:ind w:left="1080"/>
        <w:rPr>
          <w:rFonts w:ascii="Times New Roman" w:hAnsi="Times New Roman" w:cs="Times New Roman"/>
          <w:kern w:val="2"/>
          <w:sz w:val="24"/>
          <w:szCs w:val="24"/>
          <w14:ligatures w14:val="standardContextual"/>
        </w:rPr>
      </w:pPr>
    </w:p>
    <w:p w14:paraId="4ABD5B4E" w14:textId="77777777" w:rsidR="00341348" w:rsidRPr="00DC1EC3" w:rsidRDefault="00341348" w:rsidP="00341348">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5. nodaļa: Piektajā nodaļā notiek programmatūras atkļūdošana un testēšana.</w:t>
      </w:r>
    </w:p>
    <w:p w14:paraId="5D648971" w14:textId="77777777" w:rsidR="00341348" w:rsidRPr="00DC1EC3" w:rsidRDefault="00341348" w:rsidP="00341348">
      <w:pPr>
        <w:pStyle w:val="ListParagraph"/>
        <w:ind w:left="1080"/>
        <w:rPr>
          <w:rFonts w:ascii="Times New Roman" w:hAnsi="Times New Roman" w:cs="Times New Roman"/>
          <w:kern w:val="2"/>
          <w:sz w:val="24"/>
          <w:szCs w:val="24"/>
          <w14:ligatures w14:val="standardContextual"/>
        </w:rPr>
      </w:pPr>
    </w:p>
    <w:p w14:paraId="74F9972E" w14:textId="77777777" w:rsidR="00341348" w:rsidRPr="00DC1EC3" w:rsidRDefault="00341348" w:rsidP="00341348">
      <w:pPr>
        <w:pStyle w:val="ListParagraph"/>
        <w:ind w:lef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6. nodaļa: Sestajā nodaļā tiek izstrādāts lietotāja ceļvedis.</w:t>
      </w:r>
    </w:p>
    <w:p w14:paraId="2629A577" w14:textId="77777777" w:rsidR="00341348" w:rsidRPr="00DC1EC3" w:rsidRDefault="00341348" w:rsidP="00341348">
      <w:pPr>
        <w:pStyle w:val="ListParagraph"/>
        <w:ind w:left="1080"/>
        <w:rPr>
          <w:rFonts w:ascii="Times New Roman" w:hAnsi="Times New Roman" w:cs="Times New Roman"/>
          <w:kern w:val="2"/>
          <w:sz w:val="24"/>
          <w:szCs w:val="24"/>
          <w14:ligatures w14:val="standardContextual"/>
        </w:rPr>
      </w:pPr>
    </w:p>
    <w:p w14:paraId="7CF5903A" w14:textId="63514DC3" w:rsidR="00DC1EC3" w:rsidRPr="000A7020" w:rsidRDefault="00341348" w:rsidP="000A7020">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lastRenderedPageBreak/>
        <w:t>7. nodaļa: Septītajā nodaļā tiek sniegts apraksts par piemērojamās licences pamatojumu.</w:t>
      </w:r>
    </w:p>
    <w:p w14:paraId="7EBC35DF" w14:textId="125886E6" w:rsidR="00DC1EC3" w:rsidRPr="00DC1EC3" w:rsidRDefault="00DC1EC3" w:rsidP="00DC1EC3">
      <w:pPr>
        <w:pStyle w:val="ListParagraph"/>
        <w:numPr>
          <w:ilvl w:val="0"/>
          <w:numId w:val="1"/>
        </w:numPr>
        <w:ind w:right="360"/>
        <w:rPr>
          <w:rFonts w:ascii="Times New Roman" w:hAnsi="Times New Roman" w:cs="Times New Roman"/>
          <w:sz w:val="32"/>
          <w:szCs w:val="32"/>
        </w:rPr>
      </w:pPr>
      <w:r w:rsidRPr="00DC1EC3">
        <w:rPr>
          <w:rFonts w:ascii="Times New Roman" w:hAnsi="Times New Roman" w:cs="Times New Roman"/>
          <w:kern w:val="2"/>
          <w:sz w:val="32"/>
          <w:szCs w:val="32"/>
          <w14:ligatures w14:val="standardContextual"/>
        </w:rPr>
        <w:t>Problēmas izpēte un analīze</w:t>
      </w:r>
    </w:p>
    <w:p w14:paraId="3E045BBE" w14:textId="2CB5735F" w:rsidR="00DC1EC3" w:rsidRDefault="00DC1EC3" w:rsidP="00DC1EC3">
      <w:pPr>
        <w:ind w:left="360" w:right="360"/>
        <w:rPr>
          <w:rFonts w:ascii="Times New Roman" w:hAnsi="Times New Roman" w:cs="Times New Roman"/>
          <w:sz w:val="32"/>
          <w:szCs w:val="32"/>
        </w:rPr>
      </w:pPr>
      <w:r>
        <w:rPr>
          <w:rFonts w:ascii="Times New Roman" w:hAnsi="Times New Roman" w:cs="Times New Roman"/>
          <w:sz w:val="32"/>
          <w:szCs w:val="32"/>
        </w:rPr>
        <w:t>2.1. Aktualitāte</w:t>
      </w:r>
    </w:p>
    <w:p w14:paraId="6E454CEA" w14:textId="77777777"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Šodienas informācijas plūsma strauji pieaug, radot izaicinājumus gan saturu patērētājiem, gan veidotājiem. Cilvēki bieži uzticas satura veidotājiem, kuri ne vienmēr ir objektīvi. Tas rada risku, ka veidotājs var manipulēt ar informāciju, ietekmējot patērētājus. Tāpēc ir svarīgi apsvērt arī citu cilvēku viedokļus par konkrēto saturu kādā konkrētā video, it īpaši platformā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kur satura veidotāji bieži pauž subjektīvus viedokļus, ko patērētāji var uzskatīt par faktiem.</w:t>
      </w:r>
    </w:p>
    <w:p w14:paraId="69463A9F" w14:textId="1F607213" w:rsidR="000A7020" w:rsidRDefault="000A7020" w:rsidP="000A7020">
      <w:pPr>
        <w:ind w:left="360" w:right="360"/>
        <w:rPr>
          <w:rFonts w:ascii="Times New Roman" w:hAnsi="Times New Roman" w:cs="Times New Roman"/>
          <w:sz w:val="32"/>
          <w:szCs w:val="32"/>
        </w:rPr>
      </w:pPr>
      <w:r w:rsidRPr="000A7020">
        <w:rPr>
          <w:rFonts w:ascii="Times New Roman" w:hAnsi="Times New Roman" w:cs="Times New Roman"/>
          <w:sz w:val="32"/>
          <w:szCs w:val="32"/>
        </w:rPr>
        <w:t>2.2. Pētāmā problēma un mērķauditorija</w:t>
      </w:r>
    </w:p>
    <w:p w14:paraId="028394A4" w14:textId="0B4677CA"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Pētāmā problēma ir saistīta ar subjektīvu informācijas nodošanu un tās uztveres risku, it īpaši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xml:space="preserve">" platformā, kur satura veidotāji bieži pauž savus viedokļus, kas var ietekmēt patērētājus kā faktus. Pētījuma mērķis ir izveidot risinājumu šai problēmai, piedāvājot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paplašinājumu, kas veic automātisku sentimenta analīzi orģinālu komentāru sadaļā konkrētā "</w:t>
      </w:r>
      <w:proofErr w:type="spellStart"/>
      <w:r w:rsidRPr="000A7020">
        <w:rPr>
          <w:rFonts w:ascii="Times New Roman" w:hAnsi="Times New Roman" w:cs="Times New Roman"/>
          <w:sz w:val="24"/>
          <w:szCs w:val="24"/>
        </w:rPr>
        <w:t>YouTube</w:t>
      </w:r>
      <w:proofErr w:type="spellEnd"/>
      <w:r w:rsidRPr="000A7020">
        <w:rPr>
          <w:rFonts w:ascii="Times New Roman" w:hAnsi="Times New Roman" w:cs="Times New Roman"/>
          <w:sz w:val="24"/>
          <w:szCs w:val="24"/>
        </w:rPr>
        <w:t>" video.</w:t>
      </w:r>
    </w:p>
    <w:p w14:paraId="7E33685D" w14:textId="497B179D" w:rsidR="008034A2" w:rsidRDefault="008034A2"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Paplašinājuma mērķis ir atvieglot lietotājiem ne tikai pirkumus internetā, bet arī sniegt iespēju objektīvāk izvērtēt informāciju, ko piedāvā video veidotāji. Tas palīdz novērst viltus informācijas izplatīšanu un uzlabot patērētāju drošību interneta vidē, piedāvājot objektīvākus viedokļus un pamatojumu lietotājiem, kuri grib veikt informētus secinājumus par saturu.</w:t>
      </w:r>
    </w:p>
    <w:p w14:paraId="1A8EB06A" w14:textId="77777777" w:rsidR="0007326D" w:rsidRPr="0007326D" w:rsidRDefault="0007326D" w:rsidP="0007326D">
      <w:pPr>
        <w:ind w:left="360" w:right="360" w:firstLine="360"/>
        <w:jc w:val="both"/>
        <w:rPr>
          <w:rFonts w:ascii="Times New Roman" w:hAnsi="Times New Roman" w:cs="Times New Roman"/>
          <w:sz w:val="24"/>
          <w:szCs w:val="24"/>
        </w:rPr>
      </w:pPr>
      <w:r w:rsidRPr="0007326D">
        <w:rPr>
          <w:rFonts w:ascii="Times New Roman" w:hAnsi="Times New Roman" w:cs="Times New Roman"/>
          <w:sz w:val="24"/>
          <w:szCs w:val="24"/>
        </w:rPr>
        <w:t>Mērķauditorija veidotajai programmatūrai ir:</w:t>
      </w:r>
    </w:p>
    <w:p w14:paraId="14A136D7" w14:textId="42F2A791" w:rsidR="0007326D" w:rsidRDefault="0007326D" w:rsidP="00572F01">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Skolēni un studenti, jo šī vecuma </w:t>
      </w:r>
      <w:r w:rsidR="00354718" w:rsidRPr="00572F01">
        <w:rPr>
          <w:rFonts w:ascii="Times New Roman" w:hAnsi="Times New Roman" w:cs="Times New Roman"/>
          <w:sz w:val="24"/>
          <w:szCs w:val="24"/>
        </w:rPr>
        <w:t xml:space="preserve">grupas </w:t>
      </w:r>
      <w:r w:rsidRPr="00572F01">
        <w:rPr>
          <w:rFonts w:ascii="Times New Roman" w:hAnsi="Times New Roman" w:cs="Times New Roman"/>
          <w:sz w:val="24"/>
          <w:szCs w:val="24"/>
        </w:rPr>
        <w:t xml:space="preserve">cilvēki ir </w:t>
      </w:r>
      <w:r w:rsidR="00354718" w:rsidRPr="00572F01">
        <w:rPr>
          <w:rFonts w:ascii="Times New Roman" w:hAnsi="Times New Roman" w:cs="Times New Roman"/>
          <w:sz w:val="24"/>
          <w:szCs w:val="24"/>
        </w:rPr>
        <w:t>pakļauti vislielākajam riskam tikt manipulētiem ar nepatiesu informāciju. Berni bieži uztver pat nepatiesu informāciju par faktiem.</w:t>
      </w:r>
    </w:p>
    <w:p w14:paraId="199DC88D" w14:textId="77777777" w:rsidR="00572F01" w:rsidRPr="00572F01" w:rsidRDefault="00572F01" w:rsidP="00572F01">
      <w:pPr>
        <w:pStyle w:val="ListParagraph"/>
        <w:ind w:right="360"/>
        <w:jc w:val="both"/>
        <w:rPr>
          <w:rFonts w:ascii="Times New Roman" w:hAnsi="Times New Roman" w:cs="Times New Roman"/>
          <w:sz w:val="24"/>
          <w:szCs w:val="24"/>
        </w:rPr>
      </w:pPr>
    </w:p>
    <w:p w14:paraId="4D1D7494" w14:textId="06C4F9FD" w:rsidR="00572F01" w:rsidRDefault="00572F01" w:rsidP="00572F01">
      <w:pPr>
        <w:pStyle w:val="ListParagraph"/>
        <w:numPr>
          <w:ilvl w:val="0"/>
          <w:numId w:val="2"/>
        </w:numPr>
        <w:rPr>
          <w:rFonts w:ascii="Times New Roman" w:hAnsi="Times New Roman" w:cs="Times New Roman"/>
          <w:sz w:val="24"/>
          <w:szCs w:val="24"/>
        </w:rPr>
      </w:pPr>
      <w:r w:rsidRPr="00572F01">
        <w:rPr>
          <w:rFonts w:ascii="Times New Roman" w:hAnsi="Times New Roman" w:cs="Times New Roman"/>
          <w:sz w:val="24"/>
          <w:szCs w:val="24"/>
        </w:rPr>
        <w:t>Šī auditorija ir būtiska, jo tie, kuri regulāri veic pirkumus tiešsaistē, ir pakļauti dažādām reklāmām un ietekmējošiem faktoriem, tostarp "</w:t>
      </w:r>
      <w:proofErr w:type="spellStart"/>
      <w:r w:rsidRPr="00572F01">
        <w:rPr>
          <w:rFonts w:ascii="Times New Roman" w:hAnsi="Times New Roman" w:cs="Times New Roman"/>
          <w:sz w:val="24"/>
          <w:szCs w:val="24"/>
        </w:rPr>
        <w:t>YouTube</w:t>
      </w:r>
      <w:proofErr w:type="spellEnd"/>
      <w:r w:rsidRPr="00572F01">
        <w:rPr>
          <w:rFonts w:ascii="Times New Roman" w:hAnsi="Times New Roman" w:cs="Times New Roman"/>
          <w:sz w:val="24"/>
          <w:szCs w:val="24"/>
        </w:rPr>
        <w:t>" video saturam. Paplašinājums sniedz iespēju šiem lietotājiem padziļināti novērtēt ne tikai produktus, bet arī saistītos komentārus un viedokļus, palīdzot tiem pieņemt informētākus lēmumus par iepirkumiem.</w:t>
      </w:r>
    </w:p>
    <w:p w14:paraId="06376FE3" w14:textId="77777777" w:rsidR="00572F01" w:rsidRPr="00572F01" w:rsidRDefault="00572F01" w:rsidP="00572F01">
      <w:pPr>
        <w:rPr>
          <w:rFonts w:ascii="Times New Roman" w:hAnsi="Times New Roman" w:cs="Times New Roman"/>
          <w:sz w:val="24"/>
          <w:szCs w:val="24"/>
        </w:rPr>
      </w:pPr>
    </w:p>
    <w:p w14:paraId="18BB2CBF" w14:textId="2DA33F56" w:rsidR="0007326D" w:rsidRPr="00572F01" w:rsidRDefault="00354718" w:rsidP="00572F01">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Ikviens interneta lietotājs: Jo īpaši tie, kuri bieži lieto "</w:t>
      </w:r>
      <w:proofErr w:type="spellStart"/>
      <w:r w:rsidRPr="00572F01">
        <w:rPr>
          <w:rFonts w:ascii="Times New Roman" w:hAnsi="Times New Roman" w:cs="Times New Roman"/>
          <w:sz w:val="24"/>
          <w:szCs w:val="24"/>
        </w:rPr>
        <w:t>YouTube</w:t>
      </w:r>
      <w:proofErr w:type="spellEnd"/>
      <w:r w:rsidRPr="00572F01">
        <w:rPr>
          <w:rFonts w:ascii="Times New Roman" w:hAnsi="Times New Roman" w:cs="Times New Roman"/>
          <w:sz w:val="24"/>
          <w:szCs w:val="24"/>
        </w:rPr>
        <w:t>" platformu. Paplašinājums piedāvā visiem iespēju veikt objektīvākas secinājumus par saturu un samazināt viltus informācijas ietekmi.</w:t>
      </w:r>
    </w:p>
    <w:p w14:paraId="3FB204A6" w14:textId="77777777" w:rsidR="00354718" w:rsidRDefault="00354718" w:rsidP="00354718">
      <w:pPr>
        <w:ind w:left="360" w:right="360" w:firstLine="360"/>
        <w:jc w:val="both"/>
        <w:rPr>
          <w:rFonts w:ascii="Times New Roman" w:hAnsi="Times New Roman" w:cs="Times New Roman"/>
          <w:sz w:val="24"/>
          <w:szCs w:val="24"/>
        </w:rPr>
      </w:pPr>
    </w:p>
    <w:p w14:paraId="770A57FB" w14:textId="1537B1EC" w:rsidR="000A7020" w:rsidRPr="000A7020" w:rsidRDefault="000A7020" w:rsidP="0007326D">
      <w:pPr>
        <w:ind w:left="360" w:right="360" w:firstLine="360"/>
        <w:jc w:val="both"/>
        <w:rPr>
          <w:rFonts w:ascii="Times New Roman" w:hAnsi="Times New Roman" w:cs="Times New Roman"/>
          <w:sz w:val="24"/>
          <w:szCs w:val="24"/>
        </w:rPr>
      </w:pPr>
    </w:p>
    <w:p w14:paraId="7DC3E428" w14:textId="185F578A" w:rsidR="00B12D6D" w:rsidRPr="008A304A" w:rsidRDefault="00B12D6D" w:rsidP="00466EB9">
      <w:pPr>
        <w:jc w:val="center"/>
        <w:rPr>
          <w:rFonts w:ascii="Times New Roman" w:hAnsi="Times New Roman" w:cs="Times New Roman"/>
          <w:lang w:val="en-US"/>
        </w:rPr>
      </w:pPr>
    </w:p>
    <w:sectPr w:rsidR="00B12D6D" w:rsidRPr="008A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C7C"/>
    <w:multiLevelType w:val="hybridMultilevel"/>
    <w:tmpl w:val="46EAF7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FC3309A"/>
    <w:multiLevelType w:val="multilevel"/>
    <w:tmpl w:val="9B604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590235615">
    <w:abstractNumId w:val="1"/>
  </w:num>
  <w:num w:numId="2" w16cid:durableId="96712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B9"/>
    <w:rsid w:val="0007326D"/>
    <w:rsid w:val="000A5669"/>
    <w:rsid w:val="000A7020"/>
    <w:rsid w:val="00257292"/>
    <w:rsid w:val="002E0891"/>
    <w:rsid w:val="00341348"/>
    <w:rsid w:val="00354718"/>
    <w:rsid w:val="003B4DDD"/>
    <w:rsid w:val="003E006F"/>
    <w:rsid w:val="003F09E2"/>
    <w:rsid w:val="00454BA9"/>
    <w:rsid w:val="00466EB9"/>
    <w:rsid w:val="00497B48"/>
    <w:rsid w:val="004E5876"/>
    <w:rsid w:val="00572F01"/>
    <w:rsid w:val="005D0E3D"/>
    <w:rsid w:val="00692D7F"/>
    <w:rsid w:val="00782B19"/>
    <w:rsid w:val="00791CA6"/>
    <w:rsid w:val="007F1C0C"/>
    <w:rsid w:val="008034A2"/>
    <w:rsid w:val="008A304A"/>
    <w:rsid w:val="008E16D7"/>
    <w:rsid w:val="008E1D95"/>
    <w:rsid w:val="00905C3F"/>
    <w:rsid w:val="00A50104"/>
    <w:rsid w:val="00B12D6D"/>
    <w:rsid w:val="00B31EAC"/>
    <w:rsid w:val="00BB2BAA"/>
    <w:rsid w:val="00C4780A"/>
    <w:rsid w:val="00C736D9"/>
    <w:rsid w:val="00C73F6E"/>
    <w:rsid w:val="00DC1EC3"/>
    <w:rsid w:val="00EE6EC5"/>
    <w:rsid w:val="00F374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71D9"/>
  <w15:docId w15:val="{E104FCDD-1035-409B-913B-F3A1383F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DD"/>
    <w:pPr>
      <w:spacing w:line="256" w:lineRule="auto"/>
    </w:pPr>
    <w:rPr>
      <w:kern w:val="2"/>
      <w:lang w:val="lv-LV"/>
      <w14:ligatures w14:val="standardContextual"/>
    </w:rPr>
  </w:style>
  <w:style w:type="paragraph" w:styleId="Heading1">
    <w:name w:val="heading 1"/>
    <w:basedOn w:val="Normal"/>
    <w:next w:val="Normal"/>
    <w:link w:val="Heading1Char"/>
    <w:uiPriority w:val="9"/>
    <w:qFormat/>
    <w:rsid w:val="00466EB9"/>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466EB9"/>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466EB9"/>
    <w:pPr>
      <w:keepNext/>
      <w:keepLines/>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466EB9"/>
    <w:pPr>
      <w:keepNext/>
      <w:keepLines/>
      <w:spacing w:before="80" w:after="40" w:line="259" w:lineRule="auto"/>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466EB9"/>
    <w:pPr>
      <w:keepNext/>
      <w:keepLines/>
      <w:spacing w:before="80" w:after="40" w:line="259" w:lineRule="auto"/>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466EB9"/>
    <w:pPr>
      <w:keepNext/>
      <w:keepLines/>
      <w:spacing w:before="40" w:after="0" w:line="259" w:lineRule="auto"/>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466EB9"/>
    <w:pPr>
      <w:keepNext/>
      <w:keepLines/>
      <w:spacing w:before="40" w:after="0" w:line="259" w:lineRule="auto"/>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466EB9"/>
    <w:pPr>
      <w:keepNext/>
      <w:keepLines/>
      <w:spacing w:after="0" w:line="259" w:lineRule="auto"/>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466EB9"/>
    <w:pPr>
      <w:keepNext/>
      <w:keepLines/>
      <w:spacing w:after="0" w:line="259" w:lineRule="auto"/>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B9"/>
    <w:rPr>
      <w:rFonts w:eastAsiaTheme="majorEastAsia" w:cstheme="majorBidi"/>
      <w:color w:val="272727" w:themeColor="text1" w:themeTint="D8"/>
    </w:rPr>
  </w:style>
  <w:style w:type="paragraph" w:styleId="Title">
    <w:name w:val="Title"/>
    <w:basedOn w:val="Normal"/>
    <w:next w:val="Normal"/>
    <w:link w:val="TitleChar"/>
    <w:uiPriority w:val="10"/>
    <w:qFormat/>
    <w:rsid w:val="00466EB9"/>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B9"/>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4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B9"/>
    <w:pPr>
      <w:spacing w:before="160" w:line="259" w:lineRule="auto"/>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466EB9"/>
    <w:rPr>
      <w:i/>
      <w:iCs/>
      <w:color w:val="404040" w:themeColor="text1" w:themeTint="BF"/>
    </w:rPr>
  </w:style>
  <w:style w:type="paragraph" w:styleId="ListParagraph">
    <w:name w:val="List Paragraph"/>
    <w:basedOn w:val="Normal"/>
    <w:uiPriority w:val="34"/>
    <w:qFormat/>
    <w:rsid w:val="00466EB9"/>
    <w:pPr>
      <w:spacing w:line="259" w:lineRule="auto"/>
      <w:ind w:left="720"/>
      <w:contextualSpacing/>
    </w:pPr>
    <w:rPr>
      <w:kern w:val="0"/>
      <w14:ligatures w14:val="none"/>
    </w:rPr>
  </w:style>
  <w:style w:type="character" w:styleId="IntenseEmphasis">
    <w:name w:val="Intense Emphasis"/>
    <w:basedOn w:val="DefaultParagraphFont"/>
    <w:uiPriority w:val="21"/>
    <w:qFormat/>
    <w:rsid w:val="00466EB9"/>
    <w:rPr>
      <w:i/>
      <w:iCs/>
      <w:color w:val="0F4761" w:themeColor="accent1" w:themeShade="BF"/>
    </w:rPr>
  </w:style>
  <w:style w:type="paragraph" w:styleId="IntenseQuote">
    <w:name w:val="Intense Quote"/>
    <w:basedOn w:val="Normal"/>
    <w:next w:val="Normal"/>
    <w:link w:val="IntenseQuoteChar"/>
    <w:uiPriority w:val="30"/>
    <w:qFormat/>
    <w:rsid w:val="00466E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466EB9"/>
    <w:rPr>
      <w:i/>
      <w:iCs/>
      <w:color w:val="0F4761" w:themeColor="accent1" w:themeShade="BF"/>
    </w:rPr>
  </w:style>
  <w:style w:type="character" w:styleId="IntenseReference">
    <w:name w:val="Intense Reference"/>
    <w:basedOn w:val="DefaultParagraphFont"/>
    <w:uiPriority w:val="32"/>
    <w:qFormat/>
    <w:rsid w:val="00466EB9"/>
    <w:rPr>
      <w:b/>
      <w:bCs/>
      <w:smallCaps/>
      <w:color w:val="0F4761" w:themeColor="accent1" w:themeShade="BF"/>
      <w:spacing w:val="5"/>
    </w:rPr>
  </w:style>
  <w:style w:type="table" w:styleId="TableGrid">
    <w:name w:val="Table Grid"/>
    <w:basedOn w:val="TableNormal"/>
    <w:uiPriority w:val="39"/>
    <w:rsid w:val="003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21</cp:revision>
  <dcterms:created xsi:type="dcterms:W3CDTF">2024-01-26T11:24:00Z</dcterms:created>
  <dcterms:modified xsi:type="dcterms:W3CDTF">2024-02-02T11:55:00Z</dcterms:modified>
</cp:coreProperties>
</file>