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l27r360xhvq" w:id="0"/>
      <w:bookmarkEnd w:id="0"/>
      <w:r w:rsidDel="00000000" w:rsidR="00000000" w:rsidRPr="00000000">
        <w:rPr>
          <w:rtl w:val="0"/>
        </w:rPr>
        <w:t xml:space="preserve">Profiling protokol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Výstup cProfileru: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Výstup KCachegrindu: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Závěr: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Výstup cProfileru mi nepomohl určit kolik času tráví program v jednotlivých funkcí z naší matematické knihovny. Předpokládám, že čas strávený v jednotlivých funkcích byl tak krátký, že se ho nepodařilo naměřit.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