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EAB" w:rsidRPr="00F80EAB" w:rsidRDefault="00F80EAB" w:rsidP="00F80EAB">
      <w:pPr>
        <w:pBdr>
          <w:bottom w:val="single" w:sz="4" w:space="1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0EA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  <w:lang w:eastAsia="es-AR"/>
        </w:rPr>
        <w:t xml:space="preserve">Datos Personales </w:t>
      </w:r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  <w:t>                                                                                   </w:t>
      </w:r>
      <w:r w:rsidRPr="00F80EAB">
        <w:rPr>
          <w:rFonts w:ascii="Times New Roman" w:eastAsia="Times New Roman" w:hAnsi="Times New Roman" w:cs="Times New Roman"/>
          <w:color w:val="000000"/>
          <w:lang w:eastAsia="es-AR"/>
        </w:rPr>
        <w:t> </w:t>
      </w:r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0EAB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  <w:lang w:eastAsia="es-AR"/>
        </w:rPr>
        <w:t xml:space="preserve">Susana </w:t>
      </w:r>
      <w:proofErr w:type="spellStart"/>
      <w:r w:rsidRPr="00F80EAB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  <w:lang w:eastAsia="es-AR"/>
        </w:rPr>
        <w:t>Maricel</w:t>
      </w:r>
      <w:proofErr w:type="spellEnd"/>
      <w:r w:rsidRPr="00F80EAB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  <w:lang w:eastAsia="es-AR"/>
        </w:rPr>
        <w:t xml:space="preserve"> </w:t>
      </w:r>
      <w:proofErr w:type="spellStart"/>
      <w:r w:rsidRPr="00F80EAB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  <w:lang w:eastAsia="es-AR"/>
        </w:rPr>
        <w:t>Enriquez</w:t>
      </w:r>
      <w:proofErr w:type="spellEnd"/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  <w:t>Lugar: Formosa, Argentina</w:t>
      </w:r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  <w:t>Celular: 3704-709964</w:t>
      </w:r>
    </w:p>
    <w:p w:rsid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lang w:eastAsia="es-AR"/>
        </w:rPr>
        <w:t xml:space="preserve">e-mail: </w:t>
      </w:r>
      <w:hyperlink r:id="rId4" w:history="1">
        <w:r w:rsidRPr="00F80EA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s-AR"/>
          </w:rPr>
          <w:t>susanenriquez1978@hotmail.com</w:t>
        </w:r>
      </w:hyperlink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eastAsia="es-AR"/>
        </w:rPr>
      </w:pPr>
      <w:r w:rsidRPr="00F80EAB">
        <w:rPr>
          <w:rFonts w:ascii="Times New Roman" w:eastAsia="Times New Roman" w:hAnsi="Times New Roman" w:cs="Times New Roman"/>
          <w:sz w:val="18"/>
          <w:szCs w:val="18"/>
          <w:lang w:eastAsia="es-AR"/>
        </w:rPr>
        <w:t>https://www.linkedin.com/in/susana-maricel-enriquez-b467b2152/</w:t>
      </w:r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0EAB">
        <w:rPr>
          <w:rFonts w:ascii="Times New Roman" w:eastAsia="Times New Roman" w:hAnsi="Times New Roman" w:cs="Times New Roman"/>
          <w:b/>
          <w:bCs/>
          <w:color w:val="0000FF"/>
          <w:u w:val="single"/>
          <w:lang w:eastAsia="es-AR"/>
        </w:rPr>
        <w:t>Competencias:</w:t>
      </w:r>
      <w:r w:rsidRPr="00F80EAB">
        <w:rPr>
          <w:rFonts w:ascii="Times New Roman" w:eastAsia="Times New Roman" w:hAnsi="Times New Roman" w:cs="Times New Roman"/>
          <w:color w:val="000000"/>
          <w:lang w:eastAsia="es-AR"/>
        </w:rPr>
        <w:t xml:space="preserve"> Capacidad de aprendizaje, Responsabilidad, Comunicación, Trabajo en equipo,</w:t>
      </w:r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0EAB">
        <w:rPr>
          <w:rFonts w:ascii="Times New Roman" w:eastAsia="Times New Roman" w:hAnsi="Times New Roman" w:cs="Times New Roman"/>
          <w:color w:val="000000"/>
          <w:lang w:eastAsia="es-AR"/>
        </w:rPr>
        <w:t>Flexibilidad y adaptación al cambio, Iniciativa, Toma de decisiones, Creatividad e innovación.</w:t>
      </w:r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0EAB">
        <w:rPr>
          <w:rFonts w:ascii="Times New Roman" w:eastAsia="Times New Roman" w:hAnsi="Times New Roman" w:cs="Times New Roman"/>
          <w:b/>
          <w:bCs/>
          <w:color w:val="0000FF"/>
          <w:u w:val="single"/>
          <w:lang w:eastAsia="es-AR"/>
        </w:rPr>
        <w:t>Formación Académica</w:t>
      </w:r>
      <w:r w:rsidRPr="00F80EAB">
        <w:rPr>
          <w:rFonts w:ascii="Times New Roman" w:eastAsia="Times New Roman" w:hAnsi="Times New Roman" w:cs="Times New Roman"/>
          <w:color w:val="0000FF"/>
          <w:u w:val="single"/>
          <w:lang w:eastAsia="es-AR"/>
        </w:rPr>
        <w:t>:</w:t>
      </w:r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 xml:space="preserve">Secundario Completo: EPNM Nº35 Dr. Arturo </w:t>
      </w:r>
      <w:proofErr w:type="spellStart"/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>Jauretche</w:t>
      </w:r>
      <w:proofErr w:type="spellEnd"/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 xml:space="preserve"> (1991-1996)</w:t>
      </w:r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>Universitario Abandonado: UBA Ciencias Económicas (1997-2002) Cursado hasta 3º año</w:t>
      </w:r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 xml:space="preserve">Conocimientos: Cursos de Inglés, Operador Office, Sistema de Gestión Contable Tango, </w:t>
      </w:r>
      <w:proofErr w:type="spellStart"/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>Bejerman</w:t>
      </w:r>
      <w:proofErr w:type="spellEnd"/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 xml:space="preserve">, </w:t>
      </w:r>
      <w:proofErr w:type="spellStart"/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>Factus</w:t>
      </w:r>
      <w:proofErr w:type="spellEnd"/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 xml:space="preserve"> y Sign7</w:t>
      </w:r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>Diplomada en Gestión Cultural de la Universidad de Buenos Aires, Facultad de Filosofía y Letras.</w:t>
      </w:r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>“Cuestiones de Género y Violencias” certificado por la Escuela de Capacitación para el Personal del Servicio Doméstico.</w:t>
      </w:r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>Community</w:t>
      </w:r>
      <w:proofErr w:type="spellEnd"/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 xml:space="preserve"> Manager Profesional, acreditando 20 horas presenciales teóricas y prácticas.</w:t>
      </w:r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>Universitario Cursando Actualmente 2º Año de  “Técnico Universitario de Análisis y Diseño de Sof</w:t>
      </w:r>
      <w:r w:rsidR="00864BE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>tware” en la UNAF.</w:t>
      </w:r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0EAB">
        <w:rPr>
          <w:rFonts w:ascii="Times New Roman" w:eastAsia="Times New Roman" w:hAnsi="Times New Roman" w:cs="Times New Roman"/>
          <w:b/>
          <w:bCs/>
          <w:color w:val="0000FF"/>
          <w:u w:val="single"/>
          <w:lang w:eastAsia="es-AR"/>
        </w:rPr>
        <w:t>Experiencia Laboral:</w:t>
      </w:r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0E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eastAsia="es-AR"/>
        </w:rPr>
        <w:t>2016 – Actualmente Trabajadora de la Economía Popular </w:t>
      </w:r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>Feriante, vendedora ambulante y online,</w:t>
      </w:r>
      <w:r w:rsidR="00F5503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 xml:space="preserve"> atención al público en heladería,</w:t>
      </w:r>
      <w:bookmarkStart w:id="0" w:name="_GoBack"/>
      <w:bookmarkEnd w:id="0"/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 xml:space="preserve"> atención al público en veterinaria barrial, </w:t>
      </w:r>
      <w:proofErr w:type="spellStart"/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>delivery</w:t>
      </w:r>
      <w:proofErr w:type="spellEnd"/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 xml:space="preserve"> de viandas, niñera, cuidadora de paciente terminal, etc.</w:t>
      </w:r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0E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eastAsia="es-AR"/>
        </w:rPr>
        <w:t>QTY S.A. (Construcción) Asistente Administrativa Contable (2012-2016)</w:t>
      </w:r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 xml:space="preserve">Registración de facturas de compras y ventas, análisis de cuentas, conciliaciones bancarias, imputaciones contables, emisión de órdenes de pago, emisión de informes a la gerencia, trabajo en conjunto con el estudio contable en el armado del balance y coordinación con el gerente financiero para el pago de los mismos, encargada de la realización de los distintos procedimientos administrativos y posterior explicación. Capacitación al personal de las distintas sucursales. Recursos Humanos: legajos de personal, art, </w:t>
      </w:r>
      <w:proofErr w:type="spellStart"/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>svo</w:t>
      </w:r>
      <w:proofErr w:type="spellEnd"/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>, etc. Manejo de Gestión Sistema Sign7.</w:t>
      </w:r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80E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eastAsia="es-AR"/>
        </w:rPr>
        <w:t>Sebastiani</w:t>
      </w:r>
      <w:proofErr w:type="spellEnd"/>
      <w:r w:rsidRPr="00F80E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eastAsia="es-AR"/>
        </w:rPr>
        <w:t xml:space="preserve"> Automotores (Automotriz) Administrativa de Ventas </w:t>
      </w:r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>Administrativa de Plan de Ahorro. Ingresar y corregir las solicitudes Controlar las rendiciones de los vendedores, Caja, Fondo Fijo, Atención telefónica, Atención personalizada de clientes, seguimiento y resolución de reclamos. Sistema de Gestión Ford.</w:t>
      </w:r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0E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eastAsia="es-AR"/>
        </w:rPr>
        <w:t xml:space="preserve">Atacama Publicidad (Publicidad / Marketing / RRPP) Administrativa contable </w:t>
      </w:r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 xml:space="preserve">Tenía la responsabilidad de la facturación de la empresa, pago a proveedores, confección de cheques, fondo fijo. Manejo de Sistema </w:t>
      </w:r>
      <w:proofErr w:type="spellStart"/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>Bejerman</w:t>
      </w:r>
      <w:proofErr w:type="spellEnd"/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>.</w:t>
      </w:r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80E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eastAsia="es-AR"/>
        </w:rPr>
        <w:t>Meecks</w:t>
      </w:r>
      <w:proofErr w:type="spellEnd"/>
      <w:r w:rsidRPr="00F80E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eastAsia="es-AR"/>
        </w:rPr>
        <w:t xml:space="preserve"> (Papelera) Administrativa </w:t>
      </w:r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 xml:space="preserve">Tareas administrativas, Facturación, Pago a proveedores, manejo de caja chica, trámites bancarios, Sistema de Gestión </w:t>
      </w:r>
      <w:proofErr w:type="spellStart"/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>Factus</w:t>
      </w:r>
      <w:proofErr w:type="spellEnd"/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0EAB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Locutorio (Comercio)</w:t>
      </w:r>
      <w:r w:rsidRPr="00F80EAB">
        <w:rPr>
          <w:rFonts w:ascii="Times New Roman" w:eastAsia="Times New Roman" w:hAnsi="Times New Roman" w:cs="Times New Roman"/>
          <w:color w:val="000000"/>
          <w:lang w:eastAsia="es-AR"/>
        </w:rPr>
        <w:t xml:space="preserve"> Encargada </w:t>
      </w:r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>Tareas en general, atención al público, cajera, atención a proveedores.</w:t>
      </w:r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0EAB">
        <w:rPr>
          <w:rFonts w:ascii="Times New Roman" w:eastAsia="Times New Roman" w:hAnsi="Times New Roman" w:cs="Times New Roman"/>
          <w:b/>
          <w:bCs/>
          <w:color w:val="0000FF"/>
          <w:u w:val="single"/>
          <w:lang w:eastAsia="es-AR"/>
        </w:rPr>
        <w:lastRenderedPageBreak/>
        <w:t>Voluntariado:</w:t>
      </w:r>
      <w:r w:rsidRPr="00F80EAB">
        <w:rPr>
          <w:rFonts w:ascii="Times New Roman" w:eastAsia="Times New Roman" w:hAnsi="Times New Roman" w:cs="Times New Roman"/>
          <w:color w:val="0000FF"/>
          <w:u w:val="single"/>
          <w:lang w:eastAsia="es-AR"/>
        </w:rPr>
        <w:t xml:space="preserve"> </w:t>
      </w:r>
      <w:r w:rsidRPr="00F80EAB">
        <w:rPr>
          <w:rFonts w:ascii="Times New Roman" w:eastAsia="Times New Roman" w:hAnsi="Times New Roman" w:cs="Times New Roman"/>
          <w:color w:val="000000"/>
          <w:lang w:eastAsia="es-AR"/>
        </w:rPr>
        <w:t xml:space="preserve">Fundación SI, Merendero Quebrachito Solidario, Activista </w:t>
      </w:r>
      <w:proofErr w:type="spellStart"/>
      <w:r w:rsidRPr="00F80EAB">
        <w:rPr>
          <w:rFonts w:ascii="Times New Roman" w:eastAsia="Times New Roman" w:hAnsi="Times New Roman" w:cs="Times New Roman"/>
          <w:color w:val="000000"/>
          <w:lang w:eastAsia="es-AR"/>
        </w:rPr>
        <w:t>Lgbtiq</w:t>
      </w:r>
      <w:proofErr w:type="spellEnd"/>
      <w:r w:rsidRPr="00F80EAB">
        <w:rPr>
          <w:rFonts w:ascii="Times New Roman" w:eastAsia="Times New Roman" w:hAnsi="Times New Roman" w:cs="Times New Roman"/>
          <w:color w:val="000000"/>
          <w:lang w:eastAsia="es-AR"/>
        </w:rPr>
        <w:t xml:space="preserve">+, Realización de test </w:t>
      </w:r>
      <w:proofErr w:type="spellStart"/>
      <w:r w:rsidRPr="00F80EAB">
        <w:rPr>
          <w:rFonts w:ascii="Times New Roman" w:eastAsia="Times New Roman" w:hAnsi="Times New Roman" w:cs="Times New Roman"/>
          <w:color w:val="000000"/>
          <w:lang w:eastAsia="es-AR"/>
        </w:rPr>
        <w:t>vih</w:t>
      </w:r>
      <w:proofErr w:type="spellEnd"/>
      <w:r w:rsidRPr="00F80EAB">
        <w:rPr>
          <w:rFonts w:ascii="Times New Roman" w:eastAsia="Times New Roman" w:hAnsi="Times New Roman" w:cs="Times New Roman"/>
          <w:color w:val="000000"/>
          <w:lang w:eastAsia="es-AR"/>
        </w:rPr>
        <w:t>.</w:t>
      </w:r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80EAB">
        <w:rPr>
          <w:rFonts w:ascii="Times New Roman" w:eastAsia="Times New Roman" w:hAnsi="Times New Roman" w:cs="Times New Roman"/>
          <w:b/>
          <w:bCs/>
          <w:color w:val="0000FF"/>
          <w:u w:val="single"/>
          <w:lang w:eastAsia="es-AR"/>
        </w:rPr>
        <w:t>Hobbie</w:t>
      </w:r>
      <w:proofErr w:type="spellEnd"/>
      <w:r w:rsidRPr="00F80EAB">
        <w:rPr>
          <w:rFonts w:ascii="Times New Roman" w:eastAsia="Times New Roman" w:hAnsi="Times New Roman" w:cs="Times New Roman"/>
          <w:b/>
          <w:bCs/>
          <w:color w:val="0000FF"/>
          <w:u w:val="single"/>
          <w:lang w:eastAsia="es-AR"/>
        </w:rPr>
        <w:t>:</w:t>
      </w:r>
      <w:r w:rsidRPr="00F80EAB">
        <w:rPr>
          <w:rFonts w:ascii="Times New Roman" w:eastAsia="Times New Roman" w:hAnsi="Times New Roman" w:cs="Times New Roman"/>
          <w:color w:val="000000"/>
          <w:lang w:eastAsia="es-AR"/>
        </w:rPr>
        <w:t xml:space="preserve"> DJ, leer, cine.</w:t>
      </w:r>
    </w:p>
    <w:p w:rsidR="00F80EAB" w:rsidRPr="00F80EAB" w:rsidRDefault="00F80EAB" w:rsidP="00F80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80EAB" w:rsidRPr="00F80EAB" w:rsidRDefault="00F80EAB" w:rsidP="00F80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0EA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u w:val="single"/>
          <w:shd w:val="clear" w:color="auto" w:fill="FFFFFF"/>
          <w:lang w:eastAsia="es-AR"/>
        </w:rPr>
        <w:t>Referencia: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shd w:val="clear" w:color="auto" w:fill="FFFFFF"/>
          <w:lang w:eastAsia="es-AR"/>
        </w:rPr>
        <w:t>Qty</w:t>
      </w:r>
      <w:proofErr w:type="spellEnd"/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shd w:val="clear" w:color="auto" w:fill="FFFFFF"/>
          <w:lang w:eastAsia="es-AR"/>
        </w:rPr>
        <w:t xml:space="preserve"> S.A. Gerente Regional Ingeniero Electrónico </w:t>
      </w:r>
      <w:r w:rsidRPr="00F80EAB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es-AR"/>
        </w:rPr>
        <w:t xml:space="preserve">Omar </w:t>
      </w:r>
      <w:proofErr w:type="spellStart"/>
      <w:r w:rsidRPr="00F80EAB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es-AR"/>
        </w:rPr>
        <w:t>Sidoni</w:t>
      </w:r>
      <w:proofErr w:type="spellEnd"/>
      <w:r w:rsidRPr="00F80EA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es-AR"/>
        </w:rPr>
        <w:t xml:space="preserve"> Cel.1133509873</w:t>
      </w:r>
    </w:p>
    <w:p w:rsidR="003F2498" w:rsidRDefault="003F2498"/>
    <w:sectPr w:rsidR="003F2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AB"/>
    <w:rsid w:val="003F2498"/>
    <w:rsid w:val="00864BEF"/>
    <w:rsid w:val="00F55033"/>
    <w:rsid w:val="00F8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1EA73-D806-4F4E-92D8-BC5A1530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sanenriquez1978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2023-07-13T19:54:00Z</dcterms:created>
  <dcterms:modified xsi:type="dcterms:W3CDTF">2023-11-01T21:48:00Z</dcterms:modified>
</cp:coreProperties>
</file>