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7.png" ContentType="image/png"/>
  <Override PartName="/word/media/rId24.png" ContentType="image/png"/>
  <Override PartName="/word/media/rId28.png" ContentType="image/png"/>
  <Override PartName="/word/media/rId31.png" ContentType="image/png"/>
  <Override PartName="/word/media/rId37.png" ContentType="image/png"/>
  <Override PartName="/word/media/rId40.jpg" ContentType="image/jpeg"/>
  <Override PartName="/word/media/rId44.png" ContentType="image/png"/>
  <Override PartName="/word/media/rId48.png" ContentType="image/png"/>
  <Override PartName="/word/media/rId51.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assignement_gretl.qmd</w:t>
      </w:r>
    </w:p>
    <w:p>
      <w:pPr>
        <w:pStyle w:val="Author"/>
      </w:pPr>
      <w:r>
        <w:t xml:space="preserve">KLBRHBAY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“To what extent do socioeconomic factors &amp; health-related behaviors influence mortality rates across states?”</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BodyText"/>
      </w:pPr>
      <w:r>
        <w:drawing>
          <wp:inline>
            <wp:extent cx="4947385" cy="3715351"/>
            <wp:effectExtent b="0" l="0" r="0" t="0"/>
            <wp:docPr descr="" title="" id="25" name="Picture"/>
            <a:graphic>
              <a:graphicData uri="http://schemas.openxmlformats.org/drawingml/2006/picture">
                <pic:pic>
                  <pic:nvPicPr>
                    <pic:cNvPr descr="images/Bilde2.png" id="26" name="Picture"/>
                    <pic:cNvPicPr>
                      <a:picLocks noChangeArrowheads="1" noChangeAspect="1"/>
                    </pic:cNvPicPr>
                  </pic:nvPicPr>
                  <pic:blipFill>
                    <a:blip r:embed="rId24"/>
                    <a:stretch>
                      <a:fillRect/>
                    </a:stretch>
                  </pic:blipFill>
                  <pic:spPr bwMode="auto">
                    <a:xfrm>
                      <a:off x="0" y="0"/>
                      <a:ext cx="4947385" cy="3715351"/>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43" w:name="simple-regression-model"/>
    <w:p>
      <w:pPr>
        <w:pStyle w:val="Heading1"/>
      </w:pPr>
      <w:r>
        <w:rPr>
          <w:b/>
          <w:bCs/>
        </w:rPr>
        <w:t xml:space="preserve">2. Simple Regression Model</w:t>
      </w:r>
    </w:p>
    <w:p>
      <w:pPr>
        <w:pStyle w:val="FirstParagraph"/>
      </w:pPr>
      <w:r>
        <w:rPr>
          <w:b/>
          <w:bCs/>
        </w:rPr>
        <w:t xml:space="preserve">a)</w:t>
      </w:r>
    </w:p>
    <w:p>
      <w:pPr>
        <w:pStyle w:val="BodyText"/>
      </w:pPr>
      <w:r>
        <w:drawing>
          <wp:inline>
            <wp:extent cx="5334000" cy="4276016"/>
            <wp:effectExtent b="0" l="0" r="0" t="0"/>
            <wp:docPr descr="" title="" id="29" name="Picture"/>
            <a:graphic>
              <a:graphicData uri="http://schemas.openxmlformats.org/drawingml/2006/picture">
                <pic:pic>
                  <pic:nvPicPr>
                    <pic:cNvPr descr="images/Bilde3.png" id="30" name="Picture"/>
                    <pic:cNvPicPr>
                      <a:picLocks noChangeArrowheads="1" noChangeAspect="1"/>
                    </pic:cNvPicPr>
                  </pic:nvPicPr>
                  <pic:blipFill>
                    <a:blip r:embed="rId28"/>
                    <a:stretch>
                      <a:fillRect/>
                    </a:stretch>
                  </pic:blipFill>
                  <pic:spPr bwMode="auto">
                    <a:xfrm>
                      <a:off x="0" y="0"/>
                      <a:ext cx="5334000" cy="4276016"/>
                    </a:xfrm>
                    <a:prstGeom prst="rect">
                      <a:avLst/>
                    </a:prstGeom>
                    <a:noFill/>
                    <a:ln w="9525">
                      <a:noFill/>
                      <a:headEnd/>
                      <a:tailEnd/>
                    </a:ln>
                  </pic:spPr>
                </pic:pic>
              </a:graphicData>
            </a:graphic>
          </wp:inline>
        </w:drawing>
      </w:r>
    </w:p>
    <w:p>
      <w:pPr>
        <w:pStyle w:val="BodyText"/>
      </w:pPr>
      <m:oMathPara>
        <m:oMathParaPr>
          <m:jc m:val="center"/>
        </m:oMathParaPr>
        <m:oMath>
          <m:r>
            <m:t>M</m:t>
          </m:r>
          <m:r>
            <m:t>O</m:t>
          </m:r>
          <m:r>
            <m:t>R</m:t>
          </m:r>
          <m:sSub>
            <m:e>
              <m:r>
                <m:t>T</m:t>
              </m:r>
            </m:e>
            <m:sub>
              <m:r>
                <m:t>i</m:t>
              </m:r>
            </m:sub>
          </m:sSub>
          <m:r>
            <m:rPr>
              <m:sty m:val="p"/>
            </m:rPr>
            <m:t>=</m:t>
          </m:r>
          <m:sSub>
            <m:e>
              <m:r>
                <m:t>β</m:t>
              </m:r>
            </m:e>
            <m:sub>
              <m:r>
                <m:t>0</m:t>
              </m:r>
            </m:sub>
          </m:sSub>
          <m:r>
            <m:rPr>
              <m:sty m:val="p"/>
            </m:rPr>
            <m:t>+</m:t>
          </m:r>
          <m:sSub>
            <m:e>
              <m:r>
                <m:t>β</m:t>
              </m:r>
            </m:e>
            <m:sub>
              <m:r>
                <m:t>1</m:t>
              </m:r>
            </m:sub>
          </m:sSub>
          <m:r>
            <m:t>I</m:t>
          </m:r>
          <m:r>
            <m:t>N</m:t>
          </m:r>
          <m:r>
            <m:t>C</m:t>
          </m:r>
          <m:sSub>
            <m:e>
              <m:r>
                <m:t>C</m:t>
              </m:r>
            </m:e>
            <m:sub>
              <m:r>
                <m:t>i</m:t>
              </m:r>
            </m:sub>
          </m:sSub>
          <m:r>
            <m:rPr>
              <m:sty m:val="p"/>
            </m:rPr>
            <m:t>+</m:t>
          </m:r>
          <m:sSub>
            <m:e>
              <m:r>
                <m:t>u</m:t>
              </m:r>
            </m:e>
            <m:sub>
              <m:r>
                <m:t>i</m:t>
              </m:r>
            </m:sub>
          </m:sSub>
        </m:oMath>
      </m:oMathPara>
    </w:p>
    <w:p>
      <w:pPr>
        <w:pStyle w:val="FirstParagraph"/>
      </w:pPr>
      <m:oMathPara>
        <m:oMathParaPr>
          <m:jc m:val="center"/>
        </m:oMathParaPr>
        <m:oMath>
          <m:acc>
            <m:accPr>
              <m:chr m:val="̂"/>
            </m:accPr>
            <m:e>
              <m:r>
                <m:t>M</m:t>
              </m:r>
              <m:r>
                <m:t>O</m:t>
              </m:r>
              <m:r>
                <m:t>R</m:t>
              </m:r>
              <m:r>
                <m:t>T</m:t>
              </m:r>
            </m:e>
          </m:acc>
          <m:r>
            <m:rPr>
              <m:sty m:val="p"/>
            </m:rPr>
            <m:t>=</m:t>
          </m:r>
          <m:r>
            <m:t>908</m:t>
          </m:r>
          <m:r>
            <m:rPr>
              <m:sty m:val="p"/>
            </m:rPr>
            <m:t>,</m:t>
          </m:r>
          <m:r>
            <m:t>592</m:t>
          </m:r>
          <m:r>
            <m:rPr>
              <m:sty m:val="p"/>
            </m:rPr>
            <m:t>−</m:t>
          </m:r>
          <m:r>
            <m:t>0</m:t>
          </m:r>
          <m:r>
            <m:rPr>
              <m:sty m:val="p"/>
            </m:rPr>
            <m:t>,</m:t>
          </m:r>
          <m:r>
            <m:t>00404</m:t>
          </m:r>
          <m:r>
            <m:rPr>
              <m:sty m:val="p"/>
            </m:rPr>
            <m:t>⋅</m:t>
          </m:r>
          <m:r>
            <m:t>I</m:t>
          </m:r>
          <m:r>
            <m:t>N</m:t>
          </m:r>
          <m:r>
            <m:t>C</m:t>
          </m:r>
          <m:sSub>
            <m:e>
              <m:r>
                <m:t>C</m:t>
              </m:r>
            </m:e>
            <m:sub>
              <m:r>
                <m:t>i</m:t>
              </m:r>
            </m:sub>
          </m:sSub>
        </m:oMath>
      </m:oMathPara>
    </w:p>
    <w:p>
      <w:pPr>
        <w:pStyle w:val="FirstParagraph"/>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BodyText"/>
      </w:pPr>
      <w:r>
        <w:drawing>
          <wp:inline>
            <wp:extent cx="5334000" cy="3240390"/>
            <wp:effectExtent b="0" l="0" r="0" t="0"/>
            <wp:docPr descr="" title="" id="32" name="Picture"/>
            <a:graphic>
              <a:graphicData uri="http://schemas.openxmlformats.org/drawingml/2006/picture">
                <pic:pic>
                  <pic:nvPicPr>
                    <pic:cNvPr descr="images/Bilde4.png" id="33" name="Picture"/>
                    <pic:cNvPicPr>
                      <a:picLocks noChangeArrowheads="1" noChangeAspect="1"/>
                    </pic:cNvPicPr>
                  </pic:nvPicPr>
                  <pic:blipFill>
                    <a:blip r:embed="rId31"/>
                    <a:stretch>
                      <a:fillRect/>
                    </a:stretch>
                  </pic:blipFill>
                  <pic:spPr bwMode="auto">
                    <a:xfrm>
                      <a:off x="0" y="0"/>
                      <a:ext cx="5334000" cy="3240390"/>
                    </a:xfrm>
                    <a:prstGeom prst="rect">
                      <a:avLst/>
                    </a:prstGeom>
                    <a:noFill/>
                    <a:ln w="9525">
                      <a:noFill/>
                      <a:headEnd/>
                      <a:tailEnd/>
                    </a:ln>
                  </pic:spPr>
                </pic:pic>
              </a:graphicData>
            </a:graphic>
          </wp:inline>
        </w:drawing>
      </w:r>
    </w:p>
    <w:p>
      <w:pPr>
        <w:pStyle w:val="BodyText"/>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w:t>
      </w:r>
      <w:r>
        <w:t xml:space="preserve"> </w:t>
      </w:r>
      <w:r>
        <w:drawing>
          <wp:inline>
            <wp:extent cx="1323975" cy="151539"/>
            <wp:effectExtent b="0" l="0" r="0" t="0"/>
            <wp:docPr descr="" title="" id="35" name="Picture"/>
            <a:graphic>
              <a:graphicData uri="http://schemas.openxmlformats.org/drawingml/2006/picture">
                <pic:pic>
                  <pic:nvPicPr>
                    <pic:cNvPr descr="images/clipboard-3821177194.png" id="36" name="Picture"/>
                    <pic:cNvPicPr>
                      <a:picLocks noChangeArrowheads="1" noChangeAspect="1"/>
                    </pic:cNvPicPr>
                  </pic:nvPicPr>
                  <pic:blipFill>
                    <a:blip r:embed="rId34"/>
                    <a:stretch>
                      <a:fillRect/>
                    </a:stretch>
                  </pic:blipFill>
                  <pic:spPr bwMode="auto">
                    <a:xfrm>
                      <a:off x="0" y="0"/>
                      <a:ext cx="1323975" cy="151539"/>
                    </a:xfrm>
                    <a:prstGeom prst="rect">
                      <a:avLst/>
                    </a:prstGeom>
                    <a:noFill/>
                    <a:ln w="9525">
                      <a:noFill/>
                      <a:headEnd/>
                      <a:tailEnd/>
                    </a:ln>
                  </pic:spPr>
                </pic:pic>
              </a:graphicData>
            </a:graphic>
          </wp:inline>
        </w:drawing>
      </w:r>
    </w:p>
    <w:p>
      <w:pPr>
        <w:pStyle w:val="BodyText"/>
      </w:pPr>
      <w:r>
        <w:t xml:space="preserve">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BodyText"/>
      </w:pPr>
      <w:r>
        <w:drawing>
          <wp:inline>
            <wp:extent cx="5334000" cy="3669297"/>
            <wp:effectExtent b="0" l="0" r="0" t="0"/>
            <wp:docPr descr="" title="" id="38" name="Picture"/>
            <a:graphic>
              <a:graphicData uri="http://schemas.openxmlformats.org/drawingml/2006/picture">
                <pic:pic>
                  <pic:nvPicPr>
                    <pic:cNvPr descr="images/Bilde5.png" id="39" name="Picture"/>
                    <pic:cNvPicPr>
                      <a:picLocks noChangeArrowheads="1" noChangeAspect="1"/>
                    </pic:cNvPicPr>
                  </pic:nvPicPr>
                  <pic:blipFill>
                    <a:blip r:embed="rId37"/>
                    <a:stretch>
                      <a:fillRect/>
                    </a:stretch>
                  </pic:blipFill>
                  <pic:spPr bwMode="auto">
                    <a:xfrm>
                      <a:off x="0" y="0"/>
                      <a:ext cx="5334000" cy="3669297"/>
                    </a:xfrm>
                    <a:prstGeom prst="rect">
                      <a:avLst/>
                    </a:prstGeom>
                    <a:noFill/>
                    <a:ln w="9525">
                      <a:noFill/>
                      <a:headEnd/>
                      <a:tailEnd/>
                    </a:ln>
                  </pic:spPr>
                </pic:pic>
              </a:graphicData>
            </a:graphic>
          </wp:inline>
        </w:drawing>
      </w:r>
      <w:r>
        <w:t xml:space="preserve"> </w:t>
      </w:r>
      <w:p>
        <w:r>
          <w:br w:type="page"/>
        </w:r>
      </w:p>
    </w:p>
    <w:p>
      <w:pPr>
        <w:pStyle w:val="BodyText"/>
      </w:pPr>
      <w:r>
        <w:rPr>
          <w:b/>
          <w:bCs/>
        </w:rPr>
        <w:t xml:space="preserve">2d)</w:t>
      </w:r>
      <w:r>
        <w:t xml:space="preserve"> </w:t>
      </w:r>
      <w:r>
        <w:t xml:space="preserve">From the summary statistics table: $$Mort_i = 908,592-0,00404445*INCC</w:t>
      </w:r>
    </w:p>
    <w:p>
      <w:pPr>
        <w:pStyle w:val="BodyText"/>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When INCC = 9187:</w:t>
      </w:r>
    </w:p>
    <w:p>
      <w:pPr>
        <w:pStyle w:val="BodyText"/>
      </w:pPr>
      <w:r>
        <w:t xml:space="preserve">Substitute into the equation: When INCC = 9187:</w:t>
      </w:r>
    </w:p>
    <w:p>
      <w:pPr>
        <w:pStyle w:val="BodyText"/>
      </w:pPr>
      <m:oMathPara>
        <m:oMathParaPr>
          <m:jc m:val="center"/>
        </m:oMathParaPr>
        <m:oMath>
          <m:sSub>
            <m:e>
              <m:acc>
                <m:accPr>
                  <m:chr m:val="̂"/>
                </m:accPr>
                <m:e>
                  <m:r>
                    <m:t>M</m:t>
                  </m:r>
                  <m:r>
                    <m:t>O</m:t>
                  </m:r>
                  <m:r>
                    <m:t>R</m:t>
                  </m:r>
                  <m:r>
                    <m:t>T</m:t>
                  </m:r>
                </m:e>
              </m:acc>
            </m:e>
            <m:sub>
              <m:r>
                <m:t>i</m:t>
              </m:r>
            </m:sub>
          </m:sSub>
          <m:r>
            <m:rPr>
              <m:sty m:val="p"/>
            </m:rPr>
            <m:t>=</m:t>
          </m:r>
          <m:r>
            <m:t>908</m:t>
          </m:r>
          <m:r>
            <m:rPr>
              <m:sty m:val="p"/>
            </m:rPr>
            <m:t>,</m:t>
          </m:r>
          <m:r>
            <m:t>592</m:t>
          </m:r>
          <m:r>
            <m:rPr>
              <m:sty m:val="p"/>
            </m:rPr>
            <m:t>−</m:t>
          </m:r>
          <m:r>
            <m:t>0</m:t>
          </m:r>
          <m:r>
            <m:rPr>
              <m:sty m:val="p"/>
            </m:rPr>
            <m:t>,</m:t>
          </m:r>
          <m:r>
            <m:t>00404445</m:t>
          </m:r>
          <m:r>
            <m:rPr>
              <m:sty m:val="p"/>
            </m:rPr>
            <m:t>⋅</m:t>
          </m:r>
          <m:r>
            <m:t>9187</m:t>
          </m:r>
          <m:r>
            <m:rPr>
              <m:sty m:val="p"/>
            </m:rPr>
            <m:t>≈</m:t>
          </m:r>
          <m:r>
            <m:t>871</m:t>
          </m:r>
          <m:r>
            <m:rPr>
              <m:sty m:val="p"/>
            </m:rPr>
            <m:t>,</m:t>
          </m:r>
          <m:r>
            <m:t>44</m:t>
          </m:r>
        </m:oMath>
      </m:oMathPara>
    </w:p>
    <w:p>
      <w:pPr>
        <w:pStyle w:val="FirstParagraph"/>
      </w:pPr>
      <w:r>
        <w:t xml:space="preserve">When INCC = 13249:</w:t>
      </w:r>
    </w:p>
    <w:p>
      <w:pPr>
        <w:pStyle w:val="BodyText"/>
      </w:pPr>
      <m:oMathPara>
        <m:oMathParaPr>
          <m:jc m:val="center"/>
        </m:oMathParaPr>
        <m:oMath>
          <m:sSub>
            <m:e>
              <m:acc>
                <m:accPr>
                  <m:chr m:val="̂"/>
                </m:accPr>
                <m:e>
                  <m:r>
                    <m:t>M</m:t>
                  </m:r>
                  <m:r>
                    <m:t>O</m:t>
                  </m:r>
                  <m:r>
                    <m:t>R</m:t>
                  </m:r>
                  <m:r>
                    <m:t>T</m:t>
                  </m:r>
                </m:e>
              </m:acc>
            </m:e>
            <m:sub>
              <m:r>
                <m:t>i</m:t>
              </m:r>
            </m:sub>
          </m:sSub>
          <m:r>
            <m:rPr>
              <m:sty m:val="p"/>
            </m:rPr>
            <m:t>≈</m:t>
          </m:r>
          <m:r>
            <m:t>855</m:t>
          </m:r>
          <m:r>
            <m:rPr>
              <m:sty m:val="p"/>
            </m:rPr>
            <m:t>,</m:t>
          </m:r>
          <m:r>
            <m:t>01</m:t>
          </m:r>
        </m:oMath>
      </m:oMathPara>
    </w:p>
    <w:p>
      <w:pPr>
        <w:pStyle w:val="FirstParagraph"/>
      </w:pPr>
      <w:r>
        <w:t xml:space="preserve">When INCC = 18187:</w:t>
      </w:r>
    </w:p>
    <w:p>
      <w:pPr>
        <w:pStyle w:val="BodyText"/>
      </w:pPr>
      <m:oMathPara>
        <m:oMathParaPr>
          <m:jc m:val="center"/>
        </m:oMathParaPr>
        <m:oMath>
          <m:sSub>
            <m:e>
              <m:acc>
                <m:accPr>
                  <m:chr m:val="̂"/>
                </m:accPr>
                <m:e>
                  <m:r>
                    <m:t>M</m:t>
                  </m:r>
                  <m:r>
                    <m:t>O</m:t>
                  </m:r>
                  <m:r>
                    <m:t>R</m:t>
                  </m:r>
                  <m:r>
                    <m:t>T</m:t>
                  </m:r>
                </m:e>
              </m:acc>
            </m:e>
            <m:sub>
              <m:r>
                <m:t>i</m:t>
              </m:r>
            </m:sub>
          </m:sSub>
          <m:r>
            <m:rPr>
              <m:sty m:val="p"/>
            </m:rPr>
            <m:t>≈</m:t>
          </m:r>
          <m:r>
            <m:t>835</m:t>
          </m:r>
          <m:r>
            <m:rPr>
              <m:sty m:val="p"/>
            </m:rPr>
            <m:t>,</m:t>
          </m:r>
          <m:r>
            <m:t>04</m:t>
          </m:r>
        </m:oMath>
      </m:oMathPara>
    </w:p>
    <w:p>
      <w:pPr>
        <w:pStyle w:val="FirstParagraph"/>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BodyText"/>
      </w:pPr>
      <w:r>
        <w:drawing>
          <wp:inline>
            <wp:extent cx="5334000" cy="5337848"/>
            <wp:effectExtent b="0" l="0" r="0" t="0"/>
            <wp:docPr descr="" title="" id="41" name="Picture"/>
            <a:graphic>
              <a:graphicData uri="http://schemas.openxmlformats.org/drawingml/2006/picture">
                <pic:pic>
                  <pic:nvPicPr>
                    <pic:cNvPr descr="images/Bilde6.jpg" id="42" name="Picture"/>
                    <pic:cNvPicPr>
                      <a:picLocks noChangeArrowheads="1" noChangeAspect="1"/>
                    </pic:cNvPicPr>
                  </pic:nvPicPr>
                  <pic:blipFill>
                    <a:blip r:embed="rId40"/>
                    <a:stretch>
                      <a:fillRect/>
                    </a:stretch>
                  </pic:blipFill>
                  <pic:spPr bwMode="auto">
                    <a:xfrm>
                      <a:off x="0" y="0"/>
                      <a:ext cx="5334000" cy="5337848"/>
                    </a:xfrm>
                    <a:prstGeom prst="rect">
                      <a:avLst/>
                    </a:prstGeom>
                    <a:noFill/>
                    <a:ln w="9525">
                      <a:noFill/>
                      <a:headEnd/>
                      <a:tailEnd/>
                    </a:ln>
                  </pic:spPr>
                </pic:pic>
              </a:graphicData>
            </a:graphic>
          </wp:inline>
        </w:drawing>
      </w:r>
    </w:p>
    <w:p>
      <w:pPr>
        <w:pStyle w:val="BodyText"/>
      </w:pPr>
      <w:r>
        <w:t xml:space="preserve">The prediction interval is quite large [569.035, 1139.147] which we can also see in</w:t>
      </w:r>
      <w:r>
        <w:t xml:space="preserve"> </w:t>
      </w:r>
      <m:oMath>
        <m:sSup>
          <m:e>
            <m:r>
              <m:t>r</m:t>
            </m:r>
          </m:e>
          <m:sup>
            <m:r>
              <m:t>2</m:t>
            </m:r>
          </m:sup>
        </m:sSup>
      </m:oMath>
      <w:r>
        <w:t xml:space="preserve">. 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43"/>
    <w:bookmarkStart w:id="47"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FirstParagraph"/>
      </w:pPr>
      <w:r>
        <w:drawing>
          <wp:inline>
            <wp:extent cx="5334000" cy="3359097"/>
            <wp:effectExtent b="0" l="0" r="0" t="0"/>
            <wp:docPr descr="" title="" id="45" name="Picture"/>
            <a:graphic>
              <a:graphicData uri="http://schemas.openxmlformats.org/drawingml/2006/picture">
                <pic:pic>
                  <pic:nvPicPr>
                    <pic:cNvPr descr="images/Bilde7.png" id="46" name="Picture"/>
                    <pic:cNvPicPr>
                      <a:picLocks noChangeArrowheads="1" noChangeAspect="1"/>
                    </pic:cNvPicPr>
                  </pic:nvPicPr>
                  <pic:blipFill>
                    <a:blip r:embed="rId44"/>
                    <a:stretch>
                      <a:fillRect/>
                    </a:stretch>
                  </pic:blipFill>
                  <pic:spPr bwMode="auto">
                    <a:xfrm>
                      <a:off x="0" y="0"/>
                      <a:ext cx="5334000" cy="3359097"/>
                    </a:xfrm>
                    <a:prstGeom prst="rect">
                      <a:avLst/>
                    </a:prstGeom>
                    <a:noFill/>
                    <a:ln w="9525">
                      <a:noFill/>
                      <a:headEnd/>
                      <a:tailEnd/>
                    </a:ln>
                  </pic:spPr>
                </pic:pic>
              </a:graphicData>
            </a:graphic>
          </wp:inline>
        </w:drawing>
      </w:r>
    </w:p>
    <w:p>
      <w:pPr>
        <w:pStyle w:val="BodyText"/>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1000*0.0466=4.66</w:t>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by:-174.61*0.01=-1.75</w:t>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by:5432.88*0.01=54.33</w:t>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47"/>
    <w:bookmarkStart w:id="60"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BodyText"/>
      </w:pPr>
      <w:r>
        <w:drawing>
          <wp:inline>
            <wp:extent cx="5334000" cy="2969867"/>
            <wp:effectExtent b="0" l="0" r="0" t="0"/>
            <wp:docPr descr="" title="" id="49" name="Picture"/>
            <a:graphic>
              <a:graphicData uri="http://schemas.openxmlformats.org/drawingml/2006/picture">
                <pic:pic>
                  <pic:nvPicPr>
                    <pic:cNvPr descr="images/Bilde8.png" id="50" name="Picture"/>
                    <pic:cNvPicPr>
                      <a:picLocks noChangeArrowheads="1" noChangeAspect="1"/>
                    </pic:cNvPicPr>
                  </pic:nvPicPr>
                  <pic:blipFill>
                    <a:blip r:embed="rId48"/>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BodyText"/>
      </w:pPr>
      <w:r>
        <w:drawing>
          <wp:inline>
            <wp:extent cx="5334000" cy="2969867"/>
            <wp:effectExtent b="0" l="0" r="0" t="0"/>
            <wp:docPr descr="" title="" id="52" name="Picture"/>
            <a:graphic>
              <a:graphicData uri="http://schemas.openxmlformats.org/drawingml/2006/picture">
                <pic:pic>
                  <pic:nvPicPr>
                    <pic:cNvPr descr="images/Bilde9.png" id="53" name="Picture"/>
                    <pic:cNvPicPr>
                      <a:picLocks noChangeArrowheads="1" noChangeAspect="1"/>
                    </pic:cNvPicPr>
                  </pic:nvPicPr>
                  <pic:blipFill>
                    <a:blip r:embed="rId51"/>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BodyText"/>
      </w:pPr>
      <w:r>
        <w:drawing>
          <wp:inline>
            <wp:extent cx="4305300" cy="2396546"/>
            <wp:effectExtent b="0" l="0" r="0" t="0"/>
            <wp:docPr descr="" title="" id="55" name="Picture"/>
            <a:graphic>
              <a:graphicData uri="http://schemas.openxmlformats.org/drawingml/2006/picture">
                <pic:pic>
                  <pic:nvPicPr>
                    <pic:cNvPr descr="images/Bilde10.png" id="56" name="Picture"/>
                    <pic:cNvPicPr>
                      <a:picLocks noChangeArrowheads="1" noChangeAspect="1"/>
                    </pic:cNvPicPr>
                  </pic:nvPicPr>
                  <pic:blipFill>
                    <a:blip r:embed="rId54"/>
                    <a:stretch>
                      <a:fillRect/>
                    </a:stretch>
                  </pic:blipFill>
                  <pic:spPr bwMode="auto">
                    <a:xfrm>
                      <a:off x="0" y="0"/>
                      <a:ext cx="4305300" cy="2396546"/>
                    </a:xfrm>
                    <a:prstGeom prst="rect">
                      <a:avLst/>
                    </a:prstGeom>
                    <a:noFill/>
                    <a:ln w="9525">
                      <a:noFill/>
                      <a:headEnd/>
                      <a:tailEnd/>
                    </a:ln>
                  </pic:spPr>
                </pic:pic>
              </a:graphicData>
            </a:graphic>
          </wp:inline>
        </w:drawing>
      </w:r>
    </w:p>
    <w:p>
      <w:pPr>
        <w:pStyle w:val="BodyText"/>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BodyText"/>
      </w:pPr>
      <w:r>
        <w:drawing>
          <wp:inline>
            <wp:extent cx="2705100" cy="1327199"/>
            <wp:effectExtent b="0" l="0" r="0" t="0"/>
            <wp:docPr descr="" title="" id="58" name="Picture"/>
            <a:graphic>
              <a:graphicData uri="http://schemas.openxmlformats.org/drawingml/2006/picture">
                <pic:pic>
                  <pic:nvPicPr>
                    <pic:cNvPr descr="images/Bilde11.png" id="59" name="Picture"/>
                    <pic:cNvPicPr>
                      <a:picLocks noChangeArrowheads="1" noChangeAspect="1"/>
                    </pic:cNvPicPr>
                  </pic:nvPicPr>
                  <pic:blipFill>
                    <a:blip r:embed="rId57"/>
                    <a:stretch>
                      <a:fillRect/>
                    </a:stretch>
                  </pic:blipFill>
                  <pic:spPr bwMode="auto">
                    <a:xfrm>
                      <a:off x="0" y="0"/>
                      <a:ext cx="2705100" cy="1327199"/>
                    </a:xfrm>
                    <a:prstGeom prst="rect">
                      <a:avLst/>
                    </a:prstGeom>
                    <a:noFill/>
                    <a:ln w="9525">
                      <a:noFill/>
                      <a:headEnd/>
                      <a:tailEnd/>
                    </a:ln>
                  </pic:spPr>
                </pic:pic>
              </a:graphicData>
            </a:graphic>
          </wp:inline>
        </w:drawing>
      </w:r>
    </w:p>
    <w:p>
      <w:pPr>
        <w:pStyle w:val="BodyText"/>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60"/>
    <w:bookmarkStart w:id="61"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61"/>
    <w:bookmarkStart w:id="62"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assignement_gretl.qmd</dc:title>
  <dc:creator>KLBRHBAY</dc:creator>
  <cp:keywords/>
  <dcterms:created xsi:type="dcterms:W3CDTF">2026-04-27T10:33:00Z</dcterms:created>
  <dcterms:modified xsi:type="dcterms:W3CDTF">2026-04-27T10:33:00Z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