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3BC" w:rsidRPr="006925A4" w:rsidRDefault="00C913BC" w:rsidP="00BB780B">
      <w:pPr>
        <w:jc w:val="both"/>
        <w:rPr>
          <w:rFonts w:ascii="Times New Roman" w:hAnsi="Times New Roman" w:cs="Times New Roman"/>
          <w:b/>
          <w:sz w:val="32"/>
          <w:szCs w:val="32"/>
          <w:lang w:val="en-GB"/>
        </w:rPr>
      </w:pPr>
      <w:r w:rsidRPr="006925A4">
        <w:rPr>
          <w:rFonts w:ascii="Times New Roman" w:hAnsi="Times New Roman" w:cs="Times New Roman"/>
          <w:b/>
          <w:sz w:val="32"/>
          <w:szCs w:val="32"/>
          <w:lang w:val="en-GB"/>
        </w:rPr>
        <w:t>Proposal</w:t>
      </w:r>
    </w:p>
    <w:p w:rsidR="005C000A" w:rsidRPr="006925A4" w:rsidRDefault="005C000A"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w:t>
      </w:r>
      <w:r w:rsidR="00952C4C" w:rsidRPr="006925A4">
        <w:rPr>
          <w:rFonts w:ascii="Times New Roman" w:hAnsi="Times New Roman" w:cs="Times New Roman"/>
          <w:sz w:val="24"/>
          <w:szCs w:val="24"/>
          <w:lang w:val="en-GB"/>
        </w:rPr>
        <w:t>idea</w:t>
      </w:r>
      <w:r w:rsidRPr="006925A4">
        <w:rPr>
          <w:rFonts w:ascii="Times New Roman" w:hAnsi="Times New Roman" w:cs="Times New Roman"/>
          <w:sz w:val="24"/>
          <w:szCs w:val="24"/>
          <w:lang w:val="en-GB"/>
        </w:rPr>
        <w:t xml:space="preserve"> of this project is to create a roadway occupied by Artificial Intelligence (AI) agents. The agents will follow certain driving rules including but not limited to speed limit, driver concentration, driver ability and driver reaction time. </w:t>
      </w:r>
      <w:r w:rsidR="00952C4C" w:rsidRPr="006925A4">
        <w:rPr>
          <w:rFonts w:ascii="Times New Roman" w:hAnsi="Times New Roman" w:cs="Times New Roman"/>
          <w:sz w:val="24"/>
          <w:szCs w:val="24"/>
          <w:lang w:val="en-GB"/>
        </w:rPr>
        <w:t xml:space="preserve">The aim would be to </w:t>
      </w:r>
      <w:r w:rsidR="00C913BC" w:rsidRPr="006925A4">
        <w:rPr>
          <w:rFonts w:ascii="Times New Roman" w:hAnsi="Times New Roman" w:cs="Times New Roman"/>
          <w:sz w:val="24"/>
          <w:szCs w:val="24"/>
          <w:lang w:val="en-GB"/>
        </w:rPr>
        <w:t>analyse</w:t>
      </w:r>
      <w:r w:rsidR="00952C4C" w:rsidRPr="006925A4">
        <w:rPr>
          <w:rFonts w:ascii="Times New Roman" w:hAnsi="Times New Roman" w:cs="Times New Roman"/>
          <w:sz w:val="24"/>
          <w:szCs w:val="24"/>
          <w:lang w:val="en-GB"/>
        </w:rPr>
        <w:t xml:space="preserve"> the effects of manipulating those variables to find road rules that would be safer for all drivers and would lead to a decrease in crashes and mortality rates if implemented in the real world. </w:t>
      </w:r>
    </w:p>
    <w:p w:rsidR="00EE27C3" w:rsidRPr="006925A4" w:rsidRDefault="009A0B0F"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concept of the project is to create a </w:t>
      </w:r>
      <w:r w:rsidR="000C7357" w:rsidRPr="006925A4">
        <w:rPr>
          <w:rFonts w:ascii="Times New Roman" w:hAnsi="Times New Roman" w:cs="Times New Roman"/>
          <w:sz w:val="24"/>
          <w:szCs w:val="24"/>
          <w:lang w:val="en-GB"/>
        </w:rPr>
        <w:t>two-lane</w:t>
      </w:r>
      <w:r w:rsidRPr="006925A4">
        <w:rPr>
          <w:rFonts w:ascii="Times New Roman" w:hAnsi="Times New Roman" w:cs="Times New Roman"/>
          <w:sz w:val="24"/>
          <w:szCs w:val="24"/>
          <w:lang w:val="en-GB"/>
        </w:rPr>
        <w:t xml:space="preserve"> </w:t>
      </w:r>
      <w:r w:rsidR="00FB7DE6" w:rsidRPr="006925A4">
        <w:rPr>
          <w:rFonts w:ascii="Times New Roman" w:hAnsi="Times New Roman" w:cs="Times New Roman"/>
          <w:sz w:val="24"/>
          <w:szCs w:val="24"/>
          <w:lang w:val="en-GB"/>
        </w:rPr>
        <w:t xml:space="preserve">motorway </w:t>
      </w:r>
      <w:r w:rsidRPr="006925A4">
        <w:rPr>
          <w:rFonts w:ascii="Times New Roman" w:hAnsi="Times New Roman" w:cs="Times New Roman"/>
          <w:sz w:val="24"/>
          <w:szCs w:val="24"/>
          <w:lang w:val="en-GB"/>
        </w:rPr>
        <w:t xml:space="preserve">road. Normal rules </w:t>
      </w:r>
      <w:r w:rsidR="00495440" w:rsidRPr="006925A4">
        <w:rPr>
          <w:rFonts w:ascii="Times New Roman" w:hAnsi="Times New Roman" w:cs="Times New Roman"/>
          <w:sz w:val="24"/>
          <w:szCs w:val="24"/>
          <w:lang w:val="en-GB"/>
        </w:rPr>
        <w:t>of</w:t>
      </w:r>
      <w:r w:rsidRPr="006925A4">
        <w:rPr>
          <w:rFonts w:ascii="Times New Roman" w:hAnsi="Times New Roman" w:cs="Times New Roman"/>
          <w:sz w:val="24"/>
          <w:szCs w:val="24"/>
          <w:lang w:val="en-GB"/>
        </w:rPr>
        <w:t xml:space="preserve"> the </w:t>
      </w:r>
      <w:r w:rsidR="00763FDA" w:rsidRPr="006925A4">
        <w:rPr>
          <w:rFonts w:ascii="Times New Roman" w:hAnsi="Times New Roman" w:cs="Times New Roman"/>
          <w:sz w:val="24"/>
          <w:szCs w:val="24"/>
          <w:lang w:val="en-GB"/>
        </w:rPr>
        <w:t>motorway</w:t>
      </w:r>
      <w:r w:rsidRPr="006925A4">
        <w:rPr>
          <w:rFonts w:ascii="Times New Roman" w:hAnsi="Times New Roman" w:cs="Times New Roman"/>
          <w:sz w:val="24"/>
          <w:szCs w:val="24"/>
          <w:lang w:val="en-GB"/>
        </w:rPr>
        <w:t xml:space="preserve"> will apply, so cars will be driving in the right lane and will use the left lane to overtake slower moving vehicles. </w:t>
      </w:r>
      <w:r w:rsidR="00495440" w:rsidRPr="006925A4">
        <w:rPr>
          <w:rFonts w:ascii="Times New Roman" w:hAnsi="Times New Roman" w:cs="Times New Roman"/>
          <w:sz w:val="24"/>
          <w:szCs w:val="24"/>
          <w:lang w:val="en-GB"/>
        </w:rPr>
        <w:t>Each AI agent will be unique, some would prefer to drive at a slower speed,</w:t>
      </w:r>
      <w:r w:rsidR="001A3AD8" w:rsidRPr="006925A4">
        <w:rPr>
          <w:rFonts w:ascii="Times New Roman" w:hAnsi="Times New Roman" w:cs="Times New Roman"/>
          <w:sz w:val="24"/>
          <w:szCs w:val="24"/>
          <w:lang w:val="en-GB"/>
        </w:rPr>
        <w:t xml:space="preserve"> while some at a higher, </w:t>
      </w:r>
      <w:r w:rsidR="00495440" w:rsidRPr="006925A4">
        <w:rPr>
          <w:rFonts w:ascii="Times New Roman" w:hAnsi="Times New Roman" w:cs="Times New Roman"/>
          <w:sz w:val="24"/>
          <w:szCs w:val="24"/>
          <w:lang w:val="en-GB"/>
        </w:rPr>
        <w:t xml:space="preserve">and if road rules </w:t>
      </w:r>
      <w:r w:rsidR="00C757EA" w:rsidRPr="006925A4">
        <w:rPr>
          <w:rFonts w:ascii="Times New Roman" w:hAnsi="Times New Roman" w:cs="Times New Roman"/>
          <w:sz w:val="24"/>
          <w:szCs w:val="24"/>
          <w:lang w:val="en-GB"/>
        </w:rPr>
        <w:t xml:space="preserve">force them to drive at an uncomfortable </w:t>
      </w:r>
      <w:r w:rsidR="00DE05F0" w:rsidRPr="006925A4">
        <w:rPr>
          <w:rFonts w:ascii="Times New Roman" w:hAnsi="Times New Roman" w:cs="Times New Roman"/>
          <w:sz w:val="24"/>
          <w:szCs w:val="24"/>
          <w:lang w:val="en-GB"/>
        </w:rPr>
        <w:t xml:space="preserve">speed, they will be prone to making mistakes more often. </w:t>
      </w:r>
      <w:r w:rsidR="00EE27C3" w:rsidRPr="006925A4">
        <w:rPr>
          <w:rFonts w:ascii="Times New Roman" w:hAnsi="Times New Roman" w:cs="Times New Roman"/>
          <w:sz w:val="24"/>
          <w:szCs w:val="24"/>
          <w:lang w:val="en-GB"/>
        </w:rPr>
        <w:t xml:space="preserve">The project will run through various iterations with different rules, presenting new challenges for the AI agents to solve. </w:t>
      </w:r>
    </w:p>
    <w:p w:rsidR="00EE27C3" w:rsidRPr="006925A4" w:rsidRDefault="00691172"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results of this project will allow for a better understanding of the effects of the traffic rules on the </w:t>
      </w:r>
      <w:r w:rsidR="001A3AD8" w:rsidRPr="006925A4">
        <w:rPr>
          <w:rFonts w:ascii="Times New Roman" w:hAnsi="Times New Roman" w:cs="Times New Roman"/>
          <w:sz w:val="24"/>
          <w:szCs w:val="24"/>
          <w:lang w:val="en-GB"/>
        </w:rPr>
        <w:t>motorway</w:t>
      </w:r>
      <w:r w:rsidRPr="006925A4">
        <w:rPr>
          <w:rFonts w:ascii="Times New Roman" w:hAnsi="Times New Roman" w:cs="Times New Roman"/>
          <w:sz w:val="24"/>
          <w:szCs w:val="24"/>
          <w:lang w:val="en-GB"/>
        </w:rPr>
        <w:t xml:space="preserve"> and would present new information that would be useful in an op</w:t>
      </w:r>
      <w:r w:rsidR="009E5591" w:rsidRPr="006925A4">
        <w:rPr>
          <w:rFonts w:ascii="Times New Roman" w:hAnsi="Times New Roman" w:cs="Times New Roman"/>
          <w:sz w:val="24"/>
          <w:szCs w:val="24"/>
          <w:lang w:val="en-GB"/>
        </w:rPr>
        <w:t xml:space="preserve">en discussion about road rules and safety. </w:t>
      </w:r>
      <w:r w:rsidR="00AA22A4" w:rsidRPr="006925A4">
        <w:rPr>
          <w:rFonts w:ascii="Times New Roman" w:hAnsi="Times New Roman" w:cs="Times New Roman"/>
          <w:sz w:val="24"/>
          <w:szCs w:val="24"/>
          <w:lang w:val="en-GB"/>
        </w:rPr>
        <w:t xml:space="preserve">It </w:t>
      </w:r>
      <w:r w:rsidR="001A3AD8" w:rsidRPr="006925A4">
        <w:rPr>
          <w:rFonts w:ascii="Times New Roman" w:hAnsi="Times New Roman" w:cs="Times New Roman"/>
          <w:sz w:val="24"/>
          <w:szCs w:val="24"/>
          <w:lang w:val="en-GB"/>
        </w:rPr>
        <w:t>will aim</w:t>
      </w:r>
      <w:r w:rsidR="00AA22A4" w:rsidRPr="006925A4">
        <w:rPr>
          <w:rFonts w:ascii="Times New Roman" w:hAnsi="Times New Roman" w:cs="Times New Roman"/>
          <w:sz w:val="24"/>
          <w:szCs w:val="24"/>
          <w:lang w:val="en-GB"/>
        </w:rPr>
        <w:t xml:space="preserve"> to</w:t>
      </w:r>
      <w:r w:rsidR="003D2826" w:rsidRPr="006925A4">
        <w:rPr>
          <w:rFonts w:ascii="Times New Roman" w:hAnsi="Times New Roman" w:cs="Times New Roman"/>
          <w:sz w:val="24"/>
          <w:szCs w:val="24"/>
          <w:lang w:val="en-GB"/>
        </w:rPr>
        <w:t xml:space="preserve"> present </w:t>
      </w:r>
      <w:r w:rsidR="00AA22A4" w:rsidRPr="006925A4">
        <w:rPr>
          <w:rFonts w:ascii="Times New Roman" w:hAnsi="Times New Roman" w:cs="Times New Roman"/>
          <w:sz w:val="24"/>
          <w:szCs w:val="24"/>
          <w:lang w:val="en-GB"/>
        </w:rPr>
        <w:t>answer</w:t>
      </w:r>
      <w:r w:rsidR="001A3AD8" w:rsidRPr="006925A4">
        <w:rPr>
          <w:rFonts w:ascii="Times New Roman" w:hAnsi="Times New Roman" w:cs="Times New Roman"/>
          <w:sz w:val="24"/>
          <w:szCs w:val="24"/>
          <w:lang w:val="en-GB"/>
        </w:rPr>
        <w:t>s</w:t>
      </w:r>
      <w:r w:rsidR="003D2826" w:rsidRPr="006925A4">
        <w:rPr>
          <w:rFonts w:ascii="Times New Roman" w:hAnsi="Times New Roman" w:cs="Times New Roman"/>
          <w:sz w:val="24"/>
          <w:szCs w:val="24"/>
          <w:lang w:val="en-GB"/>
        </w:rPr>
        <w:t xml:space="preserve"> to</w:t>
      </w:r>
      <w:r w:rsidR="00AA22A4" w:rsidRPr="006925A4">
        <w:rPr>
          <w:rFonts w:ascii="Times New Roman" w:hAnsi="Times New Roman" w:cs="Times New Roman"/>
          <w:sz w:val="24"/>
          <w:szCs w:val="24"/>
          <w:lang w:val="en-GB"/>
        </w:rPr>
        <w:t xml:space="preserve"> questions such as “Is it </w:t>
      </w:r>
      <w:r w:rsidR="001A3AD8" w:rsidRPr="006925A4">
        <w:rPr>
          <w:rFonts w:ascii="Times New Roman" w:hAnsi="Times New Roman" w:cs="Times New Roman"/>
          <w:sz w:val="24"/>
          <w:szCs w:val="24"/>
          <w:lang w:val="en-GB"/>
        </w:rPr>
        <w:t>safer to have people driving</w:t>
      </w:r>
      <w:r w:rsidR="00AA22A4" w:rsidRPr="006925A4">
        <w:rPr>
          <w:rFonts w:ascii="Times New Roman" w:hAnsi="Times New Roman" w:cs="Times New Roman"/>
          <w:sz w:val="24"/>
          <w:szCs w:val="24"/>
          <w:lang w:val="en-GB"/>
        </w:rPr>
        <w:t xml:space="preserve"> at a comfortable to them speed or </w:t>
      </w:r>
      <w:r w:rsidR="000F5F47" w:rsidRPr="006925A4">
        <w:rPr>
          <w:rFonts w:ascii="Times New Roman" w:hAnsi="Times New Roman" w:cs="Times New Roman"/>
          <w:sz w:val="24"/>
          <w:szCs w:val="24"/>
          <w:lang w:val="en-GB"/>
        </w:rPr>
        <w:t xml:space="preserve">would it be better to enforce a </w:t>
      </w:r>
      <w:r w:rsidR="001A3AD8" w:rsidRPr="006925A4">
        <w:rPr>
          <w:rFonts w:ascii="Times New Roman" w:hAnsi="Times New Roman" w:cs="Times New Roman"/>
          <w:sz w:val="24"/>
          <w:szCs w:val="24"/>
          <w:lang w:val="en-GB"/>
        </w:rPr>
        <w:t>low speed limit</w:t>
      </w:r>
      <w:r w:rsidR="00AA22A4" w:rsidRPr="006925A4">
        <w:rPr>
          <w:rFonts w:ascii="Times New Roman" w:hAnsi="Times New Roman" w:cs="Times New Roman"/>
          <w:sz w:val="24"/>
          <w:szCs w:val="24"/>
          <w:lang w:val="en-GB"/>
        </w:rPr>
        <w:t xml:space="preserve">?” and </w:t>
      </w:r>
      <w:r w:rsidR="00592315" w:rsidRPr="006925A4">
        <w:rPr>
          <w:rFonts w:ascii="Times New Roman" w:hAnsi="Times New Roman" w:cs="Times New Roman"/>
          <w:sz w:val="24"/>
          <w:szCs w:val="24"/>
          <w:lang w:val="en-GB"/>
        </w:rPr>
        <w:t xml:space="preserve">“What is </w:t>
      </w:r>
      <w:r w:rsidR="000F5F47" w:rsidRPr="006925A4">
        <w:rPr>
          <w:rFonts w:ascii="Times New Roman" w:hAnsi="Times New Roman" w:cs="Times New Roman"/>
          <w:sz w:val="24"/>
          <w:szCs w:val="24"/>
          <w:lang w:val="en-GB"/>
        </w:rPr>
        <w:t>the</w:t>
      </w:r>
      <w:r w:rsidR="00592315" w:rsidRPr="006925A4">
        <w:rPr>
          <w:rFonts w:ascii="Times New Roman" w:hAnsi="Times New Roman" w:cs="Times New Roman"/>
          <w:sz w:val="24"/>
          <w:szCs w:val="24"/>
          <w:lang w:val="en-GB"/>
        </w:rPr>
        <w:t xml:space="preserve"> safe speed difference to have between </w:t>
      </w:r>
      <w:r w:rsidR="006136C2" w:rsidRPr="006925A4">
        <w:rPr>
          <w:rFonts w:ascii="Times New Roman" w:hAnsi="Times New Roman" w:cs="Times New Roman"/>
          <w:sz w:val="24"/>
          <w:szCs w:val="24"/>
          <w:lang w:val="en-GB"/>
        </w:rPr>
        <w:t xml:space="preserve">all </w:t>
      </w:r>
      <w:r w:rsidR="00592315" w:rsidRPr="006925A4">
        <w:rPr>
          <w:rFonts w:ascii="Times New Roman" w:hAnsi="Times New Roman" w:cs="Times New Roman"/>
          <w:sz w:val="24"/>
          <w:szCs w:val="24"/>
          <w:lang w:val="en-GB"/>
        </w:rPr>
        <w:t>vehicles</w:t>
      </w:r>
      <w:r w:rsidR="006136C2" w:rsidRPr="006925A4">
        <w:rPr>
          <w:rFonts w:ascii="Times New Roman" w:hAnsi="Times New Roman" w:cs="Times New Roman"/>
          <w:sz w:val="24"/>
          <w:szCs w:val="24"/>
          <w:lang w:val="en-GB"/>
        </w:rPr>
        <w:t xml:space="preserve"> on the road</w:t>
      </w:r>
      <w:r w:rsidR="00592315" w:rsidRPr="006925A4">
        <w:rPr>
          <w:rFonts w:ascii="Times New Roman" w:hAnsi="Times New Roman" w:cs="Times New Roman"/>
          <w:sz w:val="24"/>
          <w:szCs w:val="24"/>
          <w:lang w:val="en-GB"/>
        </w:rPr>
        <w:t>?”</w:t>
      </w:r>
      <w:r w:rsidR="00A71321" w:rsidRPr="006925A4">
        <w:rPr>
          <w:rFonts w:ascii="Times New Roman" w:hAnsi="Times New Roman" w:cs="Times New Roman"/>
          <w:sz w:val="24"/>
          <w:szCs w:val="24"/>
          <w:lang w:val="en-GB"/>
        </w:rPr>
        <w:t xml:space="preserve"> amongst others</w:t>
      </w:r>
      <w:r w:rsidR="006136C2" w:rsidRPr="006925A4">
        <w:rPr>
          <w:rFonts w:ascii="Times New Roman" w:hAnsi="Times New Roman" w:cs="Times New Roman"/>
          <w:sz w:val="24"/>
          <w:szCs w:val="24"/>
          <w:lang w:val="en-GB"/>
        </w:rPr>
        <w:t xml:space="preserve">. </w:t>
      </w:r>
      <w:proofErr w:type="gramStart"/>
      <w:r w:rsidR="0066141C" w:rsidRPr="006925A4">
        <w:rPr>
          <w:rFonts w:ascii="Times New Roman" w:hAnsi="Times New Roman" w:cs="Times New Roman"/>
          <w:sz w:val="24"/>
          <w:szCs w:val="24"/>
          <w:lang w:val="en-GB"/>
        </w:rPr>
        <w:t>During the course of</w:t>
      </w:r>
      <w:proofErr w:type="gramEnd"/>
      <w:r w:rsidR="0066141C" w:rsidRPr="006925A4">
        <w:rPr>
          <w:rFonts w:ascii="Times New Roman" w:hAnsi="Times New Roman" w:cs="Times New Roman"/>
          <w:sz w:val="24"/>
          <w:szCs w:val="24"/>
          <w:lang w:val="en-GB"/>
        </w:rPr>
        <w:t xml:space="preserve"> this project, it will become obvious what the biggest issues of driving on the </w:t>
      </w:r>
      <w:r w:rsidR="000F5F47" w:rsidRPr="006925A4">
        <w:rPr>
          <w:rFonts w:ascii="Times New Roman" w:hAnsi="Times New Roman" w:cs="Times New Roman"/>
          <w:sz w:val="24"/>
          <w:szCs w:val="24"/>
          <w:lang w:val="en-GB"/>
        </w:rPr>
        <w:t>motorway</w:t>
      </w:r>
      <w:r w:rsidR="0066141C" w:rsidRPr="006925A4">
        <w:rPr>
          <w:rFonts w:ascii="Times New Roman" w:hAnsi="Times New Roman" w:cs="Times New Roman"/>
          <w:sz w:val="24"/>
          <w:szCs w:val="24"/>
          <w:lang w:val="en-GB"/>
        </w:rPr>
        <w:t xml:space="preserve"> are. </w:t>
      </w:r>
      <w:r w:rsidR="006416D8" w:rsidRPr="006925A4">
        <w:rPr>
          <w:rFonts w:ascii="Times New Roman" w:hAnsi="Times New Roman" w:cs="Times New Roman"/>
          <w:sz w:val="24"/>
          <w:szCs w:val="24"/>
          <w:lang w:val="en-GB"/>
        </w:rPr>
        <w:t xml:space="preserve">The results can potentially be integrated into a strategy, aimed at reducing mortality rates on </w:t>
      </w:r>
      <w:r w:rsidR="000F5F47" w:rsidRPr="006925A4">
        <w:rPr>
          <w:rFonts w:ascii="Times New Roman" w:hAnsi="Times New Roman" w:cs="Times New Roman"/>
          <w:sz w:val="24"/>
          <w:szCs w:val="24"/>
          <w:lang w:val="en-GB"/>
        </w:rPr>
        <w:t xml:space="preserve">motorways </w:t>
      </w:r>
      <w:r w:rsidR="0066141C" w:rsidRPr="006925A4">
        <w:rPr>
          <w:rFonts w:ascii="Times New Roman" w:hAnsi="Times New Roman" w:cs="Times New Roman"/>
          <w:sz w:val="24"/>
          <w:szCs w:val="24"/>
          <w:lang w:val="en-GB"/>
        </w:rPr>
        <w:t xml:space="preserve">by presenting information such as suggesting if the speed limit is necessary or accurate, for example, or if people would benefit from more </w:t>
      </w:r>
      <w:r w:rsidR="000F5F47" w:rsidRPr="006925A4">
        <w:rPr>
          <w:rFonts w:ascii="Times New Roman" w:hAnsi="Times New Roman" w:cs="Times New Roman"/>
          <w:sz w:val="24"/>
          <w:szCs w:val="24"/>
          <w:lang w:val="en-GB"/>
        </w:rPr>
        <w:t xml:space="preserve">motorway </w:t>
      </w:r>
      <w:r w:rsidR="0066141C" w:rsidRPr="006925A4">
        <w:rPr>
          <w:rFonts w:ascii="Times New Roman" w:hAnsi="Times New Roman" w:cs="Times New Roman"/>
          <w:sz w:val="24"/>
          <w:szCs w:val="24"/>
          <w:lang w:val="en-GB"/>
        </w:rPr>
        <w:t xml:space="preserve">driving training, if driver ability is the most critical factor. </w:t>
      </w:r>
      <w:r w:rsidR="00D75E2C" w:rsidRPr="006925A4">
        <w:rPr>
          <w:rFonts w:ascii="Times New Roman" w:hAnsi="Times New Roman" w:cs="Times New Roman"/>
          <w:sz w:val="24"/>
          <w:szCs w:val="24"/>
          <w:lang w:val="en-GB"/>
        </w:rPr>
        <w:t xml:space="preserve">These results would </w:t>
      </w:r>
      <w:r w:rsidR="000F5F47" w:rsidRPr="006925A4">
        <w:rPr>
          <w:rFonts w:ascii="Times New Roman" w:hAnsi="Times New Roman" w:cs="Times New Roman"/>
          <w:sz w:val="24"/>
          <w:szCs w:val="24"/>
          <w:lang w:val="en-GB"/>
        </w:rPr>
        <w:t>aim to be o</w:t>
      </w:r>
      <w:r w:rsidR="00D75E2C" w:rsidRPr="006925A4">
        <w:rPr>
          <w:rFonts w:ascii="Times New Roman" w:hAnsi="Times New Roman" w:cs="Times New Roman"/>
          <w:sz w:val="24"/>
          <w:szCs w:val="24"/>
          <w:lang w:val="en-GB"/>
        </w:rPr>
        <w:t xml:space="preserve">f use to anyone interested in road safety and </w:t>
      </w:r>
      <w:r w:rsidR="000F5F47" w:rsidRPr="006925A4">
        <w:rPr>
          <w:rFonts w:ascii="Times New Roman" w:hAnsi="Times New Roman" w:cs="Times New Roman"/>
          <w:sz w:val="24"/>
          <w:szCs w:val="24"/>
          <w:lang w:val="en-GB"/>
        </w:rPr>
        <w:t>to</w:t>
      </w:r>
      <w:r w:rsidR="00D75E2C" w:rsidRPr="006925A4">
        <w:rPr>
          <w:rFonts w:ascii="Times New Roman" w:hAnsi="Times New Roman" w:cs="Times New Roman"/>
          <w:sz w:val="24"/>
          <w:szCs w:val="24"/>
          <w:lang w:val="en-GB"/>
        </w:rPr>
        <w:t xml:space="preserve"> countries struggling with or looking to further improve it. </w:t>
      </w:r>
    </w:p>
    <w:p w:rsidR="00DC45B4" w:rsidRPr="006925A4" w:rsidRDefault="006416D8" w:rsidP="000C7357">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The project builds upon my cur</w:t>
      </w:r>
      <w:r w:rsidR="000F5F47" w:rsidRPr="006925A4">
        <w:rPr>
          <w:rFonts w:ascii="Times New Roman" w:hAnsi="Times New Roman" w:cs="Times New Roman"/>
          <w:sz w:val="24"/>
          <w:szCs w:val="24"/>
          <w:lang w:val="en-GB"/>
        </w:rPr>
        <w:t>rent knowledge greatly by analys</w:t>
      </w:r>
      <w:r w:rsidRPr="006925A4">
        <w:rPr>
          <w:rFonts w:ascii="Times New Roman" w:hAnsi="Times New Roman" w:cs="Times New Roman"/>
          <w:sz w:val="24"/>
          <w:szCs w:val="24"/>
          <w:lang w:val="en-GB"/>
        </w:rPr>
        <w:t xml:space="preserve">ing </w:t>
      </w:r>
      <w:r w:rsidR="00C85B86" w:rsidRPr="006925A4">
        <w:rPr>
          <w:rFonts w:ascii="Times New Roman" w:hAnsi="Times New Roman" w:cs="Times New Roman"/>
          <w:sz w:val="24"/>
          <w:szCs w:val="24"/>
          <w:lang w:val="en-GB"/>
        </w:rPr>
        <w:t xml:space="preserve">all aspects of </w:t>
      </w:r>
      <w:r w:rsidR="000F5F47" w:rsidRPr="006925A4">
        <w:rPr>
          <w:rFonts w:ascii="Times New Roman" w:hAnsi="Times New Roman" w:cs="Times New Roman"/>
          <w:sz w:val="24"/>
          <w:szCs w:val="24"/>
          <w:lang w:val="en-GB"/>
        </w:rPr>
        <w:t xml:space="preserve">motorway </w:t>
      </w:r>
      <w:r w:rsidR="00C85B86" w:rsidRPr="006925A4">
        <w:rPr>
          <w:rFonts w:ascii="Times New Roman" w:hAnsi="Times New Roman" w:cs="Times New Roman"/>
          <w:sz w:val="24"/>
          <w:szCs w:val="24"/>
          <w:lang w:val="en-GB"/>
        </w:rPr>
        <w:t xml:space="preserve">driving and </w:t>
      </w:r>
      <w:r w:rsidR="00263CA2" w:rsidRPr="006925A4">
        <w:rPr>
          <w:rFonts w:ascii="Times New Roman" w:hAnsi="Times New Roman" w:cs="Times New Roman"/>
          <w:sz w:val="24"/>
          <w:szCs w:val="24"/>
          <w:lang w:val="en-GB"/>
        </w:rPr>
        <w:t xml:space="preserve">presenting clear and concise results </w:t>
      </w:r>
      <w:r w:rsidR="00BB780B" w:rsidRPr="006925A4">
        <w:rPr>
          <w:rFonts w:ascii="Times New Roman" w:hAnsi="Times New Roman" w:cs="Times New Roman"/>
          <w:sz w:val="24"/>
          <w:szCs w:val="24"/>
          <w:lang w:val="en-GB"/>
        </w:rPr>
        <w:t xml:space="preserve">of issues concerning </w:t>
      </w:r>
      <w:r w:rsidR="001E502A" w:rsidRPr="006925A4">
        <w:rPr>
          <w:rFonts w:ascii="Times New Roman" w:hAnsi="Times New Roman" w:cs="Times New Roman"/>
          <w:sz w:val="24"/>
          <w:szCs w:val="24"/>
          <w:lang w:val="en-GB"/>
        </w:rPr>
        <w:t xml:space="preserve">it. </w:t>
      </w:r>
      <w:r w:rsidR="000F5F47" w:rsidRPr="006925A4">
        <w:rPr>
          <w:rFonts w:ascii="Times New Roman" w:hAnsi="Times New Roman" w:cs="Times New Roman"/>
          <w:sz w:val="24"/>
          <w:szCs w:val="24"/>
          <w:lang w:val="en-GB"/>
        </w:rPr>
        <w:t xml:space="preserve">Furthermore, it </w:t>
      </w:r>
      <w:r w:rsidR="00380B22" w:rsidRPr="006925A4">
        <w:rPr>
          <w:rFonts w:ascii="Times New Roman" w:hAnsi="Times New Roman" w:cs="Times New Roman"/>
          <w:sz w:val="24"/>
          <w:szCs w:val="24"/>
          <w:lang w:val="en-GB"/>
        </w:rPr>
        <w:t>builds on my</w:t>
      </w:r>
      <w:r w:rsidR="000C7357">
        <w:rPr>
          <w:rFonts w:ascii="Times New Roman" w:hAnsi="Times New Roman" w:cs="Times New Roman"/>
          <w:sz w:val="24"/>
          <w:szCs w:val="24"/>
          <w:lang w:val="en-GB"/>
        </w:rPr>
        <w:t xml:space="preserve"> </w:t>
      </w:r>
      <w:r w:rsidR="00380B22" w:rsidRPr="006925A4">
        <w:rPr>
          <w:rFonts w:ascii="Times New Roman" w:hAnsi="Times New Roman" w:cs="Times New Roman"/>
          <w:sz w:val="24"/>
          <w:szCs w:val="24"/>
          <w:lang w:val="en-GB"/>
        </w:rPr>
        <w:t>knowledge</w:t>
      </w:r>
      <w:r w:rsidR="000C7357">
        <w:rPr>
          <w:rFonts w:ascii="Times New Roman" w:hAnsi="Times New Roman" w:cs="Times New Roman"/>
          <w:sz w:val="24"/>
          <w:szCs w:val="24"/>
          <w:lang w:val="en-GB"/>
        </w:rPr>
        <w:t xml:space="preserve"> about artificial intelligence</w:t>
      </w:r>
      <w:r w:rsidR="00380B22" w:rsidRPr="006925A4">
        <w:rPr>
          <w:rFonts w:ascii="Times New Roman" w:hAnsi="Times New Roman" w:cs="Times New Roman"/>
          <w:sz w:val="24"/>
          <w:szCs w:val="24"/>
          <w:lang w:val="en-GB"/>
        </w:rPr>
        <w:t xml:space="preserve">, by introducing a working environment such as </w:t>
      </w:r>
      <w:proofErr w:type="spellStart"/>
      <w:r w:rsidR="00380B22" w:rsidRPr="006925A4">
        <w:rPr>
          <w:rFonts w:ascii="Times New Roman" w:hAnsi="Times New Roman" w:cs="Times New Roman"/>
          <w:sz w:val="24"/>
          <w:szCs w:val="24"/>
          <w:lang w:val="en-GB"/>
        </w:rPr>
        <w:t>NetLogo</w:t>
      </w:r>
      <w:proofErr w:type="spellEnd"/>
      <w:r w:rsidR="00380B22" w:rsidRPr="006925A4">
        <w:rPr>
          <w:rFonts w:ascii="Times New Roman" w:hAnsi="Times New Roman" w:cs="Times New Roman"/>
          <w:sz w:val="24"/>
          <w:szCs w:val="24"/>
          <w:lang w:val="en-GB"/>
        </w:rPr>
        <w:t xml:space="preserve"> and </w:t>
      </w:r>
      <w:r w:rsidR="000C7357">
        <w:rPr>
          <w:rFonts w:ascii="Times New Roman" w:hAnsi="Times New Roman" w:cs="Times New Roman"/>
          <w:sz w:val="24"/>
          <w:szCs w:val="24"/>
          <w:lang w:val="en-GB"/>
        </w:rPr>
        <w:t>a new programming language with it</w:t>
      </w:r>
      <w:r w:rsidR="00DC45B4" w:rsidRPr="006925A4">
        <w:rPr>
          <w:rFonts w:ascii="Times New Roman" w:hAnsi="Times New Roman" w:cs="Times New Roman"/>
          <w:sz w:val="24"/>
          <w:szCs w:val="24"/>
          <w:lang w:val="en-GB"/>
        </w:rPr>
        <w:t>.</w:t>
      </w:r>
      <w:r w:rsidR="00380B22" w:rsidRPr="006925A4">
        <w:rPr>
          <w:rFonts w:ascii="Times New Roman" w:hAnsi="Times New Roman" w:cs="Times New Roman"/>
          <w:sz w:val="24"/>
          <w:szCs w:val="24"/>
          <w:lang w:val="en-GB"/>
        </w:rPr>
        <w:t xml:space="preserve"> </w:t>
      </w:r>
      <w:r w:rsidR="000C7357">
        <w:rPr>
          <w:rFonts w:ascii="Times New Roman" w:hAnsi="Times New Roman" w:cs="Times New Roman"/>
          <w:sz w:val="24"/>
          <w:szCs w:val="24"/>
          <w:lang w:val="en-GB"/>
        </w:rPr>
        <w:t xml:space="preserve">The main aim of this project will be to build upon the current understanding of motorway driving and its’ issues and challenges and to hopefully outline some of them. By doing so, it will </w:t>
      </w:r>
      <w:proofErr w:type="gramStart"/>
      <w:r w:rsidR="000C7357">
        <w:rPr>
          <w:rFonts w:ascii="Times New Roman" w:hAnsi="Times New Roman" w:cs="Times New Roman"/>
          <w:sz w:val="24"/>
          <w:szCs w:val="24"/>
          <w:lang w:val="en-GB"/>
        </w:rPr>
        <w:t>open up</w:t>
      </w:r>
      <w:proofErr w:type="gramEnd"/>
      <w:r w:rsidR="000C7357">
        <w:rPr>
          <w:rFonts w:ascii="Times New Roman" w:hAnsi="Times New Roman" w:cs="Times New Roman"/>
          <w:sz w:val="24"/>
          <w:szCs w:val="24"/>
          <w:lang w:val="en-GB"/>
        </w:rPr>
        <w:t xml:space="preserve"> topics for further discussion and issues for consideration which are hoped to lead to safer motorway driving. </w:t>
      </w:r>
    </w:p>
    <w:p w:rsidR="00C913BC" w:rsidRPr="006925A4" w:rsidRDefault="00C913BC" w:rsidP="00BB780B">
      <w:pPr>
        <w:jc w:val="both"/>
        <w:rPr>
          <w:rFonts w:ascii="Times New Roman" w:hAnsi="Times New Roman" w:cs="Times New Roman"/>
          <w:sz w:val="24"/>
          <w:szCs w:val="24"/>
          <w:lang w:val="en-GB"/>
        </w:rPr>
      </w:pPr>
    </w:p>
    <w:p w:rsidR="00C913BC" w:rsidRPr="006925A4" w:rsidRDefault="00C913BC" w:rsidP="00BB780B">
      <w:pPr>
        <w:jc w:val="both"/>
        <w:rPr>
          <w:rFonts w:ascii="Times New Roman" w:hAnsi="Times New Roman" w:cs="Times New Roman"/>
          <w:sz w:val="24"/>
          <w:szCs w:val="24"/>
          <w:lang w:val="en-GB"/>
        </w:rPr>
      </w:pPr>
    </w:p>
    <w:p w:rsidR="00C913BC" w:rsidRPr="006925A4" w:rsidRDefault="00C913BC" w:rsidP="00BB780B">
      <w:pPr>
        <w:jc w:val="both"/>
        <w:rPr>
          <w:rFonts w:ascii="Times New Roman" w:hAnsi="Times New Roman" w:cs="Times New Roman"/>
          <w:sz w:val="24"/>
          <w:szCs w:val="24"/>
          <w:lang w:val="en-GB"/>
        </w:rPr>
      </w:pPr>
    </w:p>
    <w:p w:rsidR="000C7357" w:rsidRDefault="000C7357" w:rsidP="00BB780B">
      <w:pPr>
        <w:jc w:val="both"/>
        <w:rPr>
          <w:rFonts w:ascii="Times New Roman" w:hAnsi="Times New Roman" w:cs="Times New Roman"/>
          <w:sz w:val="24"/>
          <w:szCs w:val="24"/>
          <w:lang w:val="en-GB"/>
        </w:rPr>
      </w:pPr>
    </w:p>
    <w:p w:rsidR="00C913BC" w:rsidRPr="006925A4" w:rsidRDefault="00C913BC" w:rsidP="00BB780B">
      <w:pPr>
        <w:jc w:val="both"/>
        <w:rPr>
          <w:rFonts w:ascii="Times New Roman" w:hAnsi="Times New Roman" w:cs="Times New Roman"/>
          <w:b/>
          <w:sz w:val="32"/>
          <w:szCs w:val="32"/>
          <w:lang w:val="en-GB"/>
        </w:rPr>
      </w:pPr>
      <w:r w:rsidRPr="006925A4">
        <w:rPr>
          <w:rFonts w:ascii="Times New Roman" w:hAnsi="Times New Roman" w:cs="Times New Roman"/>
          <w:b/>
          <w:sz w:val="32"/>
          <w:szCs w:val="32"/>
          <w:lang w:val="en-GB"/>
        </w:rPr>
        <w:lastRenderedPageBreak/>
        <w:t>Design</w:t>
      </w:r>
    </w:p>
    <w:p w:rsidR="00C913BC" w:rsidRPr="006925A4" w:rsidRDefault="00C913BC"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project aims to give an insight into different specifics of motorway driving and their potential impact on road safety. </w:t>
      </w:r>
    </w:p>
    <w:p w:rsidR="00C913BC" w:rsidRPr="006925A4" w:rsidRDefault="00C913BC"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The base idea of the project is to have a working two-lane road</w:t>
      </w:r>
      <w:r w:rsidR="00E32123" w:rsidRPr="006925A4">
        <w:rPr>
          <w:rFonts w:ascii="Times New Roman" w:hAnsi="Times New Roman" w:cs="Times New Roman"/>
          <w:sz w:val="24"/>
          <w:szCs w:val="24"/>
          <w:lang w:val="en-GB"/>
        </w:rPr>
        <w:t xml:space="preserve">, which will be surrounded by grass. Lanes will be separated by a dotted white line and end of the road will be separated by a solid yellow line. AI agents will be spawned on the road and will head in the same direction. The movement of the AI will be limited, if they get close enough to the vehicle ahead, they will suddenly match their speed to avoid crashes. </w:t>
      </w:r>
      <w:r w:rsidRPr="006925A4">
        <w:rPr>
          <w:rFonts w:ascii="Times New Roman" w:hAnsi="Times New Roman" w:cs="Times New Roman"/>
          <w:sz w:val="24"/>
          <w:szCs w:val="24"/>
          <w:lang w:val="en-GB"/>
        </w:rPr>
        <w:t xml:space="preserve">where AI agents can freely choose a lane to drive on. Agents will choose to swap lanes based on their patience, which would decrease when stuck behind another vehicle. </w:t>
      </w:r>
      <w:r w:rsidR="00081540" w:rsidRPr="006925A4">
        <w:rPr>
          <w:rFonts w:ascii="Times New Roman" w:hAnsi="Times New Roman" w:cs="Times New Roman"/>
          <w:sz w:val="24"/>
          <w:szCs w:val="24"/>
          <w:lang w:val="en-GB"/>
        </w:rPr>
        <w:t xml:space="preserve">Each vehicle will have a different top speed, which would create difficult situations for the AI agents </w:t>
      </w:r>
      <w:r w:rsidR="00E32123" w:rsidRPr="006925A4">
        <w:rPr>
          <w:rFonts w:ascii="Times New Roman" w:hAnsi="Times New Roman" w:cs="Times New Roman"/>
          <w:sz w:val="24"/>
          <w:szCs w:val="24"/>
          <w:lang w:val="en-GB"/>
        </w:rPr>
        <w:t xml:space="preserve">to overcome. The experiment possible with this base idea will be to test if the overall, mean speed on the motorway will be impacted by manipulating the patience of the agents. </w:t>
      </w:r>
      <w:r w:rsidR="00847E88" w:rsidRPr="006925A4">
        <w:rPr>
          <w:rFonts w:ascii="Times New Roman" w:hAnsi="Times New Roman" w:cs="Times New Roman"/>
          <w:sz w:val="24"/>
          <w:szCs w:val="24"/>
          <w:lang w:val="en-GB"/>
        </w:rPr>
        <w:t xml:space="preserve">The results will be useful to inform new and experienced motorists on driving practices for safe and fast travels. </w:t>
      </w:r>
    </w:p>
    <w:p w:rsidR="00243D0D" w:rsidRPr="006925A4" w:rsidRDefault="00243D0D"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second iteration of the project involves decision-making of the AI agents. The main difference will be the enforcement of proper motorway driving rules. </w:t>
      </w:r>
      <w:r w:rsidR="00063B71" w:rsidRPr="006925A4">
        <w:rPr>
          <w:rFonts w:ascii="Times New Roman" w:hAnsi="Times New Roman" w:cs="Times New Roman"/>
          <w:sz w:val="24"/>
          <w:szCs w:val="24"/>
          <w:lang w:val="en-GB"/>
        </w:rPr>
        <w:t xml:space="preserve">The agents will be cruising in the right lane. Upon catching up to another vehicle, they will swap lanes to overtake and will return to the right lane once the pass has been finished. This will have to be done by checking for other vehicles in the left lane before deciding to switch </w:t>
      </w:r>
      <w:r w:rsidR="0015218E" w:rsidRPr="006925A4">
        <w:rPr>
          <w:rFonts w:ascii="Times New Roman" w:hAnsi="Times New Roman" w:cs="Times New Roman"/>
          <w:sz w:val="24"/>
          <w:szCs w:val="24"/>
          <w:lang w:val="en-GB"/>
        </w:rPr>
        <w:t>as well as</w:t>
      </w:r>
      <w:r w:rsidR="00063B71" w:rsidRPr="006925A4">
        <w:rPr>
          <w:rFonts w:ascii="Times New Roman" w:hAnsi="Times New Roman" w:cs="Times New Roman"/>
          <w:sz w:val="24"/>
          <w:szCs w:val="24"/>
          <w:lang w:val="en-GB"/>
        </w:rPr>
        <w:t xml:space="preserve"> checking for vehicles in the right lane </w:t>
      </w:r>
      <w:r w:rsidR="0015218E" w:rsidRPr="006925A4">
        <w:rPr>
          <w:rFonts w:ascii="Times New Roman" w:hAnsi="Times New Roman" w:cs="Times New Roman"/>
          <w:sz w:val="24"/>
          <w:szCs w:val="24"/>
          <w:lang w:val="en-GB"/>
        </w:rPr>
        <w:t xml:space="preserve">before going back to it. </w:t>
      </w:r>
      <w:r w:rsidR="000913E5" w:rsidRPr="006925A4">
        <w:rPr>
          <w:rFonts w:ascii="Times New Roman" w:hAnsi="Times New Roman" w:cs="Times New Roman"/>
          <w:sz w:val="24"/>
          <w:szCs w:val="24"/>
          <w:lang w:val="en-GB"/>
        </w:rPr>
        <w:t xml:space="preserve">This version of the project will create a proper motorway traffic flow and will give the opportunity to get more accurate results. This iteration will also include desired speed, which will create personality between drivers. This would in turn mean that every driver would want to drive a different speed, which may or may not be within the speed limit. The maximum speed function will be used to set the speed limit of the motorway. </w:t>
      </w:r>
      <w:r w:rsidR="00225970" w:rsidRPr="006925A4">
        <w:rPr>
          <w:rFonts w:ascii="Times New Roman" w:hAnsi="Times New Roman" w:cs="Times New Roman"/>
          <w:sz w:val="24"/>
          <w:szCs w:val="24"/>
          <w:lang w:val="en-GB"/>
        </w:rPr>
        <w:t xml:space="preserve">The experimental results of this version of the project will be more useful than the previous one as the behaviour of the AI agents will closely resemble proper motorway driving. </w:t>
      </w:r>
    </w:p>
    <w:p w:rsidR="008E5242" w:rsidRPr="006925A4" w:rsidRDefault="00225970"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final, most ambitious iteration of the project will include many finishing touches to account for many different variables which may be tested. Firstly, it will introduce </w:t>
      </w:r>
      <w:r w:rsidR="00543DA9" w:rsidRPr="006925A4">
        <w:rPr>
          <w:rFonts w:ascii="Times New Roman" w:hAnsi="Times New Roman" w:cs="Times New Roman"/>
          <w:sz w:val="24"/>
          <w:szCs w:val="24"/>
          <w:lang w:val="en-GB"/>
        </w:rPr>
        <w:t>crashes between vehicles, this</w:t>
      </w:r>
      <w:r w:rsidR="0025400C" w:rsidRPr="006925A4">
        <w:rPr>
          <w:rFonts w:ascii="Times New Roman" w:hAnsi="Times New Roman" w:cs="Times New Roman"/>
          <w:sz w:val="24"/>
          <w:szCs w:val="24"/>
          <w:lang w:val="en-GB"/>
        </w:rPr>
        <w:t xml:space="preserve"> </w:t>
      </w:r>
      <w:r w:rsidR="00543DA9" w:rsidRPr="006925A4">
        <w:rPr>
          <w:rFonts w:ascii="Times New Roman" w:hAnsi="Times New Roman" w:cs="Times New Roman"/>
          <w:sz w:val="24"/>
          <w:szCs w:val="24"/>
          <w:lang w:val="en-GB"/>
        </w:rPr>
        <w:t>in turn</w:t>
      </w:r>
      <w:r w:rsidR="0025400C" w:rsidRPr="006925A4">
        <w:rPr>
          <w:rFonts w:ascii="Times New Roman" w:hAnsi="Times New Roman" w:cs="Times New Roman"/>
          <w:sz w:val="24"/>
          <w:szCs w:val="24"/>
          <w:lang w:val="en-GB"/>
        </w:rPr>
        <w:t xml:space="preserve"> would</w:t>
      </w:r>
      <w:r w:rsidR="00543DA9" w:rsidRPr="006925A4">
        <w:rPr>
          <w:rFonts w:ascii="Times New Roman" w:hAnsi="Times New Roman" w:cs="Times New Roman"/>
          <w:sz w:val="24"/>
          <w:szCs w:val="24"/>
          <w:lang w:val="en-GB"/>
        </w:rPr>
        <w:t xml:space="preserve"> mean that each AI agent will have to decide when to slow down and by how much when approaching another automobile. </w:t>
      </w:r>
      <w:r w:rsidR="00FA2C40" w:rsidRPr="006925A4">
        <w:rPr>
          <w:rFonts w:ascii="Times New Roman" w:hAnsi="Times New Roman" w:cs="Times New Roman"/>
          <w:sz w:val="24"/>
          <w:szCs w:val="24"/>
          <w:lang w:val="en-GB"/>
        </w:rPr>
        <w:t>It will also include driver experience, which will influence the speed at which the driver will be safe</w:t>
      </w:r>
      <w:r w:rsidR="001C10A9" w:rsidRPr="006925A4">
        <w:rPr>
          <w:rFonts w:ascii="Times New Roman" w:hAnsi="Times New Roman" w:cs="Times New Roman"/>
          <w:sz w:val="24"/>
          <w:szCs w:val="24"/>
          <w:lang w:val="en-GB"/>
        </w:rPr>
        <w:t>,</w:t>
      </w:r>
      <w:r w:rsidR="00FA2C40" w:rsidRPr="006925A4">
        <w:rPr>
          <w:rFonts w:ascii="Times New Roman" w:hAnsi="Times New Roman" w:cs="Times New Roman"/>
          <w:sz w:val="24"/>
          <w:szCs w:val="24"/>
          <w:lang w:val="en-GB"/>
        </w:rPr>
        <w:t xml:space="preserve"> to account for worse car control. </w:t>
      </w:r>
      <w:r w:rsidR="001C10A9" w:rsidRPr="006925A4">
        <w:rPr>
          <w:rFonts w:ascii="Times New Roman" w:hAnsi="Times New Roman" w:cs="Times New Roman"/>
          <w:sz w:val="24"/>
          <w:szCs w:val="24"/>
          <w:lang w:val="en-GB"/>
        </w:rPr>
        <w:t xml:space="preserve">In turn, less experienced drivers will be more willing to drive at faster, more unsafe speeds than they can handle. Also, more experienced drivers will be better at decision-making such as when to start slowing down when approaching another vehicle. Driver mistakes will also make it to this final version. Upon chance, drivers will forget to check the left lane when starting an overtake. Less experienced drivers will have a higher chance of making a mistake. Also, in the situation where a driver’s desired speed is above </w:t>
      </w:r>
      <w:r w:rsidR="001166B0" w:rsidRPr="006925A4">
        <w:rPr>
          <w:rFonts w:ascii="Times New Roman" w:hAnsi="Times New Roman" w:cs="Times New Roman"/>
          <w:sz w:val="24"/>
          <w:szCs w:val="24"/>
          <w:lang w:val="en-GB"/>
        </w:rPr>
        <w:t xml:space="preserve">the speed limit of the motorway, they will be less concentrated and more willing to make mistakes. This iteration of the project allows for </w:t>
      </w:r>
      <w:r w:rsidR="001166B0" w:rsidRPr="006925A4">
        <w:rPr>
          <w:rFonts w:ascii="Times New Roman" w:hAnsi="Times New Roman" w:cs="Times New Roman"/>
          <w:sz w:val="24"/>
          <w:szCs w:val="24"/>
          <w:lang w:val="en-GB"/>
        </w:rPr>
        <w:lastRenderedPageBreak/>
        <w:t>many different experiments which may give great insight into potential issues of motorway driving and may be able to suggest potential solutions to those issues.</w:t>
      </w:r>
    </w:p>
    <w:p w:rsidR="00225970" w:rsidRPr="006925A4" w:rsidRDefault="008E5242"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main issue with the current project plan is that the second iteration of the project seems the hardest programming-wise. In the event of not figuring out how to complete it, the project will be left in a hollower state than it would be with a less aggressive project plan. </w:t>
      </w:r>
      <w:r w:rsidR="00C76433" w:rsidRPr="006925A4">
        <w:rPr>
          <w:rFonts w:ascii="Times New Roman" w:hAnsi="Times New Roman" w:cs="Times New Roman"/>
          <w:sz w:val="24"/>
          <w:szCs w:val="24"/>
          <w:lang w:val="en-GB"/>
        </w:rPr>
        <w:t xml:space="preserve">However due to the nature of this project it is vital to have proper motorway behaviour of the AI agents before going into details of their driving. The reason behind that is the fact that results of more complex AI system without enforcing proper motorway driving may still be considered inaccurate and unrepresentable to draw a proper conclusion. With the current plan, the project may run out of time before going into the final stage of development, however due to the </w:t>
      </w:r>
      <w:proofErr w:type="gramStart"/>
      <w:r w:rsidR="00C76433" w:rsidRPr="006925A4">
        <w:rPr>
          <w:rFonts w:ascii="Times New Roman" w:hAnsi="Times New Roman" w:cs="Times New Roman"/>
          <w:sz w:val="24"/>
          <w:szCs w:val="24"/>
          <w:lang w:val="en-GB"/>
        </w:rPr>
        <w:t>aforementioned reasons</w:t>
      </w:r>
      <w:proofErr w:type="gramEnd"/>
      <w:r w:rsidR="00C76433" w:rsidRPr="006925A4">
        <w:rPr>
          <w:rFonts w:ascii="Times New Roman" w:hAnsi="Times New Roman" w:cs="Times New Roman"/>
          <w:sz w:val="24"/>
          <w:szCs w:val="24"/>
          <w:lang w:val="en-GB"/>
        </w:rPr>
        <w:t xml:space="preserve"> it will still give the best possible results </w:t>
      </w:r>
      <w:r w:rsidR="00DC3E63" w:rsidRPr="006925A4">
        <w:rPr>
          <w:rFonts w:ascii="Times New Roman" w:hAnsi="Times New Roman" w:cs="Times New Roman"/>
          <w:sz w:val="24"/>
          <w:szCs w:val="24"/>
          <w:lang w:val="en-GB"/>
        </w:rPr>
        <w:t xml:space="preserve">compared to different plan structures. </w:t>
      </w:r>
    </w:p>
    <w:p w:rsidR="008E6F77" w:rsidRPr="006925A4" w:rsidRDefault="008E6F77" w:rsidP="00BB780B">
      <w:pPr>
        <w:jc w:val="both"/>
        <w:rPr>
          <w:rFonts w:ascii="Times New Roman" w:hAnsi="Times New Roman" w:cs="Times New Roman"/>
          <w:sz w:val="24"/>
          <w:szCs w:val="24"/>
          <w:lang w:val="en-GB"/>
        </w:rPr>
      </w:pPr>
    </w:p>
    <w:p w:rsidR="008E6F77" w:rsidRPr="006925A4" w:rsidRDefault="008E6F77" w:rsidP="00BB780B">
      <w:pPr>
        <w:jc w:val="both"/>
        <w:rPr>
          <w:rFonts w:ascii="Times New Roman" w:hAnsi="Times New Roman" w:cs="Times New Roman"/>
          <w:b/>
          <w:sz w:val="32"/>
          <w:szCs w:val="32"/>
          <w:lang w:val="en-GB"/>
        </w:rPr>
      </w:pPr>
      <w:r w:rsidRPr="006925A4">
        <w:rPr>
          <w:rFonts w:ascii="Times New Roman" w:hAnsi="Times New Roman" w:cs="Times New Roman"/>
          <w:b/>
          <w:sz w:val="32"/>
          <w:szCs w:val="32"/>
          <w:lang w:val="en-GB"/>
        </w:rPr>
        <w:t>Implementation</w:t>
      </w:r>
    </w:p>
    <w:p w:rsidR="008E6F77" w:rsidRPr="006925A4" w:rsidRDefault="008E6F77"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The development of the project was conducted following the plan presented in the Design section. </w:t>
      </w:r>
    </w:p>
    <w:p w:rsidR="008E6F77" w:rsidRPr="006925A4" w:rsidRDefault="008E6F77" w:rsidP="00BB780B">
      <w:pPr>
        <w:jc w:val="both"/>
        <w:rPr>
          <w:rFonts w:ascii="Times New Roman" w:hAnsi="Times New Roman" w:cs="Times New Roman"/>
          <w:sz w:val="24"/>
          <w:szCs w:val="24"/>
          <w:lang w:val="en-GB"/>
        </w:rPr>
      </w:pPr>
      <w:r w:rsidRPr="006925A4">
        <w:rPr>
          <w:rFonts w:ascii="Times New Roman" w:hAnsi="Times New Roman" w:cs="Times New Roman"/>
          <w:sz w:val="24"/>
          <w:szCs w:val="24"/>
          <w:lang w:val="en-GB"/>
        </w:rPr>
        <w:t xml:space="preserve">To start off, the development environment was set up. Desktop version 6.0.4 of </w:t>
      </w:r>
      <w:proofErr w:type="spellStart"/>
      <w:r w:rsidRPr="006925A4">
        <w:rPr>
          <w:rFonts w:ascii="Times New Roman" w:hAnsi="Times New Roman" w:cs="Times New Roman"/>
          <w:sz w:val="24"/>
          <w:szCs w:val="24"/>
          <w:lang w:val="en-GB"/>
        </w:rPr>
        <w:t>NetLogo</w:t>
      </w:r>
      <w:proofErr w:type="spellEnd"/>
      <w:r w:rsidRPr="006925A4">
        <w:rPr>
          <w:rFonts w:ascii="Times New Roman" w:hAnsi="Times New Roman" w:cs="Times New Roman"/>
          <w:sz w:val="24"/>
          <w:szCs w:val="24"/>
          <w:lang w:val="en-GB"/>
        </w:rPr>
        <w:t xml:space="preserve"> was downloaded</w:t>
      </w:r>
      <w:r w:rsidR="003E7EF8">
        <w:rPr>
          <w:rFonts w:ascii="Times New Roman" w:hAnsi="Times New Roman" w:cs="Times New Roman"/>
          <w:sz w:val="24"/>
          <w:szCs w:val="24"/>
          <w:lang w:val="en-GB"/>
        </w:rPr>
        <w:t xml:space="preserve"> and installed</w:t>
      </w:r>
      <w:r w:rsidRPr="006925A4">
        <w:rPr>
          <w:rFonts w:ascii="Times New Roman" w:hAnsi="Times New Roman" w:cs="Times New Roman"/>
          <w:sz w:val="24"/>
          <w:szCs w:val="24"/>
          <w:lang w:val="en-GB"/>
        </w:rPr>
        <w:t xml:space="preserve">. The sample project developed by Uri Wilensky called “Traffic 2 Lanes” was used as a base. It can be found located in the root directory of the </w:t>
      </w:r>
      <w:proofErr w:type="spellStart"/>
      <w:r w:rsidRPr="006925A4">
        <w:rPr>
          <w:rFonts w:ascii="Times New Roman" w:hAnsi="Times New Roman" w:cs="Times New Roman"/>
          <w:sz w:val="24"/>
          <w:szCs w:val="24"/>
          <w:lang w:val="en-GB"/>
        </w:rPr>
        <w:t>NetLogo</w:t>
      </w:r>
      <w:proofErr w:type="spellEnd"/>
      <w:r w:rsidRPr="006925A4">
        <w:rPr>
          <w:rFonts w:ascii="Times New Roman" w:hAnsi="Times New Roman" w:cs="Times New Roman"/>
          <w:sz w:val="24"/>
          <w:szCs w:val="24"/>
          <w:lang w:val="en-GB"/>
        </w:rPr>
        <w:t xml:space="preserve"> installation, in the Social Science section for the sample models. </w:t>
      </w:r>
    </w:p>
    <w:p w:rsidR="00000EA0" w:rsidRDefault="001604F0"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Arguably, the most important part of the development cycle is to properly tackle the decision-making of the AI. The first part of that </w:t>
      </w:r>
      <w:r w:rsidR="00AD7B45">
        <w:rPr>
          <w:rFonts w:ascii="Times New Roman" w:hAnsi="Times New Roman" w:cs="Times New Roman"/>
          <w:sz w:val="24"/>
          <w:szCs w:val="24"/>
          <w:lang w:val="en-GB"/>
        </w:rPr>
        <w:t xml:space="preserve">is figuring out how to properly detect other vehicles. </w:t>
      </w:r>
      <w:proofErr w:type="spellStart"/>
      <w:r w:rsidR="00AD7B45">
        <w:rPr>
          <w:rFonts w:ascii="Times New Roman" w:hAnsi="Times New Roman" w:cs="Times New Roman"/>
          <w:sz w:val="24"/>
          <w:szCs w:val="24"/>
          <w:lang w:val="en-GB"/>
        </w:rPr>
        <w:t>NetLogo</w:t>
      </w:r>
      <w:proofErr w:type="spellEnd"/>
      <w:r w:rsidR="00AD7B45">
        <w:rPr>
          <w:rFonts w:ascii="Times New Roman" w:hAnsi="Times New Roman" w:cs="Times New Roman"/>
          <w:sz w:val="24"/>
          <w:szCs w:val="24"/>
          <w:lang w:val="en-GB"/>
        </w:rPr>
        <w:t xml:space="preserve"> has a built-in function for turtles (car entities) which is called “in-cone”. It creates a cone in front of the entity, which detects if there are any other car entities inside of it. It is defined by two inputs – the distance and the viewing angle. Both can be effectively used to simulate proper vision while driving. </w:t>
      </w:r>
      <w:r w:rsidR="003B7E7F">
        <w:rPr>
          <w:rFonts w:ascii="Times New Roman" w:hAnsi="Times New Roman" w:cs="Times New Roman"/>
          <w:sz w:val="24"/>
          <w:szCs w:val="24"/>
          <w:lang w:val="en-GB"/>
        </w:rPr>
        <w:t xml:space="preserve">This function is used alongside another one called “min-one-of”. It can be used to find the vehicle inside the </w:t>
      </w:r>
      <w:proofErr w:type="gramStart"/>
      <w:r w:rsidR="003B7E7F">
        <w:rPr>
          <w:rFonts w:ascii="Times New Roman" w:hAnsi="Times New Roman" w:cs="Times New Roman"/>
          <w:sz w:val="24"/>
          <w:szCs w:val="24"/>
          <w:lang w:val="en-GB"/>
        </w:rPr>
        <w:t>aforementioned cone</w:t>
      </w:r>
      <w:proofErr w:type="gramEnd"/>
      <w:r w:rsidR="003B7E7F">
        <w:rPr>
          <w:rFonts w:ascii="Times New Roman" w:hAnsi="Times New Roman" w:cs="Times New Roman"/>
          <w:sz w:val="24"/>
          <w:szCs w:val="24"/>
          <w:lang w:val="en-GB"/>
        </w:rPr>
        <w:t xml:space="preserve"> that is the closest to the AI driver. </w:t>
      </w:r>
    </w:p>
    <w:p w:rsidR="009D41B2" w:rsidRDefault="003E7EF8"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Having discussed the tools needed to detect other cars, the logic behind it is </w:t>
      </w:r>
      <w:r w:rsidR="00AD0D2E">
        <w:rPr>
          <w:rFonts w:ascii="Times New Roman" w:hAnsi="Times New Roman" w:cs="Times New Roman"/>
          <w:sz w:val="24"/>
          <w:szCs w:val="24"/>
          <w:lang w:val="en-GB"/>
        </w:rPr>
        <w:t xml:space="preserve">quite </w:t>
      </w:r>
      <w:r>
        <w:rPr>
          <w:rFonts w:ascii="Times New Roman" w:hAnsi="Times New Roman" w:cs="Times New Roman"/>
          <w:sz w:val="24"/>
          <w:szCs w:val="24"/>
          <w:lang w:val="en-GB"/>
        </w:rPr>
        <w:t xml:space="preserve">simple. </w:t>
      </w:r>
      <w:r w:rsidR="00AD0D2E">
        <w:rPr>
          <w:rFonts w:ascii="Times New Roman" w:hAnsi="Times New Roman" w:cs="Times New Roman"/>
          <w:sz w:val="24"/>
          <w:szCs w:val="24"/>
          <w:lang w:val="en-GB"/>
        </w:rPr>
        <w:t>Firstly, a cone with a far distance was placed. It was used to check the distance to the nearest car and to take the value of the current driving speed of it, which was used to calculate the speed difference between the two cars.</w:t>
      </w:r>
      <w:r w:rsidR="004D0B6D">
        <w:rPr>
          <w:rFonts w:ascii="Times New Roman" w:hAnsi="Times New Roman" w:cs="Times New Roman"/>
          <w:sz w:val="24"/>
          <w:szCs w:val="24"/>
          <w:lang w:val="en-GB"/>
        </w:rPr>
        <w:t xml:space="preserve"> The second cone was created to resemble the AI driver’s vision.</w:t>
      </w:r>
      <w:r w:rsidR="003B37FA">
        <w:rPr>
          <w:rFonts w:ascii="Times New Roman" w:hAnsi="Times New Roman" w:cs="Times New Roman"/>
          <w:sz w:val="24"/>
          <w:szCs w:val="24"/>
          <w:lang w:val="en-GB"/>
        </w:rPr>
        <w:t xml:space="preserve"> A couple of variables were used to create a more realistic vision or point of looking for the AI agents.</w:t>
      </w:r>
      <w:r w:rsidR="00D11962">
        <w:rPr>
          <w:rFonts w:ascii="Times New Roman" w:hAnsi="Times New Roman" w:cs="Times New Roman"/>
          <w:sz w:val="24"/>
          <w:szCs w:val="24"/>
          <w:lang w:val="en-GB"/>
        </w:rPr>
        <w:t xml:space="preserve"> People tend to look at least a certain distance ahead of their vehicle, so a </w:t>
      </w:r>
      <w:r w:rsidR="005808B4">
        <w:rPr>
          <w:rFonts w:ascii="Times New Roman" w:hAnsi="Times New Roman" w:cs="Times New Roman"/>
          <w:sz w:val="24"/>
          <w:szCs w:val="24"/>
          <w:lang w:val="en-GB"/>
        </w:rPr>
        <w:t xml:space="preserve">value of “2” was used to resemble that. Then, the speed difference to the nearest detected car ahead was used, because if a car in the far distance is driving a lot slower, it would draw the attention to the driver. Lastly, the speed difference to the car ahead was multiplied with the experience of the driver, so more </w:t>
      </w:r>
      <w:r w:rsidR="005808B4">
        <w:rPr>
          <w:rFonts w:ascii="Times New Roman" w:hAnsi="Times New Roman" w:cs="Times New Roman"/>
          <w:sz w:val="24"/>
          <w:szCs w:val="24"/>
          <w:lang w:val="en-GB"/>
        </w:rPr>
        <w:lastRenderedPageBreak/>
        <w:t xml:space="preserve">experienced drivers would pay more attention to that and look further ahead than less experienced ones. </w:t>
      </w:r>
      <w:r w:rsidR="00D31626">
        <w:rPr>
          <w:rFonts w:ascii="Times New Roman" w:hAnsi="Times New Roman" w:cs="Times New Roman"/>
          <w:sz w:val="24"/>
          <w:szCs w:val="24"/>
          <w:lang w:val="en-GB"/>
        </w:rPr>
        <w:t xml:space="preserve">This formula was created to try and create the most realistic way of looking and watching the road and other cars. </w:t>
      </w:r>
    </w:p>
    <w:p w:rsidR="009F498E" w:rsidRDefault="009F498E"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Then, the script goes </w:t>
      </w:r>
      <w:r w:rsidR="00CF43EE">
        <w:rPr>
          <w:rFonts w:ascii="Times New Roman" w:hAnsi="Times New Roman" w:cs="Times New Roman"/>
          <w:sz w:val="24"/>
          <w:szCs w:val="24"/>
          <w:lang w:val="en-GB"/>
        </w:rPr>
        <w:t>onto check</w:t>
      </w:r>
      <w:r>
        <w:rPr>
          <w:rFonts w:ascii="Times New Roman" w:hAnsi="Times New Roman" w:cs="Times New Roman"/>
          <w:sz w:val="24"/>
          <w:szCs w:val="24"/>
          <w:lang w:val="en-GB"/>
        </w:rPr>
        <w:t xml:space="preserve"> </w:t>
      </w:r>
      <w:r w:rsidR="00CF43EE">
        <w:rPr>
          <w:rFonts w:ascii="Times New Roman" w:hAnsi="Times New Roman" w:cs="Times New Roman"/>
          <w:sz w:val="24"/>
          <w:szCs w:val="24"/>
          <w:lang w:val="en-GB"/>
        </w:rPr>
        <w:t>if</w:t>
      </w:r>
      <w:r>
        <w:rPr>
          <w:rFonts w:ascii="Times New Roman" w:hAnsi="Times New Roman" w:cs="Times New Roman"/>
          <w:sz w:val="24"/>
          <w:szCs w:val="24"/>
          <w:lang w:val="en-GB"/>
        </w:rPr>
        <w:t xml:space="preserve"> a car is detected ahead in the drivers’ vision. </w:t>
      </w:r>
      <w:r w:rsidR="00CF43EE">
        <w:rPr>
          <w:rFonts w:ascii="Times New Roman" w:hAnsi="Times New Roman" w:cs="Times New Roman"/>
          <w:sz w:val="24"/>
          <w:szCs w:val="24"/>
          <w:lang w:val="en-GB"/>
        </w:rPr>
        <w:t>If there is a car ahead, the script checks in which lane the AI agent is. If it is in the overtaking lane, the script just makes sure the agent is following at a safe distance, which is also related to experience – less experienced drivers will follow at a more unsafe, closer distance.</w:t>
      </w:r>
      <w:r w:rsidR="000E339B">
        <w:rPr>
          <w:rFonts w:ascii="Times New Roman" w:hAnsi="Times New Roman" w:cs="Times New Roman"/>
          <w:sz w:val="24"/>
          <w:szCs w:val="24"/>
          <w:lang w:val="en-GB"/>
        </w:rPr>
        <w:t xml:space="preserve"> </w:t>
      </w:r>
      <w:r w:rsidR="00FB7509">
        <w:rPr>
          <w:rFonts w:ascii="Times New Roman" w:hAnsi="Times New Roman" w:cs="Times New Roman"/>
          <w:sz w:val="24"/>
          <w:szCs w:val="24"/>
          <w:lang w:val="en-GB"/>
        </w:rPr>
        <w:t>However, w</w:t>
      </w:r>
      <w:r w:rsidR="000E339B">
        <w:rPr>
          <w:rFonts w:ascii="Times New Roman" w:hAnsi="Times New Roman" w:cs="Times New Roman"/>
          <w:sz w:val="24"/>
          <w:szCs w:val="24"/>
          <w:lang w:val="en-GB"/>
        </w:rPr>
        <w:t xml:space="preserve">hen the agent is </w:t>
      </w:r>
      <w:r w:rsidR="00FB7509">
        <w:rPr>
          <w:rFonts w:ascii="Times New Roman" w:hAnsi="Times New Roman" w:cs="Times New Roman"/>
          <w:sz w:val="24"/>
          <w:szCs w:val="24"/>
          <w:lang w:val="en-GB"/>
        </w:rPr>
        <w:t xml:space="preserve">in the right lane – it must check if the overtaking lane is free. Unfortunately, </w:t>
      </w:r>
      <w:proofErr w:type="spellStart"/>
      <w:r w:rsidR="00FB7509">
        <w:rPr>
          <w:rFonts w:ascii="Times New Roman" w:hAnsi="Times New Roman" w:cs="Times New Roman"/>
          <w:sz w:val="24"/>
          <w:szCs w:val="24"/>
          <w:lang w:val="en-GB"/>
        </w:rPr>
        <w:t>NetLogo</w:t>
      </w:r>
      <w:proofErr w:type="spellEnd"/>
      <w:r w:rsidR="00FB7509">
        <w:rPr>
          <w:rFonts w:ascii="Times New Roman" w:hAnsi="Times New Roman" w:cs="Times New Roman"/>
          <w:sz w:val="24"/>
          <w:szCs w:val="24"/>
          <w:lang w:val="en-GB"/>
        </w:rPr>
        <w:t xml:space="preserve"> doesn’t have a function which can do that. </w:t>
      </w:r>
      <w:r w:rsidR="004F23DE">
        <w:rPr>
          <w:rFonts w:ascii="Times New Roman" w:hAnsi="Times New Roman" w:cs="Times New Roman"/>
          <w:sz w:val="24"/>
          <w:szCs w:val="24"/>
          <w:lang w:val="en-GB"/>
        </w:rPr>
        <w:t>T</w:t>
      </w:r>
      <w:r w:rsidR="00FB7509">
        <w:rPr>
          <w:rFonts w:ascii="Times New Roman" w:hAnsi="Times New Roman" w:cs="Times New Roman"/>
          <w:sz w:val="24"/>
          <w:szCs w:val="24"/>
          <w:lang w:val="en-GB"/>
        </w:rPr>
        <w:t xml:space="preserve">o overcome this </w:t>
      </w:r>
      <w:r w:rsidR="004F23DE">
        <w:rPr>
          <w:rFonts w:ascii="Times New Roman" w:hAnsi="Times New Roman" w:cs="Times New Roman"/>
          <w:sz w:val="24"/>
          <w:szCs w:val="24"/>
          <w:lang w:val="en-GB"/>
        </w:rPr>
        <w:t>issue</w:t>
      </w:r>
      <w:r w:rsidR="00FB7509">
        <w:rPr>
          <w:rFonts w:ascii="Times New Roman" w:hAnsi="Times New Roman" w:cs="Times New Roman"/>
          <w:sz w:val="24"/>
          <w:szCs w:val="24"/>
          <w:lang w:val="en-GB"/>
        </w:rPr>
        <w:t xml:space="preserve">, the AI agent’s car is turned towards the other lane (at an angle of -60 of origin) and a cone of vision is used to check for cars in the other lane, before returning the direction of the car back to normal. </w:t>
      </w:r>
      <w:r w:rsidR="004F23DE">
        <w:rPr>
          <w:rFonts w:ascii="Times New Roman" w:hAnsi="Times New Roman" w:cs="Times New Roman"/>
          <w:sz w:val="24"/>
          <w:szCs w:val="24"/>
          <w:lang w:val="en-GB"/>
        </w:rPr>
        <w:t xml:space="preserve">There are a couple of other important things here as well. For instance, if the speed difference to the car ahead is too big, the agent slows down a bit as they change lanes. If the overtaking lane is busy, the agent slows down and starts following the car ahead. Like before, less experienced drivers follow at more unsafe distances. </w:t>
      </w:r>
    </w:p>
    <w:p w:rsidR="00431A93" w:rsidRDefault="00431A93"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Another very important part is the calculation of the mistakes chance. A formula was used to do that, which takes in consideration if the agent is driving at a higher speed than it can handle as well as the</w:t>
      </w:r>
      <w:r w:rsidR="00D65949">
        <w:rPr>
          <w:rFonts w:ascii="Times New Roman" w:hAnsi="Times New Roman" w:cs="Times New Roman"/>
          <w:sz w:val="24"/>
          <w:szCs w:val="24"/>
          <w:lang w:val="en-GB"/>
        </w:rPr>
        <w:t xml:space="preserve"> current speed</w:t>
      </w:r>
      <w:r>
        <w:rPr>
          <w:rFonts w:ascii="Times New Roman" w:hAnsi="Times New Roman" w:cs="Times New Roman"/>
          <w:sz w:val="24"/>
          <w:szCs w:val="24"/>
          <w:lang w:val="en-GB"/>
        </w:rPr>
        <w:t xml:space="preserve"> difference to the desired speed. </w:t>
      </w:r>
      <w:r w:rsidR="00D65949">
        <w:rPr>
          <w:rFonts w:ascii="Times New Roman" w:hAnsi="Times New Roman" w:cs="Times New Roman"/>
          <w:sz w:val="24"/>
          <w:szCs w:val="24"/>
          <w:lang w:val="en-GB"/>
        </w:rPr>
        <w:t xml:space="preserve">The second of which was divided by 25, since it’s more down to annoyance or concentration which wouldn’t take a big hit even if drivers are doing a different than their desired speed. </w:t>
      </w:r>
      <w:r w:rsidR="00385ABE">
        <w:rPr>
          <w:rFonts w:ascii="Times New Roman" w:hAnsi="Times New Roman" w:cs="Times New Roman"/>
          <w:sz w:val="24"/>
          <w:szCs w:val="24"/>
          <w:lang w:val="en-GB"/>
        </w:rPr>
        <w:t xml:space="preserve">To calculate whether the agent should make a mistake or not, a local variable was created. It outputs a random number between 0 and 1, if that number is higher than the mistake chance number, the agent checks for cars in the other lane. The issue with this one is that this code is run 30 times per second while following another car. This increased the chance of agents making a mistake massively, since it gave them many chances to make one. </w:t>
      </w:r>
      <w:r w:rsidR="008B23D0">
        <w:rPr>
          <w:rFonts w:ascii="Times New Roman" w:hAnsi="Times New Roman" w:cs="Times New Roman"/>
          <w:sz w:val="24"/>
          <w:szCs w:val="24"/>
          <w:lang w:val="en-GB"/>
        </w:rPr>
        <w:t xml:space="preserve">To counter that, the resulting number of the mistake chance formula was divided by 30, which led to normal amounts of mistakes present in the simulation. </w:t>
      </w:r>
      <w:r w:rsidR="00385ABE">
        <w:rPr>
          <w:rFonts w:ascii="Times New Roman" w:hAnsi="Times New Roman" w:cs="Times New Roman"/>
          <w:sz w:val="24"/>
          <w:szCs w:val="24"/>
          <w:lang w:val="en-GB"/>
        </w:rPr>
        <w:t xml:space="preserve"> </w:t>
      </w:r>
    </w:p>
    <w:p w:rsidR="0004152A" w:rsidRDefault="0004152A"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The last trickier and important part of the development cycle was the collision detection. Due to the lane-changing mechanic being imperfect and because of time constraints to fix that, collision detection was made to not work while in between lanes. Therefore, it detects cars that are sitting inside the lane. Two types of crashes are recorded into variables – light ones and heavier ones. A heavy crash is reported when the speed difference between the cars was big, which would lead to a more serious cras</w:t>
      </w:r>
      <w:r w:rsidR="00E868C1">
        <w:rPr>
          <w:rFonts w:ascii="Times New Roman" w:hAnsi="Times New Roman" w:cs="Times New Roman"/>
          <w:sz w:val="24"/>
          <w:szCs w:val="24"/>
          <w:lang w:val="en-GB"/>
        </w:rPr>
        <w:t xml:space="preserve">h. A regular crash is recorded when the speed difference is </w:t>
      </w:r>
      <w:r w:rsidR="00EE0B05">
        <w:rPr>
          <w:rFonts w:ascii="Times New Roman" w:hAnsi="Times New Roman" w:cs="Times New Roman"/>
          <w:sz w:val="24"/>
          <w:szCs w:val="24"/>
          <w:lang w:val="en-GB"/>
        </w:rPr>
        <w:t>lower,</w:t>
      </w:r>
      <w:r w:rsidR="00E868C1">
        <w:rPr>
          <w:rFonts w:ascii="Times New Roman" w:hAnsi="Times New Roman" w:cs="Times New Roman"/>
          <w:sz w:val="24"/>
          <w:szCs w:val="24"/>
          <w:lang w:val="en-GB"/>
        </w:rPr>
        <w:t xml:space="preserve"> and the crash would potentially not be a big-consequences one. </w:t>
      </w:r>
      <w:r w:rsidR="00EE0B05">
        <w:rPr>
          <w:rFonts w:ascii="Times New Roman" w:hAnsi="Times New Roman" w:cs="Times New Roman"/>
          <w:sz w:val="24"/>
          <w:szCs w:val="24"/>
          <w:lang w:val="en-GB"/>
        </w:rPr>
        <w:t xml:space="preserve">To make sure each crash is detected just once, upon collision detection, the speed of the following is decreased to a significantly lower one than the car ahead, to make sure in the next frame the cars wouldn’t be counted with another collision. </w:t>
      </w:r>
    </w:p>
    <w:p w:rsidR="00351712" w:rsidRDefault="00351712"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Arguably, the most important parts of the implementation were discussed in this section.</w:t>
      </w:r>
      <w:r w:rsidR="0038015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Full explanation of the code used in this project </w:t>
      </w:r>
      <w:r w:rsidR="008A5F3A">
        <w:rPr>
          <w:rFonts w:ascii="Times New Roman" w:hAnsi="Times New Roman" w:cs="Times New Roman"/>
          <w:sz w:val="24"/>
          <w:szCs w:val="24"/>
          <w:lang w:val="en-GB"/>
        </w:rPr>
        <w:t xml:space="preserve">along with code snippets </w:t>
      </w:r>
      <w:r>
        <w:rPr>
          <w:rFonts w:ascii="Times New Roman" w:hAnsi="Times New Roman" w:cs="Times New Roman"/>
          <w:sz w:val="24"/>
          <w:szCs w:val="24"/>
          <w:lang w:val="en-GB"/>
        </w:rPr>
        <w:t xml:space="preserve">will be present in Appendix 1. </w:t>
      </w:r>
    </w:p>
    <w:p w:rsidR="002F6003" w:rsidRDefault="002F6003" w:rsidP="00BB780B">
      <w:pPr>
        <w:jc w:val="both"/>
        <w:rPr>
          <w:rFonts w:ascii="Times New Roman" w:hAnsi="Times New Roman" w:cs="Times New Roman"/>
          <w:sz w:val="24"/>
          <w:szCs w:val="24"/>
          <w:lang w:val="en-GB"/>
        </w:rPr>
      </w:pPr>
    </w:p>
    <w:p w:rsidR="002F6003" w:rsidRPr="002F6003" w:rsidRDefault="002F6003" w:rsidP="00BB780B">
      <w:pPr>
        <w:jc w:val="both"/>
        <w:rPr>
          <w:rFonts w:ascii="Times New Roman" w:hAnsi="Times New Roman" w:cs="Times New Roman"/>
          <w:b/>
          <w:sz w:val="32"/>
          <w:szCs w:val="32"/>
          <w:lang w:val="en-GB"/>
        </w:rPr>
      </w:pPr>
      <w:r w:rsidRPr="002F6003">
        <w:rPr>
          <w:rFonts w:ascii="Times New Roman" w:hAnsi="Times New Roman" w:cs="Times New Roman"/>
          <w:b/>
          <w:sz w:val="32"/>
          <w:szCs w:val="32"/>
          <w:lang w:val="en-GB"/>
        </w:rPr>
        <w:t>Results</w:t>
      </w:r>
    </w:p>
    <w:p w:rsidR="0006343D" w:rsidRDefault="00496135"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experiments were done with 17 cars on screen, 0.005 acceleration, 0.02 deceleration. They were run for 50 000 ticks, which is nearly 30 minutes in real-time (30 ticks per second). </w:t>
      </w:r>
      <w:r w:rsidR="0006343D">
        <w:rPr>
          <w:rFonts w:ascii="Times New Roman" w:hAnsi="Times New Roman" w:cs="Times New Roman"/>
          <w:sz w:val="24"/>
          <w:szCs w:val="24"/>
          <w:lang w:val="en-GB"/>
        </w:rPr>
        <w:t>All tables will have 10 columns. These will represent – Speed (aimed real-life speed test in km/h), Desired Speed (value put in simulation), Mean Speed (average speed of all drivers during test), Mistakes (number of mistakes made), Crashes (amount of light crashes), Big Crashes (amount of heavy crashes), Mean Desired Speed (the average desired speed of all drivers), Min Desired Speed (the minimum desired speed from all drivers), Max Desired Speed (the maximum desired speed from all drivers), Exp. (Experience value).</w:t>
      </w:r>
    </w:p>
    <w:p w:rsidR="003C1A42" w:rsidRDefault="003C1A42"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first group of </w:t>
      </w:r>
      <w:r w:rsidR="00F9408A">
        <w:rPr>
          <w:rFonts w:ascii="Times New Roman" w:hAnsi="Times New Roman" w:cs="Times New Roman"/>
          <w:sz w:val="24"/>
          <w:szCs w:val="24"/>
          <w:lang w:val="en-GB"/>
        </w:rPr>
        <w:t xml:space="preserve">experiments </w:t>
      </w:r>
      <w:r>
        <w:rPr>
          <w:rFonts w:ascii="Times New Roman" w:hAnsi="Times New Roman" w:cs="Times New Roman"/>
          <w:sz w:val="24"/>
          <w:szCs w:val="24"/>
          <w:lang w:val="en-GB"/>
        </w:rPr>
        <w:t xml:space="preserve">will be to </w:t>
      </w:r>
      <w:r w:rsidR="00F9408A">
        <w:rPr>
          <w:rFonts w:ascii="Times New Roman" w:hAnsi="Times New Roman" w:cs="Times New Roman"/>
          <w:sz w:val="24"/>
          <w:szCs w:val="24"/>
          <w:lang w:val="en-GB"/>
        </w:rPr>
        <w:t xml:space="preserve">test the effects of changing the minimum required speed of driving on the motorway. </w:t>
      </w:r>
    </w:p>
    <w:tbl>
      <w:tblPr>
        <w:tblStyle w:val="TableGrid"/>
        <w:tblW w:w="0" w:type="auto"/>
        <w:tblLook w:val="04A0" w:firstRow="1" w:lastRow="0" w:firstColumn="1" w:lastColumn="0" w:noHBand="0" w:noVBand="1"/>
      </w:tblPr>
      <w:tblGrid>
        <w:gridCol w:w="1003"/>
        <w:gridCol w:w="963"/>
        <w:gridCol w:w="878"/>
        <w:gridCol w:w="1083"/>
        <w:gridCol w:w="976"/>
        <w:gridCol w:w="976"/>
        <w:gridCol w:w="963"/>
        <w:gridCol w:w="963"/>
        <w:gridCol w:w="963"/>
        <w:gridCol w:w="808"/>
      </w:tblGrid>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Speed</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Desired Speed</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Mean Speed</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Mistakes</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Crashes</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Big Crashes</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Mean Desired speed</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Min Desired Speed</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Max Desired Speed</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Exp.</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60/140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0.3-0.7</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0.43-0.49</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0.5374</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0.3539</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0.6986</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60/140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0.3-0.7</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0.39-0.44</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58" w:type="dxa"/>
          </w:tcPr>
          <w:p w:rsidR="0006343D" w:rsidRDefault="0006343D" w:rsidP="00BB780B">
            <w:pPr>
              <w:jc w:val="both"/>
              <w:rPr>
                <w:rFonts w:ascii="Times New Roman" w:hAnsi="Times New Roman" w:cs="Times New Roman"/>
                <w:sz w:val="24"/>
                <w:szCs w:val="24"/>
                <w:lang w:val="en-GB"/>
              </w:rPr>
            </w:pPr>
            <w:r w:rsidRPr="0006343D">
              <w:rPr>
                <w:rFonts w:ascii="Times New Roman" w:hAnsi="Times New Roman" w:cs="Times New Roman"/>
                <w:sz w:val="24"/>
                <w:szCs w:val="24"/>
                <w:lang w:val="en-GB"/>
              </w:rPr>
              <w:t>0.4951</w:t>
            </w:r>
          </w:p>
        </w:tc>
        <w:tc>
          <w:tcPr>
            <w:tcW w:w="958" w:type="dxa"/>
          </w:tcPr>
          <w:p w:rsidR="0006343D" w:rsidRDefault="0006343D" w:rsidP="00BB780B">
            <w:pPr>
              <w:jc w:val="both"/>
              <w:rPr>
                <w:rFonts w:ascii="Times New Roman" w:hAnsi="Times New Roman" w:cs="Times New Roman"/>
                <w:sz w:val="24"/>
                <w:szCs w:val="24"/>
                <w:lang w:val="en-GB"/>
              </w:rPr>
            </w:pPr>
            <w:r w:rsidRPr="0006343D">
              <w:rPr>
                <w:rFonts w:ascii="Times New Roman" w:hAnsi="Times New Roman" w:cs="Times New Roman"/>
                <w:sz w:val="24"/>
                <w:szCs w:val="24"/>
                <w:lang w:val="en-GB"/>
              </w:rPr>
              <w:t>0.3042</w:t>
            </w:r>
          </w:p>
        </w:tc>
        <w:tc>
          <w:tcPr>
            <w:tcW w:w="958" w:type="dxa"/>
          </w:tcPr>
          <w:p w:rsidR="0006343D" w:rsidRDefault="0006343D" w:rsidP="00BB780B">
            <w:pPr>
              <w:jc w:val="both"/>
              <w:rPr>
                <w:rFonts w:ascii="Times New Roman" w:hAnsi="Times New Roman" w:cs="Times New Roman"/>
                <w:sz w:val="24"/>
                <w:szCs w:val="24"/>
                <w:lang w:val="en-GB"/>
              </w:rPr>
            </w:pPr>
            <w:r w:rsidRPr="0006343D">
              <w:rPr>
                <w:rFonts w:ascii="Times New Roman" w:hAnsi="Times New Roman" w:cs="Times New Roman"/>
                <w:sz w:val="24"/>
                <w:szCs w:val="24"/>
                <w:lang w:val="en-GB"/>
              </w:rPr>
              <w:t>0.6979</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60/140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0.3-0.7</w:t>
            </w:r>
          </w:p>
        </w:tc>
        <w:tc>
          <w:tcPr>
            <w:tcW w:w="957" w:type="dxa"/>
          </w:tcPr>
          <w:p w:rsidR="0006343D" w:rsidRDefault="0006343D" w:rsidP="00BB780B">
            <w:pPr>
              <w:jc w:val="both"/>
              <w:rPr>
                <w:rFonts w:ascii="Times New Roman" w:hAnsi="Times New Roman" w:cs="Times New Roman"/>
                <w:sz w:val="24"/>
                <w:szCs w:val="24"/>
                <w:lang w:val="en-GB"/>
              </w:rPr>
            </w:pPr>
            <w:r w:rsidRPr="0006343D">
              <w:rPr>
                <w:rFonts w:ascii="Times New Roman" w:hAnsi="Times New Roman" w:cs="Times New Roman"/>
                <w:sz w:val="24"/>
                <w:szCs w:val="24"/>
                <w:lang w:val="en-GB"/>
              </w:rPr>
              <w:t>0.41-0.47</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24</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958" w:type="dxa"/>
          </w:tcPr>
          <w:p w:rsidR="0006343D" w:rsidRDefault="0006343D" w:rsidP="00BB780B">
            <w:pPr>
              <w:jc w:val="both"/>
              <w:rPr>
                <w:rFonts w:ascii="Times New Roman" w:hAnsi="Times New Roman" w:cs="Times New Roman"/>
                <w:sz w:val="24"/>
                <w:szCs w:val="24"/>
                <w:lang w:val="en-GB"/>
              </w:rPr>
            </w:pPr>
            <w:r w:rsidRPr="0006343D">
              <w:rPr>
                <w:rFonts w:ascii="Times New Roman" w:hAnsi="Times New Roman" w:cs="Times New Roman"/>
                <w:sz w:val="24"/>
                <w:szCs w:val="24"/>
                <w:lang w:val="en-GB"/>
              </w:rPr>
              <w:t>0.5289</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Pr="0006343D">
              <w:rPr>
                <w:rFonts w:ascii="Times New Roman" w:hAnsi="Times New Roman" w:cs="Times New Roman"/>
                <w:sz w:val="24"/>
                <w:szCs w:val="24"/>
                <w:lang w:val="en-GB"/>
              </w:rPr>
              <w:t>3723</w:t>
            </w:r>
          </w:p>
        </w:tc>
        <w:tc>
          <w:tcPr>
            <w:tcW w:w="958" w:type="dxa"/>
          </w:tcPr>
          <w:p w:rsidR="0006343D" w:rsidRDefault="0006343D" w:rsidP="00BB780B">
            <w:pPr>
              <w:jc w:val="both"/>
              <w:rPr>
                <w:rFonts w:ascii="Times New Roman" w:hAnsi="Times New Roman" w:cs="Times New Roman"/>
                <w:sz w:val="24"/>
                <w:szCs w:val="24"/>
                <w:lang w:val="en-GB"/>
              </w:rPr>
            </w:pPr>
            <w:r w:rsidRPr="0006343D">
              <w:rPr>
                <w:rFonts w:ascii="Times New Roman" w:hAnsi="Times New Roman" w:cs="Times New Roman"/>
                <w:sz w:val="24"/>
                <w:szCs w:val="24"/>
                <w:lang w:val="en-GB"/>
              </w:rPr>
              <w:t>0.6949</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80/140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0.4-0.7</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0.41-0.49</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0.5356</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0.4102</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0.6719</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80/140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0.4-0.7</w:t>
            </w:r>
          </w:p>
        </w:tc>
        <w:tc>
          <w:tcPr>
            <w:tcW w:w="957"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0.42-0.54</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0.5827</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0.4275</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0.6872</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80/140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0.4-0.7</w:t>
            </w:r>
          </w:p>
        </w:tc>
        <w:tc>
          <w:tcPr>
            <w:tcW w:w="957"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0.42-0.46</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0.5206</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0.406</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0.6921</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100/140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0.5-0.7</w:t>
            </w:r>
          </w:p>
        </w:tc>
        <w:tc>
          <w:tcPr>
            <w:tcW w:w="957"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0.55-0.59</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0.6156</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0.5326</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0.6922</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100/140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0.5-0.7</w:t>
            </w:r>
          </w:p>
        </w:tc>
        <w:tc>
          <w:tcPr>
            <w:tcW w:w="957"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0.55-0.58</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0.596</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0.5111</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0.6932</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100/140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0.5-0.7</w:t>
            </w:r>
          </w:p>
        </w:tc>
        <w:tc>
          <w:tcPr>
            <w:tcW w:w="957"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0.56-0.58</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0.6065</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0.511</w:t>
            </w:r>
          </w:p>
        </w:tc>
        <w:tc>
          <w:tcPr>
            <w:tcW w:w="958"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0.693</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120/140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0.6-0.7</w:t>
            </w:r>
          </w:p>
        </w:tc>
        <w:tc>
          <w:tcPr>
            <w:tcW w:w="957"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0.62-0.64</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0.6574</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0.6014</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0.6985</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120/140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0.6-0.7</w:t>
            </w:r>
          </w:p>
        </w:tc>
        <w:tc>
          <w:tcPr>
            <w:tcW w:w="957" w:type="dxa"/>
          </w:tcPr>
          <w:p w:rsidR="0006343D" w:rsidRDefault="00280B1B" w:rsidP="00BB780B">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0.61-0.63</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34</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0.6544</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0.6092</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0.6929</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06343D" w:rsidTr="0006343D">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120/140</w:t>
            </w:r>
          </w:p>
        </w:tc>
        <w:tc>
          <w:tcPr>
            <w:tcW w:w="957"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0.6-0.7</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Pr="00280B1B">
              <w:rPr>
                <w:rFonts w:ascii="Times New Roman" w:hAnsi="Times New Roman" w:cs="Times New Roman"/>
                <w:sz w:val="24"/>
                <w:szCs w:val="24"/>
                <w:lang w:val="en-GB"/>
              </w:rPr>
              <w:t>.62-0.64</w:t>
            </w:r>
          </w:p>
        </w:tc>
        <w:tc>
          <w:tcPr>
            <w:tcW w:w="957"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105</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0.6545</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0.6135</w:t>
            </w:r>
          </w:p>
        </w:tc>
        <w:tc>
          <w:tcPr>
            <w:tcW w:w="958" w:type="dxa"/>
          </w:tcPr>
          <w:p w:rsidR="0006343D"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0.696</w:t>
            </w:r>
          </w:p>
        </w:tc>
        <w:tc>
          <w:tcPr>
            <w:tcW w:w="958" w:type="dxa"/>
          </w:tcPr>
          <w:p w:rsidR="0006343D" w:rsidRDefault="0006343D"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bl>
    <w:p w:rsidR="0006343D" w:rsidRDefault="0006343D" w:rsidP="00BB780B">
      <w:pPr>
        <w:jc w:val="both"/>
        <w:rPr>
          <w:rFonts w:ascii="Times New Roman" w:hAnsi="Times New Roman" w:cs="Times New Roman"/>
          <w:sz w:val="24"/>
          <w:szCs w:val="24"/>
          <w:lang w:val="en-GB"/>
        </w:rPr>
      </w:pPr>
    </w:p>
    <w:p w:rsidR="003C1A42" w:rsidRDefault="00280B1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show a significant effect of increasing the minimum speed limit. With 60/140 km/h having an average of 9.66 light and 1.66 heavy crashes, 80/140 km/h – 2.33 light and 0.33 heavy crashes, 100/140 km/h – 6.33 light and 0.33 heavy and 120/140 km/h – 48.33 light and 3.33 heavy crashes. </w:t>
      </w:r>
      <w:r w:rsidR="00542254">
        <w:rPr>
          <w:rFonts w:ascii="Times New Roman" w:hAnsi="Times New Roman" w:cs="Times New Roman"/>
          <w:sz w:val="24"/>
          <w:szCs w:val="24"/>
          <w:lang w:val="en-GB"/>
        </w:rPr>
        <w:t xml:space="preserve">The latter of these had an issue where a single mistake or crash will lead to a huge pile-up. </w:t>
      </w:r>
    </w:p>
    <w:p w:rsidR="007109AF" w:rsidRDefault="00542254"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the results, it seems like increasing the minimum motorway speed makes a huge difference in terms of road safety. There is a huge step between 60/140 and 80/140 km/h speed limits. With 100/140 km/h having an anomaly with one of the tests having just a single pile-up and amazing results in the other two tests. 120/140 km/h was too much for the AI to handle which will probably translate in the real world as well, with many people struggling to drive at these speeds. In terms of speed, the minimum mean speed for 80/140 km/h is about 0.42 as opposed to 0.55 for 100/140 km/h. This is about 30% increase </w:t>
      </w:r>
      <w:r w:rsidR="007109AF">
        <w:rPr>
          <w:rFonts w:ascii="Times New Roman" w:hAnsi="Times New Roman" w:cs="Times New Roman"/>
          <w:sz w:val="24"/>
          <w:szCs w:val="24"/>
          <w:lang w:val="en-GB"/>
        </w:rPr>
        <w:t>of the minimum travel speed, whereas the speed limit was increased by 25%.</w:t>
      </w:r>
    </w:p>
    <w:p w:rsidR="00542254" w:rsidRDefault="007109AF"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clearly show the negative effects of too big of a difference between minimum and maximum speed limit on the motorway. It seems like the best choice would be 80/140 km/h, as it makes sure the difference isn’t too big and still gives an option for people to drive slower. </w:t>
      </w:r>
    </w:p>
    <w:p w:rsidR="00463E83" w:rsidRDefault="00FC3BDF"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second experiment will take the best choice (80/140 km/h) of the results from the first test and will examine the effects of changing the speed limit of the motorway. The 80/140 km/h test results will be taken from the previous test, whereas the other ones will be made with same settings. </w:t>
      </w:r>
    </w:p>
    <w:p w:rsidR="00463E83" w:rsidRDefault="00FC3BDF"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tbl>
      <w:tblPr>
        <w:tblStyle w:val="TableGrid"/>
        <w:tblW w:w="0" w:type="auto"/>
        <w:tblLook w:val="04A0" w:firstRow="1" w:lastRow="0" w:firstColumn="1" w:lastColumn="0" w:noHBand="0" w:noVBand="1"/>
      </w:tblPr>
      <w:tblGrid>
        <w:gridCol w:w="1003"/>
        <w:gridCol w:w="963"/>
        <w:gridCol w:w="878"/>
        <w:gridCol w:w="1083"/>
        <w:gridCol w:w="976"/>
        <w:gridCol w:w="976"/>
        <w:gridCol w:w="963"/>
        <w:gridCol w:w="963"/>
        <w:gridCol w:w="963"/>
        <w:gridCol w:w="808"/>
      </w:tblGrid>
      <w:tr w:rsidR="00463E83" w:rsidTr="00720CF8">
        <w:tc>
          <w:tcPr>
            <w:tcW w:w="100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Speed</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Desired Speed</w:t>
            </w:r>
          </w:p>
        </w:tc>
        <w:tc>
          <w:tcPr>
            <w:tcW w:w="87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Mean Speed</w:t>
            </w:r>
          </w:p>
        </w:tc>
        <w:tc>
          <w:tcPr>
            <w:tcW w:w="108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Mistakes</w:t>
            </w:r>
          </w:p>
        </w:tc>
        <w:tc>
          <w:tcPr>
            <w:tcW w:w="976"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Crashes</w:t>
            </w:r>
          </w:p>
        </w:tc>
        <w:tc>
          <w:tcPr>
            <w:tcW w:w="976"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Big Crashes</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Mean Desired speed</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Min Desired Speed</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Max Desired Speed</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Exp.</w:t>
            </w:r>
          </w:p>
        </w:tc>
      </w:tr>
      <w:tr w:rsidR="00720CF8" w:rsidTr="00720CF8">
        <w:tc>
          <w:tcPr>
            <w:tcW w:w="100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80/140</w:t>
            </w:r>
          </w:p>
        </w:tc>
        <w:tc>
          <w:tcPr>
            <w:tcW w:w="96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0.4-0.7</w:t>
            </w:r>
          </w:p>
        </w:tc>
        <w:tc>
          <w:tcPr>
            <w:tcW w:w="878"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0.41-0.49</w:t>
            </w:r>
          </w:p>
        </w:tc>
        <w:tc>
          <w:tcPr>
            <w:tcW w:w="108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976"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976"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0.5356</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0.4102</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0.6719</w:t>
            </w:r>
          </w:p>
        </w:tc>
        <w:tc>
          <w:tcPr>
            <w:tcW w:w="808"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720CF8" w:rsidTr="00720CF8">
        <w:tc>
          <w:tcPr>
            <w:tcW w:w="100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80/140</w:t>
            </w:r>
          </w:p>
        </w:tc>
        <w:tc>
          <w:tcPr>
            <w:tcW w:w="96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0.4-0.7</w:t>
            </w:r>
          </w:p>
        </w:tc>
        <w:tc>
          <w:tcPr>
            <w:tcW w:w="878"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0.42-0.54</w:t>
            </w:r>
          </w:p>
        </w:tc>
        <w:tc>
          <w:tcPr>
            <w:tcW w:w="108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976"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76"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0.5827</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0.4275</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0.6872</w:t>
            </w:r>
          </w:p>
        </w:tc>
        <w:tc>
          <w:tcPr>
            <w:tcW w:w="808"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720CF8" w:rsidTr="00720CF8">
        <w:tc>
          <w:tcPr>
            <w:tcW w:w="100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80/140</w:t>
            </w:r>
          </w:p>
        </w:tc>
        <w:tc>
          <w:tcPr>
            <w:tcW w:w="96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0.4-0.7</w:t>
            </w:r>
          </w:p>
        </w:tc>
        <w:tc>
          <w:tcPr>
            <w:tcW w:w="878"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0.42-0.46</w:t>
            </w:r>
          </w:p>
        </w:tc>
        <w:tc>
          <w:tcPr>
            <w:tcW w:w="1083"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976"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976"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0.5206</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0.406</w:t>
            </w:r>
          </w:p>
        </w:tc>
        <w:tc>
          <w:tcPr>
            <w:tcW w:w="963" w:type="dxa"/>
          </w:tcPr>
          <w:p w:rsidR="00720CF8" w:rsidRDefault="00720CF8" w:rsidP="00720CF8">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0.6921</w:t>
            </w:r>
          </w:p>
        </w:tc>
        <w:tc>
          <w:tcPr>
            <w:tcW w:w="808" w:type="dxa"/>
          </w:tcPr>
          <w:p w:rsidR="00720CF8" w:rsidRDefault="00720CF8" w:rsidP="00720CF8">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80/</w:t>
            </w:r>
            <w:r w:rsidR="00720CF8">
              <w:rPr>
                <w:rFonts w:ascii="Times New Roman" w:hAnsi="Times New Roman" w:cs="Times New Roman"/>
                <w:sz w:val="24"/>
                <w:szCs w:val="24"/>
                <w:lang w:val="en-GB"/>
              </w:rPr>
              <w:t>160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0.4-0.</w:t>
            </w:r>
            <w:r w:rsidR="00720CF8">
              <w:rPr>
                <w:rFonts w:ascii="Times New Roman" w:hAnsi="Times New Roman" w:cs="Times New Roman"/>
                <w:sz w:val="24"/>
                <w:szCs w:val="24"/>
                <w:lang w:val="en-GB"/>
              </w:rPr>
              <w:t>8</w:t>
            </w:r>
          </w:p>
        </w:tc>
        <w:tc>
          <w:tcPr>
            <w:tcW w:w="87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w:t>
            </w:r>
            <w:r w:rsidR="00720CF8">
              <w:rPr>
                <w:rFonts w:ascii="Times New Roman" w:hAnsi="Times New Roman" w:cs="Times New Roman"/>
                <w:sz w:val="24"/>
                <w:szCs w:val="24"/>
                <w:lang w:val="en-GB"/>
              </w:rPr>
              <w:t>3</w:t>
            </w:r>
            <w:r>
              <w:rPr>
                <w:rFonts w:ascii="Times New Roman" w:hAnsi="Times New Roman" w:cs="Times New Roman"/>
                <w:sz w:val="24"/>
                <w:szCs w:val="24"/>
                <w:lang w:val="en-GB"/>
              </w:rPr>
              <w:t>-0.</w:t>
            </w:r>
            <w:r w:rsidR="00720CF8">
              <w:rPr>
                <w:rFonts w:ascii="Times New Roman" w:hAnsi="Times New Roman" w:cs="Times New Roman"/>
                <w:sz w:val="24"/>
                <w:szCs w:val="24"/>
                <w:lang w:val="en-GB"/>
              </w:rPr>
              <w:t>54</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171</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0.5817</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0.4017</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0.794</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80/1</w:t>
            </w:r>
            <w:r w:rsidR="00720CF8">
              <w:rPr>
                <w:rFonts w:ascii="Times New Roman" w:hAnsi="Times New Roman" w:cs="Times New Roman"/>
                <w:sz w:val="24"/>
                <w:szCs w:val="24"/>
                <w:lang w:val="en-GB"/>
              </w:rPr>
              <w:t>6</w:t>
            </w:r>
            <w:r>
              <w:rPr>
                <w:rFonts w:ascii="Times New Roman" w:hAnsi="Times New Roman" w:cs="Times New Roman"/>
                <w:sz w:val="24"/>
                <w:szCs w:val="24"/>
                <w:lang w:val="en-GB"/>
              </w:rPr>
              <w:t>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0.4-0.</w:t>
            </w:r>
            <w:r w:rsidR="00720CF8">
              <w:rPr>
                <w:rFonts w:ascii="Times New Roman" w:hAnsi="Times New Roman" w:cs="Times New Roman"/>
                <w:sz w:val="24"/>
                <w:szCs w:val="24"/>
                <w:lang w:val="en-GB"/>
              </w:rPr>
              <w:t>8</w:t>
            </w:r>
          </w:p>
        </w:tc>
        <w:tc>
          <w:tcPr>
            <w:tcW w:w="878"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0.49-0.56</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271</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0.618</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0.416</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0.7943</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80/1</w:t>
            </w:r>
            <w:r w:rsidR="00720CF8">
              <w:rPr>
                <w:rFonts w:ascii="Times New Roman" w:hAnsi="Times New Roman" w:cs="Times New Roman"/>
                <w:sz w:val="24"/>
                <w:szCs w:val="24"/>
                <w:lang w:val="en-GB"/>
              </w:rPr>
              <w:t>6</w:t>
            </w:r>
            <w:r>
              <w:rPr>
                <w:rFonts w:ascii="Times New Roman" w:hAnsi="Times New Roman" w:cs="Times New Roman"/>
                <w:sz w:val="24"/>
                <w:szCs w:val="24"/>
                <w:lang w:val="en-GB"/>
              </w:rPr>
              <w:t>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0.4-0.</w:t>
            </w:r>
            <w:r w:rsidR="00720CF8">
              <w:rPr>
                <w:rFonts w:ascii="Times New Roman" w:hAnsi="Times New Roman" w:cs="Times New Roman"/>
                <w:sz w:val="24"/>
                <w:szCs w:val="24"/>
                <w:lang w:val="en-GB"/>
              </w:rPr>
              <w:t>8</w:t>
            </w:r>
          </w:p>
        </w:tc>
        <w:tc>
          <w:tcPr>
            <w:tcW w:w="878"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0.41-</w:t>
            </w:r>
            <w:r>
              <w:rPr>
                <w:rFonts w:ascii="Times New Roman" w:hAnsi="Times New Roman" w:cs="Times New Roman"/>
                <w:sz w:val="24"/>
                <w:szCs w:val="24"/>
                <w:lang w:val="en-GB"/>
              </w:rPr>
              <w:lastRenderedPageBreak/>
              <w:t>0.53</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22</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0.5888</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0.4168</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0.7825</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00720CF8">
              <w:rPr>
                <w:rFonts w:ascii="Times New Roman" w:hAnsi="Times New Roman" w:cs="Times New Roman"/>
                <w:sz w:val="24"/>
                <w:szCs w:val="24"/>
                <w:lang w:val="en-GB"/>
              </w:rPr>
              <w:t>4</w:t>
            </w:r>
            <w:r>
              <w:rPr>
                <w:rFonts w:ascii="Times New Roman" w:hAnsi="Times New Roman" w:cs="Times New Roman"/>
                <w:sz w:val="24"/>
                <w:szCs w:val="24"/>
                <w:lang w:val="en-GB"/>
              </w:rPr>
              <w:t>-0.</w:t>
            </w:r>
            <w:r w:rsidR="00720CF8">
              <w:rPr>
                <w:rFonts w:ascii="Times New Roman" w:hAnsi="Times New Roman" w:cs="Times New Roman"/>
                <w:sz w:val="24"/>
                <w:szCs w:val="24"/>
                <w:lang w:val="en-GB"/>
              </w:rPr>
              <w:t>6</w:t>
            </w:r>
          </w:p>
        </w:tc>
        <w:tc>
          <w:tcPr>
            <w:tcW w:w="878" w:type="dxa"/>
          </w:tcPr>
          <w:p w:rsidR="00463E83" w:rsidRDefault="00463E83" w:rsidP="00463E83">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42</w:t>
            </w: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47</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0.5129</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0.4091</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0.5953</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80</w:t>
            </w:r>
            <w:r>
              <w:rPr>
                <w:rFonts w:ascii="Times New Roman" w:hAnsi="Times New Roman" w:cs="Times New Roman"/>
                <w:sz w:val="24"/>
                <w:szCs w:val="24"/>
                <w:lang w:val="en-GB"/>
              </w:rPr>
              <w:t>/120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00720CF8">
              <w:rPr>
                <w:rFonts w:ascii="Times New Roman" w:hAnsi="Times New Roman" w:cs="Times New Roman"/>
                <w:sz w:val="24"/>
                <w:szCs w:val="24"/>
                <w:lang w:val="en-GB"/>
              </w:rPr>
              <w:t>4</w:t>
            </w:r>
            <w:r>
              <w:rPr>
                <w:rFonts w:ascii="Times New Roman" w:hAnsi="Times New Roman" w:cs="Times New Roman"/>
                <w:sz w:val="24"/>
                <w:szCs w:val="24"/>
                <w:lang w:val="en-GB"/>
              </w:rPr>
              <w:t>-0.</w:t>
            </w:r>
            <w:r w:rsidR="00720CF8">
              <w:rPr>
                <w:rFonts w:ascii="Times New Roman" w:hAnsi="Times New Roman" w:cs="Times New Roman"/>
                <w:sz w:val="24"/>
                <w:szCs w:val="24"/>
                <w:lang w:val="en-GB"/>
              </w:rPr>
              <w:t>6</w:t>
            </w:r>
          </w:p>
        </w:tc>
        <w:tc>
          <w:tcPr>
            <w:tcW w:w="878" w:type="dxa"/>
          </w:tcPr>
          <w:p w:rsidR="00463E83" w:rsidRDefault="00463E83" w:rsidP="00463E83">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42</w:t>
            </w: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44</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0.4862</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0.4226</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0.5908</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80</w:t>
            </w:r>
            <w:r>
              <w:rPr>
                <w:rFonts w:ascii="Times New Roman" w:hAnsi="Times New Roman" w:cs="Times New Roman"/>
                <w:sz w:val="24"/>
                <w:szCs w:val="24"/>
                <w:lang w:val="en-GB"/>
              </w:rPr>
              <w:t>/120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00720CF8">
              <w:rPr>
                <w:rFonts w:ascii="Times New Roman" w:hAnsi="Times New Roman" w:cs="Times New Roman"/>
                <w:sz w:val="24"/>
                <w:szCs w:val="24"/>
                <w:lang w:val="en-GB"/>
              </w:rPr>
              <w:t>4</w:t>
            </w:r>
            <w:r>
              <w:rPr>
                <w:rFonts w:ascii="Times New Roman" w:hAnsi="Times New Roman" w:cs="Times New Roman"/>
                <w:sz w:val="24"/>
                <w:szCs w:val="24"/>
                <w:lang w:val="en-GB"/>
              </w:rPr>
              <w:t>-0.</w:t>
            </w:r>
            <w:r w:rsidR="00720CF8">
              <w:rPr>
                <w:rFonts w:ascii="Times New Roman" w:hAnsi="Times New Roman" w:cs="Times New Roman"/>
                <w:sz w:val="24"/>
                <w:szCs w:val="24"/>
                <w:lang w:val="en-GB"/>
              </w:rPr>
              <w:t>6</w:t>
            </w:r>
          </w:p>
        </w:tc>
        <w:tc>
          <w:tcPr>
            <w:tcW w:w="878" w:type="dxa"/>
          </w:tcPr>
          <w:p w:rsidR="00463E83" w:rsidRDefault="00463E83" w:rsidP="00463E83">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42</w:t>
            </w: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47</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0.4923</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0.4025</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0.5776</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60</w:t>
            </w:r>
            <w:r w:rsidR="00463E83">
              <w:rPr>
                <w:rFonts w:ascii="Times New Roman" w:hAnsi="Times New Roman" w:cs="Times New Roman"/>
                <w:sz w:val="24"/>
                <w:szCs w:val="24"/>
                <w:lang w:val="en-GB"/>
              </w:rPr>
              <w:t>/1</w:t>
            </w:r>
            <w:r>
              <w:rPr>
                <w:rFonts w:ascii="Times New Roman" w:hAnsi="Times New Roman" w:cs="Times New Roman"/>
                <w:sz w:val="24"/>
                <w:szCs w:val="24"/>
                <w:lang w:val="en-GB"/>
              </w:rPr>
              <w:t>2</w:t>
            </w:r>
            <w:r w:rsidR="00463E83">
              <w:rPr>
                <w:rFonts w:ascii="Times New Roman" w:hAnsi="Times New Roman" w:cs="Times New Roman"/>
                <w:sz w:val="24"/>
                <w:szCs w:val="24"/>
                <w:lang w:val="en-GB"/>
              </w:rPr>
              <w:t>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00720CF8">
              <w:rPr>
                <w:rFonts w:ascii="Times New Roman" w:hAnsi="Times New Roman" w:cs="Times New Roman"/>
                <w:sz w:val="24"/>
                <w:szCs w:val="24"/>
                <w:lang w:val="en-GB"/>
              </w:rPr>
              <w:t>3</w:t>
            </w:r>
            <w:r>
              <w:rPr>
                <w:rFonts w:ascii="Times New Roman" w:hAnsi="Times New Roman" w:cs="Times New Roman"/>
                <w:sz w:val="24"/>
                <w:szCs w:val="24"/>
                <w:lang w:val="en-GB"/>
              </w:rPr>
              <w:t>-0.</w:t>
            </w:r>
            <w:r w:rsidR="00720CF8">
              <w:rPr>
                <w:rFonts w:ascii="Times New Roman" w:hAnsi="Times New Roman" w:cs="Times New Roman"/>
                <w:sz w:val="24"/>
                <w:szCs w:val="24"/>
                <w:lang w:val="en-GB"/>
              </w:rPr>
              <w:t>6</w:t>
            </w:r>
          </w:p>
        </w:tc>
        <w:tc>
          <w:tcPr>
            <w:tcW w:w="878" w:type="dxa"/>
          </w:tcPr>
          <w:p w:rsidR="00463E83" w:rsidRDefault="00463E83" w:rsidP="00463E83">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34</w:t>
            </w:r>
            <w:r w:rsidRPr="00280B1B">
              <w:rPr>
                <w:rFonts w:ascii="Times New Roman" w:hAnsi="Times New Roman" w:cs="Times New Roman"/>
                <w:sz w:val="24"/>
                <w:szCs w:val="24"/>
                <w:lang w:val="en-GB"/>
              </w:rPr>
              <w:t>-0.</w:t>
            </w:r>
            <w:r w:rsidR="00720CF8">
              <w:rPr>
                <w:rFonts w:ascii="Times New Roman" w:hAnsi="Times New Roman" w:cs="Times New Roman"/>
                <w:sz w:val="24"/>
                <w:szCs w:val="24"/>
                <w:lang w:val="en-GB"/>
              </w:rPr>
              <w:t>41</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976"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0.4384</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0.3131</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0.5893</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60/120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00720CF8">
              <w:rPr>
                <w:rFonts w:ascii="Times New Roman" w:hAnsi="Times New Roman" w:cs="Times New Roman"/>
                <w:sz w:val="24"/>
                <w:szCs w:val="24"/>
                <w:lang w:val="en-GB"/>
              </w:rPr>
              <w:t>3</w:t>
            </w:r>
            <w:r>
              <w:rPr>
                <w:rFonts w:ascii="Times New Roman" w:hAnsi="Times New Roman" w:cs="Times New Roman"/>
                <w:sz w:val="24"/>
                <w:szCs w:val="24"/>
                <w:lang w:val="en-GB"/>
              </w:rPr>
              <w:t>-0.</w:t>
            </w:r>
            <w:r w:rsidR="00720CF8">
              <w:rPr>
                <w:rFonts w:ascii="Times New Roman" w:hAnsi="Times New Roman" w:cs="Times New Roman"/>
                <w:sz w:val="24"/>
                <w:szCs w:val="24"/>
                <w:lang w:val="en-GB"/>
              </w:rPr>
              <w:t>6</w:t>
            </w:r>
          </w:p>
        </w:tc>
        <w:tc>
          <w:tcPr>
            <w:tcW w:w="878"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0.35-0.40</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0.4456</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0.3033</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0.557</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463E83" w:rsidTr="00720CF8">
        <w:tc>
          <w:tcPr>
            <w:tcW w:w="100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60/120</w:t>
            </w:r>
          </w:p>
        </w:tc>
        <w:tc>
          <w:tcPr>
            <w:tcW w:w="963"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r w:rsidR="00720CF8">
              <w:rPr>
                <w:rFonts w:ascii="Times New Roman" w:hAnsi="Times New Roman" w:cs="Times New Roman"/>
                <w:sz w:val="24"/>
                <w:szCs w:val="24"/>
                <w:lang w:val="en-GB"/>
              </w:rPr>
              <w:t>3</w:t>
            </w:r>
            <w:r>
              <w:rPr>
                <w:rFonts w:ascii="Times New Roman" w:hAnsi="Times New Roman" w:cs="Times New Roman"/>
                <w:sz w:val="24"/>
                <w:szCs w:val="24"/>
                <w:lang w:val="en-GB"/>
              </w:rPr>
              <w:t>-0.</w:t>
            </w:r>
            <w:r w:rsidR="00720CF8">
              <w:rPr>
                <w:rFonts w:ascii="Times New Roman" w:hAnsi="Times New Roman" w:cs="Times New Roman"/>
                <w:sz w:val="24"/>
                <w:szCs w:val="24"/>
                <w:lang w:val="en-GB"/>
              </w:rPr>
              <w:t>6</w:t>
            </w:r>
          </w:p>
        </w:tc>
        <w:tc>
          <w:tcPr>
            <w:tcW w:w="878"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0.33-0.41</w:t>
            </w:r>
          </w:p>
        </w:tc>
        <w:tc>
          <w:tcPr>
            <w:tcW w:w="108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976"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0.4462</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0.3012</w:t>
            </w:r>
          </w:p>
        </w:tc>
        <w:tc>
          <w:tcPr>
            <w:tcW w:w="963" w:type="dxa"/>
          </w:tcPr>
          <w:p w:rsidR="00463E83" w:rsidRDefault="00720CF8"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0.5877</w:t>
            </w:r>
          </w:p>
        </w:tc>
        <w:tc>
          <w:tcPr>
            <w:tcW w:w="808" w:type="dxa"/>
          </w:tcPr>
          <w:p w:rsidR="00463E83" w:rsidRDefault="00463E83" w:rsidP="00463E83">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bl>
    <w:p w:rsidR="00280B1B" w:rsidRDefault="00280B1B" w:rsidP="00BB780B">
      <w:pPr>
        <w:jc w:val="both"/>
        <w:rPr>
          <w:rFonts w:ascii="Times New Roman" w:hAnsi="Times New Roman" w:cs="Times New Roman"/>
          <w:sz w:val="24"/>
          <w:szCs w:val="24"/>
          <w:lang w:val="en-GB"/>
        </w:rPr>
      </w:pPr>
    </w:p>
    <w:p w:rsidR="00720CF8" w:rsidRDefault="00720CF8"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further prove the importance of having a small speed difference between all cars on the road. </w:t>
      </w:r>
      <w:r w:rsidR="008221F5">
        <w:rPr>
          <w:rFonts w:ascii="Times New Roman" w:hAnsi="Times New Roman" w:cs="Times New Roman"/>
          <w:sz w:val="24"/>
          <w:szCs w:val="24"/>
          <w:lang w:val="en-GB"/>
        </w:rPr>
        <w:t xml:space="preserve">With 80/160 getting horrible results and struggling with similar issues with pile-ups, it is completely out of the equation. With 80/140 averaging at 2.33 light and 0.33 heavy crashes, 80/120 – at 0 light and 0.33 heavy crashes and 60/120 – 1.66 light and 0 heavy crashes. </w:t>
      </w:r>
    </w:p>
    <w:p w:rsidR="008752F2" w:rsidRDefault="008752F2"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seems like the bigger speed difference reintroduced with 60/120 increases the likelihood of a light collision. However, the reduction of the speed limit with 80/120 as opposed to 80/140 km/h improves significantly the safety on the road. </w:t>
      </w:r>
      <w:r w:rsidR="006F1BB8">
        <w:rPr>
          <w:rFonts w:ascii="Times New Roman" w:hAnsi="Times New Roman" w:cs="Times New Roman"/>
          <w:sz w:val="24"/>
          <w:szCs w:val="24"/>
          <w:lang w:val="en-GB"/>
        </w:rPr>
        <w:t xml:space="preserve">The 80/140 km/h tests give an average mean desired speed of 0.5463, whereas the 80/120 km/h average at 0.4723 which is merely a 15% difference, which shouldn’t affect average travel times significantly. </w:t>
      </w:r>
    </w:p>
    <w:p w:rsidR="00B11BCB" w:rsidRDefault="00B11BCB"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of the second test show a significant improvement of lowering the speed limit to 120 km/h in terms of safety. They also suggest that average travel times won’t be significantly different too. </w:t>
      </w:r>
    </w:p>
    <w:p w:rsidR="00FC3BDF" w:rsidRDefault="00975EBF"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third experiment will try to measure the impact of driver experience to road safety. 80/120 km/h will be used for this experiment as it was deemed safest in the previous test. </w:t>
      </w:r>
    </w:p>
    <w:tbl>
      <w:tblPr>
        <w:tblStyle w:val="TableGrid"/>
        <w:tblW w:w="0" w:type="auto"/>
        <w:tblLook w:val="04A0" w:firstRow="1" w:lastRow="0" w:firstColumn="1" w:lastColumn="0" w:noHBand="0" w:noVBand="1"/>
      </w:tblPr>
      <w:tblGrid>
        <w:gridCol w:w="961"/>
        <w:gridCol w:w="963"/>
        <w:gridCol w:w="852"/>
        <w:gridCol w:w="1083"/>
        <w:gridCol w:w="976"/>
        <w:gridCol w:w="976"/>
        <w:gridCol w:w="963"/>
        <w:gridCol w:w="963"/>
        <w:gridCol w:w="963"/>
        <w:gridCol w:w="876"/>
      </w:tblGrid>
      <w:tr w:rsidR="0055799C" w:rsidTr="004A5ECF">
        <w:tc>
          <w:tcPr>
            <w:tcW w:w="1003"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Speed</w:t>
            </w:r>
          </w:p>
        </w:tc>
        <w:tc>
          <w:tcPr>
            <w:tcW w:w="963"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Desired Speed</w:t>
            </w:r>
          </w:p>
        </w:tc>
        <w:tc>
          <w:tcPr>
            <w:tcW w:w="878"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Mean Speed</w:t>
            </w:r>
          </w:p>
        </w:tc>
        <w:tc>
          <w:tcPr>
            <w:tcW w:w="1083"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Mistakes</w:t>
            </w:r>
          </w:p>
        </w:tc>
        <w:tc>
          <w:tcPr>
            <w:tcW w:w="976"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Crashes</w:t>
            </w:r>
          </w:p>
        </w:tc>
        <w:tc>
          <w:tcPr>
            <w:tcW w:w="976"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Big Crashes</w:t>
            </w:r>
          </w:p>
        </w:tc>
        <w:tc>
          <w:tcPr>
            <w:tcW w:w="963"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Mean Desired speed</w:t>
            </w:r>
          </w:p>
        </w:tc>
        <w:tc>
          <w:tcPr>
            <w:tcW w:w="963"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Min Desired Speed</w:t>
            </w:r>
          </w:p>
        </w:tc>
        <w:tc>
          <w:tcPr>
            <w:tcW w:w="963"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Max Desired Speed</w:t>
            </w:r>
          </w:p>
        </w:tc>
        <w:tc>
          <w:tcPr>
            <w:tcW w:w="808" w:type="dxa"/>
          </w:tcPr>
          <w:p w:rsidR="0055799C" w:rsidRDefault="0055799C" w:rsidP="004A5ECF">
            <w:pPr>
              <w:jc w:val="both"/>
              <w:rPr>
                <w:rFonts w:ascii="Times New Roman" w:hAnsi="Times New Roman" w:cs="Times New Roman"/>
                <w:sz w:val="24"/>
                <w:szCs w:val="24"/>
                <w:lang w:val="en-GB"/>
              </w:rPr>
            </w:pPr>
            <w:r>
              <w:rPr>
                <w:rFonts w:ascii="Times New Roman" w:hAnsi="Times New Roman" w:cs="Times New Roman"/>
                <w:sz w:val="24"/>
                <w:szCs w:val="24"/>
                <w:lang w:val="en-GB"/>
              </w:rPr>
              <w:t>Exp.</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w:t>
            </w:r>
            <w:r>
              <w:rPr>
                <w:rFonts w:ascii="Times New Roman" w:hAnsi="Times New Roman" w:cs="Times New Roman"/>
                <w:sz w:val="24"/>
                <w:szCs w:val="24"/>
                <w:lang w:val="en-GB"/>
              </w:rPr>
              <w:t>42</w:t>
            </w:r>
            <w:r w:rsidRPr="00280B1B">
              <w:rPr>
                <w:rFonts w:ascii="Times New Roman" w:hAnsi="Times New Roman" w:cs="Times New Roman"/>
                <w:sz w:val="24"/>
                <w:szCs w:val="24"/>
                <w:lang w:val="en-GB"/>
              </w:rPr>
              <w:t>-0.</w:t>
            </w:r>
            <w:r>
              <w:rPr>
                <w:rFonts w:ascii="Times New Roman" w:hAnsi="Times New Roman" w:cs="Times New Roman"/>
                <w:sz w:val="24"/>
                <w:szCs w:val="24"/>
                <w:lang w:val="en-GB"/>
              </w:rPr>
              <w:t>47</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0.5129</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0.4091</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0.5953</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w:t>
            </w:r>
            <w:r>
              <w:rPr>
                <w:rFonts w:ascii="Times New Roman" w:hAnsi="Times New Roman" w:cs="Times New Roman"/>
                <w:sz w:val="24"/>
                <w:szCs w:val="24"/>
                <w:lang w:val="en-GB"/>
              </w:rPr>
              <w:t>42</w:t>
            </w:r>
            <w:r w:rsidRPr="00280B1B">
              <w:rPr>
                <w:rFonts w:ascii="Times New Roman" w:hAnsi="Times New Roman" w:cs="Times New Roman"/>
                <w:sz w:val="24"/>
                <w:szCs w:val="24"/>
                <w:lang w:val="en-GB"/>
              </w:rPr>
              <w:t>-0.</w:t>
            </w:r>
            <w:r>
              <w:rPr>
                <w:rFonts w:ascii="Times New Roman" w:hAnsi="Times New Roman" w:cs="Times New Roman"/>
                <w:sz w:val="24"/>
                <w:szCs w:val="24"/>
                <w:lang w:val="en-GB"/>
              </w:rPr>
              <w:t>44</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0.4862</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0.4226</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0.5908</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sidRPr="00280B1B">
              <w:rPr>
                <w:rFonts w:ascii="Times New Roman" w:hAnsi="Times New Roman" w:cs="Times New Roman"/>
                <w:sz w:val="24"/>
                <w:szCs w:val="24"/>
                <w:lang w:val="en-GB"/>
              </w:rPr>
              <w:t>0.</w:t>
            </w:r>
            <w:r>
              <w:rPr>
                <w:rFonts w:ascii="Times New Roman" w:hAnsi="Times New Roman" w:cs="Times New Roman"/>
                <w:sz w:val="24"/>
                <w:szCs w:val="24"/>
                <w:lang w:val="en-GB"/>
              </w:rPr>
              <w:t>42</w:t>
            </w:r>
            <w:r w:rsidRPr="00280B1B">
              <w:rPr>
                <w:rFonts w:ascii="Times New Roman" w:hAnsi="Times New Roman" w:cs="Times New Roman"/>
                <w:sz w:val="24"/>
                <w:szCs w:val="24"/>
                <w:lang w:val="en-GB"/>
              </w:rPr>
              <w:t>-0.</w:t>
            </w:r>
            <w:r>
              <w:rPr>
                <w:rFonts w:ascii="Times New Roman" w:hAnsi="Times New Roman" w:cs="Times New Roman"/>
                <w:sz w:val="24"/>
                <w:szCs w:val="24"/>
                <w:lang w:val="en-GB"/>
              </w:rPr>
              <w:t>47</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0.4923</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0.4025</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0.5776</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w:t>
            </w:r>
            <w:r>
              <w:rPr>
                <w:rFonts w:ascii="Times New Roman" w:hAnsi="Times New Roman" w:cs="Times New Roman"/>
                <w:sz w:val="24"/>
                <w:szCs w:val="24"/>
                <w:lang w:val="en-GB"/>
              </w:rPr>
              <w:t>0</w:t>
            </w:r>
            <w:r>
              <w:rPr>
                <w:rFonts w:ascii="Times New Roman" w:hAnsi="Times New Roman" w:cs="Times New Roman"/>
                <w:sz w:val="24"/>
                <w:szCs w:val="24"/>
                <w:lang w:val="en-GB"/>
              </w:rPr>
              <w:t>-0.</w:t>
            </w:r>
            <w:r>
              <w:rPr>
                <w:rFonts w:ascii="Times New Roman" w:hAnsi="Times New Roman" w:cs="Times New Roman"/>
                <w:sz w:val="24"/>
                <w:szCs w:val="24"/>
                <w:lang w:val="en-GB"/>
              </w:rPr>
              <w:t>45</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0.4738</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0.4028</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0.5966</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0.9753</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0.41-</w:t>
            </w:r>
            <w:r>
              <w:rPr>
                <w:rFonts w:ascii="Times New Roman" w:hAnsi="Times New Roman" w:cs="Times New Roman"/>
                <w:sz w:val="24"/>
                <w:szCs w:val="24"/>
                <w:lang w:val="en-GB"/>
              </w:rPr>
              <w:lastRenderedPageBreak/>
              <w:t>0.46</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8</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0.5038</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0.4002</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0.5879</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0.9722</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0.43-0.47</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0.5013</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0.403</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0.5904</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0.9768</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0.41-0.47</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29</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0.5048</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0.4011</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0.5855</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0.9463</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0.42-0.45</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0.4892</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0.401</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0.5955</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0.9466</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0.44-0.47</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25</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0.511</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0.4015</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0.591</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0.9459</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0.43-0.5</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34</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55</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0.5277</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0.4288</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0.594</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0.9125</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0.43-0.48</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33</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0.5094</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0.4273</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0.596</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0.9196</w:t>
            </w:r>
          </w:p>
        </w:tc>
      </w:tr>
      <w:tr w:rsidR="00635A07" w:rsidTr="004A5ECF">
        <w:tc>
          <w:tcPr>
            <w:tcW w:w="100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80/120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0.4-0.6</w:t>
            </w:r>
          </w:p>
        </w:tc>
        <w:tc>
          <w:tcPr>
            <w:tcW w:w="87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0.40-0.43</w:t>
            </w:r>
          </w:p>
        </w:tc>
        <w:tc>
          <w:tcPr>
            <w:tcW w:w="108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34</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76"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0.4951</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0.4139</w:t>
            </w:r>
          </w:p>
        </w:tc>
        <w:tc>
          <w:tcPr>
            <w:tcW w:w="963"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0.5988</w:t>
            </w:r>
          </w:p>
        </w:tc>
        <w:tc>
          <w:tcPr>
            <w:tcW w:w="808" w:type="dxa"/>
          </w:tcPr>
          <w:p w:rsidR="00635A07" w:rsidRDefault="00635A07" w:rsidP="00635A07">
            <w:pPr>
              <w:jc w:val="both"/>
              <w:rPr>
                <w:rFonts w:ascii="Times New Roman" w:hAnsi="Times New Roman" w:cs="Times New Roman"/>
                <w:sz w:val="24"/>
                <w:szCs w:val="24"/>
                <w:lang w:val="en-GB"/>
              </w:rPr>
            </w:pPr>
            <w:r>
              <w:rPr>
                <w:rFonts w:ascii="Times New Roman" w:hAnsi="Times New Roman" w:cs="Times New Roman"/>
                <w:sz w:val="24"/>
                <w:szCs w:val="24"/>
                <w:lang w:val="en-GB"/>
              </w:rPr>
              <w:t>0.9164</w:t>
            </w:r>
          </w:p>
        </w:tc>
      </w:tr>
    </w:tbl>
    <w:p w:rsidR="00635A07" w:rsidRDefault="00635A07" w:rsidP="00BB780B">
      <w:pPr>
        <w:jc w:val="both"/>
        <w:rPr>
          <w:rFonts w:ascii="Times New Roman" w:hAnsi="Times New Roman" w:cs="Times New Roman"/>
          <w:sz w:val="24"/>
          <w:szCs w:val="24"/>
          <w:lang w:val="en-GB"/>
        </w:rPr>
      </w:pPr>
    </w:p>
    <w:p w:rsidR="00635A07" w:rsidRDefault="00635A07"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for this test were going to always be predictable. It’s curious to note that, by decreasing the average experience a bit, there is a consistent increase of light crashes (two times with a single light crash). However, once the experience gets lowered, scores become quite erratic with cars sometimes creating huge pile-ups and other times lucking out of any crashes. The first test in the last segment had 55 light crashes and 1 big one, which makes 2 different pile-ups, whereas the other two tests were mostly lucky with 4 and 0 crashes. </w:t>
      </w:r>
    </w:p>
    <w:p w:rsidR="00393CEA" w:rsidRDefault="00393CEA"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of the main differences between experienced and inexperienced drivers is the </w:t>
      </w:r>
      <w:r w:rsidR="004F198E">
        <w:rPr>
          <w:rFonts w:ascii="Times New Roman" w:hAnsi="Times New Roman" w:cs="Times New Roman"/>
          <w:sz w:val="24"/>
          <w:szCs w:val="24"/>
          <w:lang w:val="en-GB"/>
        </w:rPr>
        <w:t xml:space="preserve">distance at which they follow cars. These results also show that these unsafe distances may not always result in a crash, however quite often they do. The main point to be taken from this test is that people should be taught the dangers of tailgating and safe following distances. </w:t>
      </w:r>
      <w:r w:rsidR="00AC2202">
        <w:rPr>
          <w:rFonts w:ascii="Times New Roman" w:hAnsi="Times New Roman" w:cs="Times New Roman"/>
          <w:sz w:val="24"/>
          <w:szCs w:val="24"/>
          <w:lang w:val="en-GB"/>
        </w:rPr>
        <w:t xml:space="preserve">The other point is the vision’s focus point. More experienced drivers look further ahead, which at high speeds is important. This test proves the importance of proper motorway driving training as well as driver awareness of the dangerous of bad habits.  </w:t>
      </w:r>
    </w:p>
    <w:p w:rsidR="00FB3755" w:rsidRDefault="00FB3755" w:rsidP="00BB780B">
      <w:pPr>
        <w:jc w:val="both"/>
        <w:rPr>
          <w:rFonts w:ascii="Times New Roman" w:hAnsi="Times New Roman" w:cs="Times New Roman"/>
          <w:sz w:val="24"/>
          <w:szCs w:val="24"/>
          <w:lang w:val="en-GB"/>
        </w:rPr>
      </w:pPr>
    </w:p>
    <w:p w:rsidR="00900A27" w:rsidRPr="00900A27" w:rsidRDefault="00900A27" w:rsidP="00BB780B">
      <w:pPr>
        <w:jc w:val="both"/>
        <w:rPr>
          <w:rFonts w:ascii="Times New Roman" w:hAnsi="Times New Roman" w:cs="Times New Roman"/>
          <w:b/>
          <w:sz w:val="32"/>
          <w:szCs w:val="32"/>
          <w:lang w:val="en-GB"/>
        </w:rPr>
      </w:pPr>
      <w:r w:rsidRPr="00900A27">
        <w:rPr>
          <w:rFonts w:ascii="Times New Roman" w:hAnsi="Times New Roman" w:cs="Times New Roman"/>
          <w:b/>
          <w:sz w:val="32"/>
          <w:szCs w:val="32"/>
          <w:lang w:val="en-GB"/>
        </w:rPr>
        <w:t>Discussion</w:t>
      </w:r>
    </w:p>
    <w:p w:rsidR="003A292B" w:rsidRDefault="00900A27"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clearly </w:t>
      </w:r>
      <w:r w:rsidR="000C7357">
        <w:rPr>
          <w:rFonts w:ascii="Times New Roman" w:hAnsi="Times New Roman" w:cs="Times New Roman"/>
          <w:sz w:val="24"/>
          <w:szCs w:val="24"/>
          <w:lang w:val="en-GB"/>
        </w:rPr>
        <w:t>indicates</w:t>
      </w:r>
      <w:r>
        <w:rPr>
          <w:rFonts w:ascii="Times New Roman" w:hAnsi="Times New Roman" w:cs="Times New Roman"/>
          <w:sz w:val="24"/>
          <w:szCs w:val="24"/>
          <w:lang w:val="en-GB"/>
        </w:rPr>
        <w:t xml:space="preserve"> some very important aspects of safe motorway driving. </w:t>
      </w:r>
      <w:r w:rsidR="003E7C59">
        <w:rPr>
          <w:rFonts w:ascii="Times New Roman" w:hAnsi="Times New Roman" w:cs="Times New Roman"/>
          <w:sz w:val="24"/>
          <w:szCs w:val="24"/>
          <w:lang w:val="en-GB"/>
        </w:rPr>
        <w:t xml:space="preserve">It shows a clear correlation between minimum required speed on the motorway and incident rates and suggests speed difference between all drivers as an issue. </w:t>
      </w:r>
      <w:r>
        <w:rPr>
          <w:rFonts w:ascii="Times New Roman" w:hAnsi="Times New Roman" w:cs="Times New Roman"/>
          <w:sz w:val="24"/>
          <w:szCs w:val="24"/>
          <w:lang w:val="en-GB"/>
        </w:rPr>
        <w:t xml:space="preserve">It also pinpoints issues of </w:t>
      </w:r>
      <w:proofErr w:type="gramStart"/>
      <w:r>
        <w:rPr>
          <w:rFonts w:ascii="Times New Roman" w:hAnsi="Times New Roman" w:cs="Times New Roman"/>
          <w:sz w:val="24"/>
          <w:szCs w:val="24"/>
          <w:lang w:val="en-GB"/>
        </w:rPr>
        <w:t>particular bad</w:t>
      </w:r>
      <w:proofErr w:type="gramEnd"/>
      <w:r>
        <w:rPr>
          <w:rFonts w:ascii="Times New Roman" w:hAnsi="Times New Roman" w:cs="Times New Roman"/>
          <w:sz w:val="24"/>
          <w:szCs w:val="24"/>
          <w:lang w:val="en-GB"/>
        </w:rPr>
        <w:t xml:space="preserve"> driving habits and their potential impact on road safety, if massively applied. </w:t>
      </w:r>
    </w:p>
    <w:p w:rsidR="00327099" w:rsidRDefault="00327099"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The project however, leaves gaps for further investigation. As good as the indications concluded are, it struggles to provide clear evidence of the exact laws which countries should apply. The issue mainly comes from the unclear translation of driving s</w:t>
      </w:r>
      <w:bookmarkStart w:id="0" w:name="_GoBack"/>
      <w:bookmarkEnd w:id="0"/>
      <w:r>
        <w:rPr>
          <w:rFonts w:ascii="Times New Roman" w:hAnsi="Times New Roman" w:cs="Times New Roman"/>
          <w:sz w:val="24"/>
          <w:szCs w:val="24"/>
          <w:lang w:val="en-GB"/>
        </w:rPr>
        <w:t xml:space="preserve">peed in the simulation to real-world </w:t>
      </w:r>
      <w:r>
        <w:rPr>
          <w:rFonts w:ascii="Times New Roman" w:hAnsi="Times New Roman" w:cs="Times New Roman"/>
          <w:sz w:val="24"/>
          <w:szCs w:val="24"/>
          <w:lang w:val="en-GB"/>
        </w:rPr>
        <w:lastRenderedPageBreak/>
        <w:t xml:space="preserve">figures. The speeds were based on a random value of 0.7 – 140 km/h, which can be inaccurate. The differences between the speeds were calculated in terms of percentages (for instance 80 is 0.66 times lower than 120, and 0.4 is also 0.66 times lower than 0.6). However, the actual representation of speed is nothing more than a random guess. </w:t>
      </w:r>
      <w:r w:rsidR="00B2331D">
        <w:rPr>
          <w:rFonts w:ascii="Times New Roman" w:hAnsi="Times New Roman" w:cs="Times New Roman"/>
          <w:sz w:val="24"/>
          <w:szCs w:val="24"/>
          <w:lang w:val="en-GB"/>
        </w:rPr>
        <w:t xml:space="preserve">Another issue the project has is the lacklustre behaviour of the AI. The AI model is based on classical AI, however due to time constraints and the relatively small scope of the project, there is a lot left to be desired in terms of polish. </w:t>
      </w:r>
      <w:r w:rsidR="00B04BDE">
        <w:rPr>
          <w:rFonts w:ascii="Times New Roman" w:hAnsi="Times New Roman" w:cs="Times New Roman"/>
          <w:sz w:val="24"/>
          <w:szCs w:val="24"/>
          <w:lang w:val="en-GB"/>
        </w:rPr>
        <w:t>On top of that,</w:t>
      </w:r>
      <w:r w:rsidR="00B2331D">
        <w:rPr>
          <w:rFonts w:ascii="Times New Roman" w:hAnsi="Times New Roman" w:cs="Times New Roman"/>
          <w:sz w:val="24"/>
          <w:szCs w:val="24"/>
          <w:lang w:val="en-GB"/>
        </w:rPr>
        <w:t xml:space="preserve"> the AI is aimed to represent the average driver,</w:t>
      </w:r>
      <w:r w:rsidR="00B04BDE">
        <w:rPr>
          <w:rFonts w:ascii="Times New Roman" w:hAnsi="Times New Roman" w:cs="Times New Roman"/>
          <w:sz w:val="24"/>
          <w:szCs w:val="24"/>
          <w:lang w:val="en-GB"/>
        </w:rPr>
        <w:t xml:space="preserve"> but</w:t>
      </w:r>
      <w:r w:rsidR="00B2331D">
        <w:rPr>
          <w:rFonts w:ascii="Times New Roman" w:hAnsi="Times New Roman" w:cs="Times New Roman"/>
          <w:sz w:val="24"/>
          <w:szCs w:val="24"/>
          <w:lang w:val="en-GB"/>
        </w:rPr>
        <w:t xml:space="preserve"> it is very hard to judge the abilities of one. </w:t>
      </w:r>
      <w:r w:rsidR="00A76B49">
        <w:rPr>
          <w:rFonts w:ascii="Times New Roman" w:hAnsi="Times New Roman" w:cs="Times New Roman"/>
          <w:sz w:val="24"/>
          <w:szCs w:val="24"/>
          <w:lang w:val="en-GB"/>
        </w:rPr>
        <w:t xml:space="preserve">To summarize, the project attempts to pinpoint certain aspects of motorway driving and their relative importance, however further testing must be done before concluding on </w:t>
      </w:r>
      <w:r w:rsidR="00C05B9F">
        <w:rPr>
          <w:rFonts w:ascii="Times New Roman" w:hAnsi="Times New Roman" w:cs="Times New Roman"/>
          <w:sz w:val="24"/>
          <w:szCs w:val="24"/>
          <w:lang w:val="en-GB"/>
        </w:rPr>
        <w:t>the exact</w:t>
      </w:r>
      <w:r w:rsidR="00A76B49">
        <w:rPr>
          <w:rFonts w:ascii="Times New Roman" w:hAnsi="Times New Roman" w:cs="Times New Roman"/>
          <w:sz w:val="24"/>
          <w:szCs w:val="24"/>
          <w:lang w:val="en-GB"/>
        </w:rPr>
        <w:t xml:space="preserve"> details. </w:t>
      </w:r>
    </w:p>
    <w:p w:rsidR="00C05B9F" w:rsidRDefault="004B1514"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Another point the project doesn’t address is how these changes are affected in different traffic</w:t>
      </w:r>
      <w:r w:rsidR="0044037B">
        <w:rPr>
          <w:rFonts w:ascii="Times New Roman" w:hAnsi="Times New Roman" w:cs="Times New Roman"/>
          <w:sz w:val="24"/>
          <w:szCs w:val="24"/>
          <w:lang w:val="en-GB"/>
        </w:rPr>
        <w:t xml:space="preserve"> loads</w:t>
      </w:r>
      <w:r>
        <w:rPr>
          <w:rFonts w:ascii="Times New Roman" w:hAnsi="Times New Roman" w:cs="Times New Roman"/>
          <w:sz w:val="24"/>
          <w:szCs w:val="24"/>
          <w:lang w:val="en-GB"/>
        </w:rPr>
        <w:t xml:space="preserve">. All tests were done with 17 cars, which bearing in mind the small stretch of road can be considered very heavy traffic. Further investigation is needed on the effects in light traffic, which lawmakers may consider for some motorways. </w:t>
      </w:r>
    </w:p>
    <w:p w:rsidR="000B5A47" w:rsidRPr="006925A4" w:rsidRDefault="000B5A47" w:rsidP="00BB78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conclusion, the project aims to identify certain issues of motorway driving and does so </w:t>
      </w:r>
      <w:r w:rsidR="00B130F5">
        <w:rPr>
          <w:rFonts w:ascii="Times New Roman" w:hAnsi="Times New Roman" w:cs="Times New Roman"/>
          <w:sz w:val="24"/>
          <w:szCs w:val="24"/>
          <w:lang w:val="en-GB"/>
        </w:rPr>
        <w:t>effectively</w:t>
      </w:r>
      <w:r>
        <w:rPr>
          <w:rFonts w:ascii="Times New Roman" w:hAnsi="Times New Roman" w:cs="Times New Roman"/>
          <w:sz w:val="24"/>
          <w:szCs w:val="24"/>
          <w:lang w:val="en-GB"/>
        </w:rPr>
        <w:t>. Th</w:t>
      </w:r>
      <w:r w:rsidR="0044037B">
        <w:rPr>
          <w:rFonts w:ascii="Times New Roman" w:hAnsi="Times New Roman" w:cs="Times New Roman"/>
          <w:sz w:val="24"/>
          <w:szCs w:val="24"/>
          <w:lang w:val="en-GB"/>
        </w:rPr>
        <w:t xml:space="preserve">e importance of relatively small speed difference between all drivers and proper motorway driving training is obvious. </w:t>
      </w:r>
      <w:r w:rsidR="00B130F5">
        <w:rPr>
          <w:rFonts w:ascii="Times New Roman" w:hAnsi="Times New Roman" w:cs="Times New Roman"/>
          <w:sz w:val="24"/>
          <w:szCs w:val="24"/>
          <w:lang w:val="en-GB"/>
        </w:rPr>
        <w:t>The project</w:t>
      </w:r>
      <w:r w:rsidR="0044037B">
        <w:rPr>
          <w:rFonts w:ascii="Times New Roman" w:hAnsi="Times New Roman" w:cs="Times New Roman"/>
          <w:sz w:val="24"/>
          <w:szCs w:val="24"/>
          <w:lang w:val="en-GB"/>
        </w:rPr>
        <w:t xml:space="preserve"> opens many avenues for further research on aspects of motorway driving and brings up topics of discussion considering road safety. </w:t>
      </w:r>
    </w:p>
    <w:sectPr w:rsidR="000B5A47" w:rsidRPr="0069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044A"/>
    <w:rsid w:val="00000EA0"/>
    <w:rsid w:val="00007CD4"/>
    <w:rsid w:val="0004152A"/>
    <w:rsid w:val="000549BD"/>
    <w:rsid w:val="0006343D"/>
    <w:rsid w:val="00063B71"/>
    <w:rsid w:val="00081540"/>
    <w:rsid w:val="000913E5"/>
    <w:rsid w:val="000B5A47"/>
    <w:rsid w:val="000C4BBA"/>
    <w:rsid w:val="000C7357"/>
    <w:rsid w:val="000E339B"/>
    <w:rsid w:val="000F5F47"/>
    <w:rsid w:val="001166B0"/>
    <w:rsid w:val="0015218E"/>
    <w:rsid w:val="001604F0"/>
    <w:rsid w:val="001741F7"/>
    <w:rsid w:val="001A3AD8"/>
    <w:rsid w:val="001C10A9"/>
    <w:rsid w:val="001E044A"/>
    <w:rsid w:val="001E502A"/>
    <w:rsid w:val="00225970"/>
    <w:rsid w:val="00243D0D"/>
    <w:rsid w:val="0025400C"/>
    <w:rsid w:val="00263CA2"/>
    <w:rsid w:val="00280B1B"/>
    <w:rsid w:val="002A0896"/>
    <w:rsid w:val="002B22C2"/>
    <w:rsid w:val="002F6003"/>
    <w:rsid w:val="00327099"/>
    <w:rsid w:val="00351712"/>
    <w:rsid w:val="00380151"/>
    <w:rsid w:val="00380B22"/>
    <w:rsid w:val="00385ABE"/>
    <w:rsid w:val="00393CEA"/>
    <w:rsid w:val="003A292B"/>
    <w:rsid w:val="003B37FA"/>
    <w:rsid w:val="003B7E7F"/>
    <w:rsid w:val="003C1A42"/>
    <w:rsid w:val="003D2826"/>
    <w:rsid w:val="003E7C59"/>
    <w:rsid w:val="003E7EF8"/>
    <w:rsid w:val="004124F9"/>
    <w:rsid w:val="00431A93"/>
    <w:rsid w:val="0044037B"/>
    <w:rsid w:val="00463E83"/>
    <w:rsid w:val="004906A8"/>
    <w:rsid w:val="00495440"/>
    <w:rsid w:val="00496135"/>
    <w:rsid w:val="004B1514"/>
    <w:rsid w:val="004D0B6D"/>
    <w:rsid w:val="004F198E"/>
    <w:rsid w:val="004F23DE"/>
    <w:rsid w:val="004F71AE"/>
    <w:rsid w:val="00500179"/>
    <w:rsid w:val="00531D90"/>
    <w:rsid w:val="00542254"/>
    <w:rsid w:val="00543DA9"/>
    <w:rsid w:val="0055799C"/>
    <w:rsid w:val="005808B4"/>
    <w:rsid w:val="00592315"/>
    <w:rsid w:val="005C000A"/>
    <w:rsid w:val="006136C2"/>
    <w:rsid w:val="00624B88"/>
    <w:rsid w:val="00635A07"/>
    <w:rsid w:val="006416D8"/>
    <w:rsid w:val="0066141C"/>
    <w:rsid w:val="0066570F"/>
    <w:rsid w:val="00691172"/>
    <w:rsid w:val="006925A4"/>
    <w:rsid w:val="006F1BB8"/>
    <w:rsid w:val="007109AF"/>
    <w:rsid w:val="00720CF8"/>
    <w:rsid w:val="00763FDA"/>
    <w:rsid w:val="007B16A9"/>
    <w:rsid w:val="008221F5"/>
    <w:rsid w:val="00847E88"/>
    <w:rsid w:val="008752F2"/>
    <w:rsid w:val="008A5F3A"/>
    <w:rsid w:val="008B23D0"/>
    <w:rsid w:val="008E5242"/>
    <w:rsid w:val="008E6F77"/>
    <w:rsid w:val="00900A27"/>
    <w:rsid w:val="00952C4C"/>
    <w:rsid w:val="00975EBF"/>
    <w:rsid w:val="009A0B0F"/>
    <w:rsid w:val="009D41B2"/>
    <w:rsid w:val="009E5591"/>
    <w:rsid w:val="009E6344"/>
    <w:rsid w:val="009F498E"/>
    <w:rsid w:val="00A71321"/>
    <w:rsid w:val="00A76B49"/>
    <w:rsid w:val="00AA22A4"/>
    <w:rsid w:val="00AC2202"/>
    <w:rsid w:val="00AD0D2E"/>
    <w:rsid w:val="00AD7B45"/>
    <w:rsid w:val="00B04BDE"/>
    <w:rsid w:val="00B11BCB"/>
    <w:rsid w:val="00B130F5"/>
    <w:rsid w:val="00B2331D"/>
    <w:rsid w:val="00B91FEA"/>
    <w:rsid w:val="00BB780B"/>
    <w:rsid w:val="00C05B9F"/>
    <w:rsid w:val="00C715FA"/>
    <w:rsid w:val="00C757EA"/>
    <w:rsid w:val="00C76433"/>
    <w:rsid w:val="00C85B86"/>
    <w:rsid w:val="00C913BC"/>
    <w:rsid w:val="00CD0241"/>
    <w:rsid w:val="00CF43EE"/>
    <w:rsid w:val="00D11962"/>
    <w:rsid w:val="00D31626"/>
    <w:rsid w:val="00D6085D"/>
    <w:rsid w:val="00D65949"/>
    <w:rsid w:val="00D75E2C"/>
    <w:rsid w:val="00DC3E63"/>
    <w:rsid w:val="00DC45B4"/>
    <w:rsid w:val="00DE05F0"/>
    <w:rsid w:val="00E32123"/>
    <w:rsid w:val="00E868C1"/>
    <w:rsid w:val="00EE0B05"/>
    <w:rsid w:val="00EE27C3"/>
    <w:rsid w:val="00F0097C"/>
    <w:rsid w:val="00F9408A"/>
    <w:rsid w:val="00FA2C40"/>
    <w:rsid w:val="00FB3755"/>
    <w:rsid w:val="00FB7509"/>
    <w:rsid w:val="00FB7DE6"/>
    <w:rsid w:val="00FC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1D5B"/>
  <w15:docId w15:val="{74009D5F-5152-4BC7-8D4A-AB2DAF28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148310">
      <w:bodyDiv w:val="1"/>
      <w:marLeft w:val="0"/>
      <w:marRight w:val="0"/>
      <w:marTop w:val="0"/>
      <w:marBottom w:val="0"/>
      <w:divBdr>
        <w:top w:val="none" w:sz="0" w:space="0" w:color="auto"/>
        <w:left w:val="none" w:sz="0" w:space="0" w:color="auto"/>
        <w:bottom w:val="none" w:sz="0" w:space="0" w:color="auto"/>
        <w:right w:val="none" w:sz="0" w:space="0" w:color="auto"/>
      </w:divBdr>
      <w:divsChild>
        <w:div w:id="49041306">
          <w:marLeft w:val="0"/>
          <w:marRight w:val="0"/>
          <w:marTop w:val="0"/>
          <w:marBottom w:val="0"/>
          <w:divBdr>
            <w:top w:val="none" w:sz="0" w:space="0" w:color="auto"/>
            <w:left w:val="none" w:sz="0" w:space="0" w:color="auto"/>
            <w:bottom w:val="none" w:sz="0" w:space="0" w:color="auto"/>
            <w:right w:val="none" w:sz="0" w:space="0" w:color="auto"/>
          </w:divBdr>
          <w:divsChild>
            <w:div w:id="2065715466">
              <w:marLeft w:val="0"/>
              <w:marRight w:val="0"/>
              <w:marTop w:val="0"/>
              <w:marBottom w:val="0"/>
              <w:divBdr>
                <w:top w:val="none" w:sz="0" w:space="0" w:color="auto"/>
                <w:left w:val="none" w:sz="0" w:space="0" w:color="auto"/>
                <w:bottom w:val="none" w:sz="0" w:space="0" w:color="auto"/>
                <w:right w:val="none" w:sz="0" w:space="0" w:color="auto"/>
              </w:divBdr>
              <w:divsChild>
                <w:div w:id="1849518587">
                  <w:marLeft w:val="0"/>
                  <w:marRight w:val="0"/>
                  <w:marTop w:val="0"/>
                  <w:marBottom w:val="0"/>
                  <w:divBdr>
                    <w:top w:val="none" w:sz="0" w:space="0" w:color="auto"/>
                    <w:left w:val="none" w:sz="0" w:space="0" w:color="auto"/>
                    <w:bottom w:val="none" w:sz="0" w:space="0" w:color="auto"/>
                    <w:right w:val="none" w:sz="0" w:space="0" w:color="auto"/>
                  </w:divBdr>
                  <w:divsChild>
                    <w:div w:id="1499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9</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dcterms:created xsi:type="dcterms:W3CDTF">2019-03-11T14:20:00Z</dcterms:created>
  <dcterms:modified xsi:type="dcterms:W3CDTF">2019-04-07T11:21:00Z</dcterms:modified>
</cp:coreProperties>
</file>