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FAE8" w14:textId="5A00FD11" w:rsidR="00FF1B05" w:rsidRDefault="00060D1E">
      <w:r w:rsidRPr="00060D1E">
        <w:t>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</w:t>
      </w:r>
    </w:p>
    <w:sectPr w:rsidR="00FF1B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1E"/>
    <w:rsid w:val="00060D1E"/>
    <w:rsid w:val="003209C7"/>
    <w:rsid w:val="005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AA21D"/>
  <w15:chartTrackingRefBased/>
  <w15:docId w15:val="{B0B9909A-43AD-9B40-B5E2-A9B177A5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Severin Mengel-Niemann</dc:creator>
  <cp:keywords/>
  <dc:description/>
  <cp:lastModifiedBy>Kristian Severin Mengel-Niemann</cp:lastModifiedBy>
  <cp:revision>1</cp:revision>
  <dcterms:created xsi:type="dcterms:W3CDTF">2022-04-05T01:28:00Z</dcterms:created>
  <dcterms:modified xsi:type="dcterms:W3CDTF">2022-04-05T01:28:00Z</dcterms:modified>
</cp:coreProperties>
</file>