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0E2" w:rsidRDefault="00B24E69">
      <w:pPr>
        <w:spacing w:after="83" w:line="259" w:lineRule="auto"/>
        <w:ind w:left="84" w:firstLine="0"/>
      </w:pPr>
      <w:r>
        <w:rPr>
          <w:b/>
          <w:sz w:val="52"/>
        </w:rPr>
        <w:t xml:space="preserve">Спецификација на софтверски барања </w:t>
      </w:r>
    </w:p>
    <w:p w:rsidR="005A10E2" w:rsidRDefault="00B24E69">
      <w:pPr>
        <w:spacing w:after="250" w:line="259" w:lineRule="auto"/>
        <w:ind w:left="11"/>
        <w:jc w:val="center"/>
      </w:pPr>
      <w:r>
        <w:rPr>
          <w:b/>
          <w:sz w:val="52"/>
        </w:rPr>
        <w:t xml:space="preserve">за </w:t>
      </w:r>
    </w:p>
    <w:p w:rsidR="005A10E2" w:rsidRDefault="001B5D98">
      <w:pPr>
        <w:spacing w:after="0" w:line="259" w:lineRule="auto"/>
        <w:ind w:left="11" w:right="3"/>
        <w:jc w:val="center"/>
      </w:pPr>
      <w:r>
        <w:rPr>
          <w:b/>
          <w:sz w:val="52"/>
          <w:lang w:val="en-US"/>
        </w:rPr>
        <w:t>,</w:t>
      </w:r>
      <w:proofErr w:type="gramStart"/>
      <w:r>
        <w:rPr>
          <w:b/>
          <w:sz w:val="52"/>
          <w:lang w:val="en-US"/>
        </w:rPr>
        <w:t>,</w:t>
      </w:r>
      <w:proofErr w:type="spellStart"/>
      <w:r>
        <w:rPr>
          <w:b/>
          <w:sz w:val="52"/>
          <w:lang w:val="en-US"/>
        </w:rPr>
        <w:t>MyCulture</w:t>
      </w:r>
      <w:proofErr w:type="spellEnd"/>
      <w:proofErr w:type="gramEnd"/>
      <w:r w:rsidR="00B24E69">
        <w:rPr>
          <w:b/>
          <w:sz w:val="52"/>
        </w:rPr>
        <w:t xml:space="preserve">” </w:t>
      </w:r>
    </w:p>
    <w:p w:rsidR="005A10E2" w:rsidRDefault="00B24E6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br w:type="page"/>
      </w:r>
    </w:p>
    <w:p w:rsidR="005A10E2" w:rsidRDefault="00B24E69">
      <w:pPr>
        <w:spacing w:after="157" w:line="259" w:lineRule="auto"/>
        <w:ind w:left="0" w:right="2" w:firstLine="0"/>
        <w:jc w:val="center"/>
      </w:pPr>
      <w:r>
        <w:rPr>
          <w:b/>
          <w:sz w:val="36"/>
        </w:rPr>
        <w:lastRenderedPageBreak/>
        <w:t xml:space="preserve">Cодржина </w:t>
      </w:r>
    </w:p>
    <w:p w:rsidR="005A10E2" w:rsidRDefault="00B24E69">
      <w:pPr>
        <w:spacing w:after="111" w:line="259" w:lineRule="auto"/>
        <w:ind w:left="92" w:firstLine="0"/>
        <w:jc w:val="center"/>
      </w:pPr>
      <w:r>
        <w:rPr>
          <w:b/>
          <w:sz w:val="36"/>
        </w:rPr>
        <w:t xml:space="preserve"> </w:t>
      </w:r>
    </w:p>
    <w:sdt>
      <w:sdtPr>
        <w:rPr>
          <w:sz w:val="24"/>
        </w:rPr>
        <w:id w:val="-242332222"/>
        <w:docPartObj>
          <w:docPartGallery w:val="Table of Contents"/>
        </w:docPartObj>
      </w:sdtPr>
      <w:sdtEndPr/>
      <w:sdtContent>
        <w:p w:rsidR="005A10E2" w:rsidRDefault="00B24E69">
          <w:pPr>
            <w:pStyle w:val="TOC1"/>
            <w:tabs>
              <w:tab w:val="right" w:leader="dot" w:pos="935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291">
            <w:r>
              <w:t>1.Вовед</w:t>
            </w:r>
            <w:r>
              <w:tab/>
            </w:r>
            <w:r>
              <w:fldChar w:fldCharType="begin"/>
            </w:r>
            <w:r>
              <w:instrText>PAGEREF _Toc3291 \h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:rsidR="005A10E2" w:rsidRDefault="00B24E69">
          <w:pPr>
            <w:pStyle w:val="TOC1"/>
            <w:tabs>
              <w:tab w:val="right" w:leader="dot" w:pos="9359"/>
            </w:tabs>
          </w:pPr>
          <w:hyperlink w:anchor="_Toc3292">
            <w:r>
              <w:t>2.Терминологија</w:t>
            </w:r>
            <w:r>
              <w:tab/>
            </w:r>
            <w:r>
              <w:fldChar w:fldCharType="begin"/>
            </w:r>
            <w:r>
              <w:instrText>PAGEREF _Toc3292 \h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:rsidR="005A10E2" w:rsidRDefault="00B24E69">
          <w:pPr>
            <w:pStyle w:val="TOC1"/>
            <w:tabs>
              <w:tab w:val="right" w:leader="dot" w:pos="9359"/>
            </w:tabs>
          </w:pPr>
          <w:hyperlink w:anchor="_Toc3293">
            <w:r>
              <w:t>3.Приоретизација на барањата</w:t>
            </w:r>
            <w:r>
              <w:tab/>
            </w:r>
            <w:r>
              <w:fldChar w:fldCharType="begin"/>
            </w:r>
            <w:r>
              <w:instrText>PAGE</w:instrText>
            </w:r>
            <w:r>
              <w:instrText>REF _Toc3293 \h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:rsidR="005A10E2" w:rsidRDefault="00B24E69">
          <w:pPr>
            <w:pStyle w:val="TOC1"/>
            <w:tabs>
              <w:tab w:val="right" w:leader="dot" w:pos="9359"/>
            </w:tabs>
          </w:pPr>
          <w:hyperlink w:anchor="_Toc3294">
            <w:r>
              <w:t>4.Функциски барања</w:t>
            </w:r>
            <w:r>
              <w:tab/>
            </w:r>
            <w:r>
              <w:fldChar w:fldCharType="begin"/>
            </w:r>
            <w:r>
              <w:instrText>PAGEREF _Toc3294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:rsidR="005A10E2" w:rsidRDefault="00B24E69">
          <w:pPr>
            <w:pStyle w:val="TOC1"/>
            <w:tabs>
              <w:tab w:val="right" w:leader="dot" w:pos="9359"/>
            </w:tabs>
          </w:pPr>
          <w:hyperlink w:anchor="_Toc3295">
            <w:r>
              <w:t>5.Нефункцис</w:t>
            </w:r>
            <w:r>
              <w:t>ки барања</w:t>
            </w:r>
            <w:r>
              <w:tab/>
            </w:r>
            <w:r>
              <w:fldChar w:fldCharType="begin"/>
            </w:r>
            <w:r>
              <w:instrText>PAGEREF _Toc3295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5A10E2" w:rsidRDefault="00B24E69">
          <w:r>
            <w:fldChar w:fldCharType="end"/>
          </w:r>
        </w:p>
      </w:sdtContent>
    </w:sdt>
    <w:p w:rsidR="005A10E2" w:rsidRDefault="00B24E69">
      <w:pPr>
        <w:spacing w:after="181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5A10E2" w:rsidRDefault="00B24E6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br w:type="page"/>
      </w:r>
    </w:p>
    <w:p w:rsidR="005A10E2" w:rsidRDefault="00B24E69">
      <w:pPr>
        <w:pStyle w:val="Heading1"/>
        <w:spacing w:after="83"/>
        <w:ind w:left="784" w:hanging="439"/>
      </w:pPr>
      <w:bookmarkStart w:id="0" w:name="_Toc3291"/>
      <w:r>
        <w:lastRenderedPageBreak/>
        <w:t xml:space="preserve">Вовед </w:t>
      </w:r>
      <w:bookmarkEnd w:id="0"/>
    </w:p>
    <w:p w:rsidR="005A10E2" w:rsidRDefault="00B24E69">
      <w:pPr>
        <w:spacing w:after="163" w:line="296" w:lineRule="auto"/>
        <w:ind w:left="0" w:firstLine="0"/>
      </w:pPr>
      <w:r>
        <w:rPr>
          <w:i/>
        </w:rPr>
        <w:t xml:space="preserve">Овој документ е креиран со цел да ја ги објасни функционалностите на апликацијата која ја создаваме. </w:t>
      </w:r>
    </w:p>
    <w:p w:rsidR="005A10E2" w:rsidRPr="005B4746" w:rsidRDefault="001B5D98" w:rsidP="005B4746">
      <w:pPr>
        <w:spacing w:after="31"/>
        <w:ind w:left="-5"/>
      </w:pPr>
      <w:r>
        <w:t>Младината, односно студентите и средношколците, претставуваат движечка сила во општеството. Нив мора да ги храниме на образовен, спортски и културен план, да дадеме шанса за поголема инклузија и да веруваме во иднината на државата, која токму поради недостаток на истиве работи, својата воопшто не ја гледа дома.</w:t>
      </w:r>
      <w:r>
        <w:br/>
        <w:t xml:space="preserve">Апликацијата </w:t>
      </w:r>
      <w:r>
        <w:rPr>
          <w:lang w:val="en-US"/>
        </w:rPr>
        <w:t>,,</w:t>
      </w:r>
      <w:r>
        <w:t>М</w:t>
      </w:r>
      <w:proofErr w:type="spellStart"/>
      <w:r>
        <w:rPr>
          <w:lang w:val="en-US"/>
        </w:rPr>
        <w:t>yCulture</w:t>
      </w:r>
      <w:proofErr w:type="spellEnd"/>
      <w:r>
        <w:rPr>
          <w:lang w:val="en-US"/>
        </w:rPr>
        <w:t xml:space="preserve">” </w:t>
      </w:r>
      <w:r>
        <w:t>има за цел да помогне да се подобри тој хроничен недостаток н</w:t>
      </w:r>
      <w:r w:rsidR="005B4746">
        <w:t>а култура во нашето општество. Самата апликација нуди пронаоѓање на локациите на културните манифестации кои се оддржуваат во вашата околина во следниот временски период. ,,</w:t>
      </w:r>
      <w:proofErr w:type="spellStart"/>
      <w:r w:rsidR="005B4746">
        <w:rPr>
          <w:lang w:val="en-US"/>
        </w:rPr>
        <w:t>MyCulture</w:t>
      </w:r>
      <w:proofErr w:type="spellEnd"/>
      <w:r w:rsidR="005B4746">
        <w:rPr>
          <w:lang w:val="en-US"/>
        </w:rPr>
        <w:t>”</w:t>
      </w:r>
      <w:r w:rsidR="005B4746">
        <w:t xml:space="preserve"> ќе ја препознае вашата локација и ќе ви ги понуди библиотеките, читалните, кино салите, </w:t>
      </w:r>
      <w:r w:rsidR="00453C93">
        <w:t>привлечните туристички дестинации со историско значење, музеи,</w:t>
      </w:r>
      <w:r w:rsidR="00D47121">
        <w:t xml:space="preserve"> спортски натпревари</w:t>
      </w:r>
      <w:r w:rsidR="00453C93">
        <w:t xml:space="preserve"> свирки и слично. Овозможено ќе биде и преглед на ценовници за одбран настан или локација, доколку тоа е понудено, како и популарност и рејтингот на истите тие.</w:t>
      </w:r>
    </w:p>
    <w:p w:rsidR="005A10E2" w:rsidRDefault="00B24E69">
      <w:pPr>
        <w:spacing w:after="29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pStyle w:val="Heading1"/>
        <w:spacing w:after="83"/>
        <w:ind w:left="705" w:hanging="360"/>
      </w:pPr>
      <w:bookmarkStart w:id="1" w:name="_Toc3292"/>
      <w:r>
        <w:t xml:space="preserve">Терминологија </w:t>
      </w:r>
      <w:bookmarkEnd w:id="1"/>
    </w:p>
    <w:p w:rsidR="005A10E2" w:rsidRDefault="00B24E69">
      <w:pPr>
        <w:spacing w:after="147"/>
        <w:ind w:left="-5"/>
      </w:pPr>
      <w:r>
        <w:t>Пожелни точки:</w:t>
      </w:r>
      <w:r w:rsidR="00453C93">
        <w:t xml:space="preserve"> </w:t>
      </w:r>
      <w:r>
        <w:t xml:space="preserve">Сите </w:t>
      </w:r>
      <w:r w:rsidR="00453C93">
        <w:t>културни</w:t>
      </w:r>
      <w:r>
        <w:t xml:space="preserve"> ин</w:t>
      </w:r>
      <w:r w:rsidR="00453C93">
        <w:t xml:space="preserve">ституции, како библиотеки, читални, музеи, кина, </w:t>
      </w:r>
      <w:r w:rsidR="00D47121">
        <w:t>туристички дестинации, свирки, сали и сите други објекти од тој тип.</w:t>
      </w:r>
      <w:r w:rsidR="00453C93">
        <w:t xml:space="preserve"> </w:t>
      </w:r>
    </w:p>
    <w:p w:rsidR="005A10E2" w:rsidRDefault="00B24E69">
      <w:pPr>
        <w:spacing w:after="0" w:line="259" w:lineRule="auto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0" w:line="259" w:lineRule="auto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134" w:line="259" w:lineRule="auto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pStyle w:val="Heading1"/>
        <w:ind w:left="705" w:hanging="360"/>
      </w:pPr>
      <w:bookmarkStart w:id="2" w:name="_Toc3293"/>
      <w:r>
        <w:t xml:space="preserve">Приоретизација на барањатa </w:t>
      </w:r>
      <w:bookmarkEnd w:id="2"/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A10E2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Priority level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5A10E2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Priority 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Есенцијална функционалност </w:t>
            </w:r>
          </w:p>
        </w:tc>
      </w:tr>
      <w:tr w:rsidR="005A10E2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Priority 2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Пожелна функционалност </w:t>
            </w:r>
          </w:p>
        </w:tc>
      </w:tr>
      <w:tr w:rsidR="005A10E2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Priority 3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2" w:rsidRDefault="00B24E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Додатна функционалност </w:t>
            </w:r>
          </w:p>
        </w:tc>
      </w:tr>
    </w:tbl>
    <w:p w:rsidR="005A10E2" w:rsidRDefault="00B24E69">
      <w:pPr>
        <w:spacing w:after="15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15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A10E2" w:rsidRDefault="00B24E69">
      <w:pPr>
        <w:spacing w:after="2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47121" w:rsidRDefault="00B24E69">
      <w:pPr>
        <w:spacing w:after="0" w:line="259" w:lineRule="auto"/>
        <w:ind w:left="0" w:firstLine="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</w:t>
      </w:r>
    </w:p>
    <w:p w:rsidR="005A10E2" w:rsidRDefault="00B24E6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lastRenderedPageBreak/>
        <w:t xml:space="preserve">                                           </w:t>
      </w:r>
    </w:p>
    <w:p w:rsidR="005A10E2" w:rsidRDefault="00B24E69">
      <w:pPr>
        <w:pStyle w:val="Heading1"/>
        <w:ind w:left="705" w:hanging="360"/>
      </w:pPr>
      <w:bookmarkStart w:id="3" w:name="_Toc3294"/>
      <w:r>
        <w:t>Функциски барања</w:t>
      </w:r>
      <w:r>
        <w:rPr>
          <w:sz w:val="24"/>
        </w:rPr>
        <w:t xml:space="preserve">  </w:t>
      </w:r>
      <w:bookmarkEnd w:id="3"/>
    </w:p>
    <w:p w:rsidR="005A10E2" w:rsidRDefault="00B24E69">
      <w:pPr>
        <w:spacing w:after="198" w:line="259" w:lineRule="auto"/>
        <w:ind w:left="720" w:firstLine="0"/>
      </w:pPr>
      <w:r>
        <w:rPr>
          <w:b/>
        </w:rPr>
        <w:t xml:space="preserve"> </w:t>
      </w:r>
    </w:p>
    <w:p w:rsidR="005A10E2" w:rsidRDefault="00B24E69">
      <w:pPr>
        <w:ind w:left="-5"/>
      </w:pPr>
      <w:r>
        <w:t xml:space="preserve">4.1 Системот треба да </w:t>
      </w:r>
      <w:r w:rsidR="00D47121">
        <w:t>е</w:t>
      </w:r>
      <w:r>
        <w:t xml:space="preserve"> достапен за користење </w:t>
      </w:r>
      <w:r w:rsidR="00D47121">
        <w:t>од секој оперативен систем</w:t>
      </w:r>
      <w:r>
        <w:t xml:space="preserve">. </w:t>
      </w:r>
      <w:r>
        <w:rPr>
          <w:i/>
        </w:rPr>
        <w:t>Priority 1</w:t>
      </w:r>
      <w:r>
        <w:t xml:space="preserve"> </w:t>
      </w:r>
    </w:p>
    <w:p w:rsidR="005A10E2" w:rsidRDefault="00B24E69">
      <w:pPr>
        <w:ind w:left="-5"/>
      </w:pPr>
      <w:r>
        <w:t xml:space="preserve">4.2 Системот треба да </w:t>
      </w:r>
      <w:r w:rsidR="00D47121">
        <w:t>е</w:t>
      </w:r>
      <w:r>
        <w:t xml:space="preserve"> инсталиран на сервери кои ќе овозможат стабилна и безбедна интернет кон</w:t>
      </w:r>
      <w:r>
        <w:t>екција.</w:t>
      </w:r>
      <w:r>
        <w:rPr>
          <w:i/>
        </w:rPr>
        <w:t xml:space="preserve">Priority 1 </w:t>
      </w:r>
    </w:p>
    <w:p w:rsidR="005A10E2" w:rsidRDefault="00B24E69">
      <w:pPr>
        <w:ind w:left="-5"/>
      </w:pPr>
      <w:r>
        <w:t>4.3 Системот треба да овозможи лоцирање на објекти најблиски до корисникот.</w:t>
      </w:r>
      <w:r>
        <w:rPr>
          <w:i/>
        </w:rPr>
        <w:t xml:space="preserve">Priority 1 </w:t>
      </w:r>
    </w:p>
    <w:p w:rsidR="005A10E2" w:rsidRDefault="00B24E69">
      <w:pPr>
        <w:ind w:left="-5"/>
      </w:pPr>
      <w:r>
        <w:t>4.4</w:t>
      </w:r>
      <w:r>
        <w:t xml:space="preserve"> Системот треба да овозможи </w:t>
      </w:r>
      <w:r w:rsidR="00D47121">
        <w:t>детекција</w:t>
      </w:r>
      <w:r>
        <w:t xml:space="preserve"> на локацијата на корисникот.</w:t>
      </w:r>
      <w:r>
        <w:rPr>
          <w:i/>
        </w:rPr>
        <w:t xml:space="preserve">Priority 1 </w:t>
      </w:r>
    </w:p>
    <w:p w:rsidR="005A10E2" w:rsidRDefault="00B24E69">
      <w:pPr>
        <w:ind w:left="-5"/>
        <w:rPr>
          <w:i/>
        </w:rPr>
      </w:pPr>
      <w:r>
        <w:t>4.5</w:t>
      </w:r>
      <w:r>
        <w:t xml:space="preserve"> Системот треба д</w:t>
      </w:r>
      <w:r w:rsidR="00D47121">
        <w:t>а овозможи оценување</w:t>
      </w:r>
      <w:r>
        <w:t xml:space="preserve"> на посетената локација. </w:t>
      </w:r>
      <w:r w:rsidR="00D47121">
        <w:rPr>
          <w:i/>
        </w:rPr>
        <w:t>Priority 1</w:t>
      </w:r>
      <w:r>
        <w:rPr>
          <w:i/>
        </w:rPr>
        <w:t xml:space="preserve"> </w:t>
      </w:r>
    </w:p>
    <w:p w:rsidR="00B24E69" w:rsidRDefault="00B24E69" w:rsidP="00B24E69">
      <w:pPr>
        <w:ind w:left="-5"/>
      </w:pPr>
      <w:r>
        <w:t>4.6</w:t>
      </w:r>
      <w:r>
        <w:t xml:space="preserve"> Системот треба да овозможи напреднo филтрирање на локациите. </w:t>
      </w:r>
      <w:r>
        <w:rPr>
          <w:i/>
        </w:rPr>
        <w:t>Priority 1</w:t>
      </w:r>
      <w:r>
        <w:t xml:space="preserve"> </w:t>
      </w:r>
    </w:p>
    <w:p w:rsidR="005A10E2" w:rsidRDefault="00B24E69">
      <w:pPr>
        <w:spacing w:after="25" w:line="412" w:lineRule="auto"/>
        <w:ind w:left="-5" w:right="1093"/>
      </w:pPr>
      <w:r>
        <w:t>4.7</w:t>
      </w:r>
      <w:r>
        <w:t xml:space="preserve"> Системот треба да овозможи прикажување на ценовник</w:t>
      </w:r>
      <w:r>
        <w:t xml:space="preserve"> во понудените  локац</w:t>
      </w:r>
      <w:r>
        <w:t xml:space="preserve">ии. </w:t>
      </w:r>
      <w:r>
        <w:rPr>
          <w:i/>
        </w:rPr>
        <w:t xml:space="preserve">Priority 2 </w:t>
      </w:r>
    </w:p>
    <w:p w:rsidR="005A10E2" w:rsidRDefault="00B24E69">
      <w:pPr>
        <w:spacing w:after="14" w:line="417" w:lineRule="auto"/>
        <w:ind w:left="-5" w:right="773"/>
      </w:pPr>
      <w:r>
        <w:t>4.8</w:t>
      </w:r>
      <w:r>
        <w:t xml:space="preserve"> Системот треба да овозможи зачувување на омилените локации на  корисникот. </w:t>
      </w:r>
      <w:r>
        <w:rPr>
          <w:i/>
        </w:rPr>
        <w:t xml:space="preserve">Priority 2  </w:t>
      </w:r>
    </w:p>
    <w:p w:rsidR="005A10E2" w:rsidRDefault="00B24E69">
      <w:pPr>
        <w:spacing w:after="22" w:line="416" w:lineRule="auto"/>
        <w:ind w:left="-5"/>
      </w:pPr>
      <w:r>
        <w:t>4.9</w:t>
      </w:r>
      <w:r>
        <w:t xml:space="preserve"> Системот треба да овозможи следење на најпосетуванит</w:t>
      </w:r>
      <w:r>
        <w:t xml:space="preserve">е локации на секој  </w:t>
      </w:r>
    </w:p>
    <w:p w:rsidR="005A10E2" w:rsidRDefault="00B24E69">
      <w:pPr>
        <w:spacing w:after="22" w:line="416" w:lineRule="auto"/>
        <w:ind w:left="-5"/>
      </w:pPr>
      <w:r>
        <w:t xml:space="preserve">корисник. </w:t>
      </w:r>
      <w:r>
        <w:rPr>
          <w:i/>
        </w:rPr>
        <w:t>Priority 2</w:t>
      </w:r>
      <w:r>
        <w:t xml:space="preserve"> </w:t>
      </w:r>
    </w:p>
    <w:p w:rsidR="00B24E69" w:rsidRDefault="00B24E69">
      <w:pPr>
        <w:spacing w:line="325" w:lineRule="auto"/>
        <w:ind w:left="-5" w:right="666"/>
        <w:rPr>
          <w:i/>
        </w:rPr>
      </w:pPr>
      <w:r>
        <w:t>4.10</w:t>
      </w:r>
      <w:r>
        <w:t xml:space="preserve"> Системот треба да овозможи оставање на мислење во форма на коментар за посетената локција. </w:t>
      </w:r>
      <w:r>
        <w:rPr>
          <w:i/>
        </w:rPr>
        <w:t>Priority 2</w:t>
      </w:r>
    </w:p>
    <w:p w:rsidR="005A10E2" w:rsidRDefault="00B24E69">
      <w:pPr>
        <w:spacing w:line="325" w:lineRule="auto"/>
        <w:ind w:left="-5" w:right="666"/>
      </w:pPr>
      <w:r>
        <w:t xml:space="preserve"> 4.11</w:t>
      </w:r>
      <w:r>
        <w:t xml:space="preserve"> Системот треба да ги излиста сите рецензии поврзани за соодеветната локација. </w:t>
      </w:r>
      <w:r>
        <w:rPr>
          <w:i/>
        </w:rPr>
        <w:t xml:space="preserve">Priority 2 </w:t>
      </w:r>
    </w:p>
    <w:p w:rsidR="005A10E2" w:rsidRDefault="00B24E69">
      <w:pPr>
        <w:spacing w:after="145"/>
        <w:ind w:left="-5"/>
        <w:rPr>
          <w:i/>
        </w:rPr>
      </w:pPr>
      <w:r>
        <w:t>4.12</w:t>
      </w:r>
      <w:r>
        <w:t xml:space="preserve"> Системот треба д</w:t>
      </w:r>
      <w:r>
        <w:t xml:space="preserve">а овозможи прикажување на деталите за контакт за избраната локација. </w:t>
      </w:r>
      <w:r>
        <w:rPr>
          <w:i/>
        </w:rPr>
        <w:t xml:space="preserve">Priority 2 </w:t>
      </w:r>
    </w:p>
    <w:p w:rsidR="00B24E69" w:rsidRDefault="00B24E69" w:rsidP="00B24E69">
      <w:pPr>
        <w:ind w:left="-5"/>
      </w:pPr>
      <w:r>
        <w:t>4.13</w:t>
      </w:r>
      <w:r>
        <w:t xml:space="preserve"> Системот треба да овозможи прикажување на линк до локациите који имаат свој веб сајт. </w:t>
      </w:r>
      <w:r>
        <w:rPr>
          <w:i/>
        </w:rPr>
        <w:t>Priority 3</w:t>
      </w:r>
      <w:r>
        <w:t xml:space="preserve"> </w:t>
      </w:r>
    </w:p>
    <w:p w:rsidR="00B24E69" w:rsidRDefault="00B24E69">
      <w:pPr>
        <w:spacing w:after="145"/>
        <w:ind w:left="-5"/>
      </w:pPr>
    </w:p>
    <w:p w:rsidR="00B24E69" w:rsidRDefault="00B24E69">
      <w:pPr>
        <w:spacing w:after="145"/>
        <w:ind w:left="-5"/>
      </w:pPr>
    </w:p>
    <w:p w:rsidR="005A10E2" w:rsidRDefault="00B24E69">
      <w:pPr>
        <w:spacing w:after="297" w:line="259" w:lineRule="auto"/>
        <w:ind w:left="0" w:firstLine="0"/>
      </w:pPr>
      <w:r>
        <w:rPr>
          <w:i/>
        </w:rPr>
        <w:t xml:space="preserve"> </w:t>
      </w:r>
    </w:p>
    <w:p w:rsidR="005A10E2" w:rsidRDefault="00B24E69">
      <w:pPr>
        <w:pStyle w:val="Heading1"/>
        <w:ind w:left="705" w:hanging="360"/>
      </w:pPr>
      <w:bookmarkStart w:id="4" w:name="_Toc3295"/>
      <w:r>
        <w:lastRenderedPageBreak/>
        <w:t xml:space="preserve">Нефункциски барања </w:t>
      </w:r>
      <w:bookmarkEnd w:id="4"/>
    </w:p>
    <w:p w:rsidR="005A10E2" w:rsidRDefault="00B24E69">
      <w:pPr>
        <w:spacing w:after="123" w:line="259" w:lineRule="auto"/>
        <w:ind w:left="72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5A10E2" w:rsidRDefault="00B24E69">
      <w:pPr>
        <w:spacing w:after="14" w:line="422" w:lineRule="auto"/>
        <w:ind w:left="-5" w:right="1784"/>
      </w:pPr>
      <w:r>
        <w:t>5.1 Системот треба да ја детектира локацијата на корисникот за  најмногу 3</w:t>
      </w:r>
      <w:r>
        <w:t xml:space="preserve"> секунди. </w:t>
      </w:r>
      <w:r>
        <w:rPr>
          <w:i/>
        </w:rPr>
        <w:t>Priority 1</w:t>
      </w:r>
      <w:r>
        <w:t xml:space="preserve"> </w:t>
      </w:r>
    </w:p>
    <w:p w:rsidR="00B24E69" w:rsidRDefault="00B24E69" w:rsidP="00B24E69">
      <w:pPr>
        <w:ind w:left="-5"/>
      </w:pPr>
      <w:r>
        <w:t>5.2</w:t>
      </w:r>
      <w:r>
        <w:t xml:space="preserve"> Процесирањето на секое барање не треба да надмине </w:t>
      </w:r>
      <w:r>
        <w:t>3</w:t>
      </w:r>
      <w:r>
        <w:t xml:space="preserve"> секунди. </w:t>
      </w:r>
      <w:r>
        <w:rPr>
          <w:i/>
        </w:rPr>
        <w:t>Priority 1</w:t>
      </w:r>
      <w:r>
        <w:t xml:space="preserve"> </w:t>
      </w:r>
    </w:p>
    <w:p w:rsidR="00B24E69" w:rsidRDefault="00B24E69" w:rsidP="00B24E69">
      <w:pPr>
        <w:ind w:left="-5"/>
      </w:pPr>
      <w:r>
        <w:t>5.3</w:t>
      </w:r>
      <w:r>
        <w:t xml:space="preserve"> Cистемот треба да може да под</w:t>
      </w:r>
      <w:r>
        <w:t>д</w:t>
      </w:r>
      <w:r>
        <w:t xml:space="preserve">ржи 10000 корисници без </w:t>
      </w:r>
      <w:r>
        <w:t>нарушување на перформансите</w:t>
      </w:r>
      <w:r>
        <w:t xml:space="preserve">. </w:t>
      </w:r>
      <w:r>
        <w:rPr>
          <w:i/>
        </w:rPr>
        <w:t>Priority 1</w:t>
      </w:r>
      <w:r>
        <w:t xml:space="preserve"> </w:t>
      </w:r>
    </w:p>
    <w:p w:rsidR="005A10E2" w:rsidRDefault="00B24E69">
      <w:pPr>
        <w:ind w:left="-5"/>
      </w:pPr>
      <w:r>
        <w:t>5.4</w:t>
      </w:r>
      <w:r>
        <w:t xml:space="preserve"> Апликацијата треба да се вчитува најмногу 5</w:t>
      </w:r>
      <w:r>
        <w:t xml:space="preserve"> секунди</w:t>
      </w:r>
      <w:r>
        <w:t xml:space="preserve"> кога истата ја користат над 1000</w:t>
      </w:r>
      <w:r>
        <w:t xml:space="preserve"> корисници во исто време. </w:t>
      </w:r>
      <w:r>
        <w:rPr>
          <w:i/>
        </w:rPr>
        <w:t>Priority 2</w:t>
      </w:r>
      <w:r>
        <w:t xml:space="preserve"> </w:t>
      </w:r>
    </w:p>
    <w:p w:rsidR="005A10E2" w:rsidRDefault="00B24E69" w:rsidP="00B24E69">
      <w:pPr>
        <w:ind w:left="-5"/>
      </w:pPr>
      <w:r>
        <w:t xml:space="preserve">5.5 Системот треба да ги прикаже најблиските локации во рок од 3 </w:t>
      </w:r>
      <w:r>
        <w:t xml:space="preserve">секунди од кога ќе биде детектирана локацијата на корисникот. </w:t>
      </w:r>
      <w:r>
        <w:rPr>
          <w:i/>
        </w:rPr>
        <w:t>Priority 2</w:t>
      </w:r>
      <w:r>
        <w:t xml:space="preserve"> </w:t>
      </w:r>
    </w:p>
    <w:p w:rsidR="005A10E2" w:rsidRDefault="00B24E69">
      <w:pPr>
        <w:ind w:left="-5"/>
      </w:pPr>
      <w:r>
        <w:t>5.6</w:t>
      </w:r>
      <w:r>
        <w:rPr>
          <w:sz w:val="22"/>
        </w:rPr>
        <w:t xml:space="preserve"> </w:t>
      </w:r>
      <w:r>
        <w:t xml:space="preserve">Системот треба да овозможи освежување на секои 30 секунди. </w:t>
      </w:r>
      <w:r>
        <w:rPr>
          <w:i/>
        </w:rPr>
        <w:t>Priority 2</w:t>
      </w:r>
      <w:r>
        <w:t xml:space="preserve"> </w:t>
      </w:r>
    </w:p>
    <w:p w:rsidR="00B24E69" w:rsidRDefault="00B24E69" w:rsidP="00B24E69">
      <w:pPr>
        <w:spacing w:after="22" w:line="415" w:lineRule="auto"/>
        <w:ind w:left="-5" w:right="712"/>
      </w:pPr>
      <w:r>
        <w:t>5.7</w:t>
      </w:r>
      <w:bookmarkStart w:id="5" w:name="_GoBack"/>
      <w:bookmarkEnd w:id="5"/>
      <w:r>
        <w:t xml:space="preserve"> Интерфејсите на апликацијата треба да бидат иновативни и лесни за  користење. </w:t>
      </w:r>
      <w:r>
        <w:rPr>
          <w:i/>
        </w:rPr>
        <w:t>Priority 3</w:t>
      </w:r>
      <w:r>
        <w:t xml:space="preserve"> </w:t>
      </w:r>
    </w:p>
    <w:p w:rsidR="00B24E69" w:rsidRDefault="00B24E69">
      <w:pPr>
        <w:ind w:left="-5"/>
      </w:pPr>
    </w:p>
    <w:sectPr w:rsidR="00B24E69">
      <w:pgSz w:w="12240" w:h="15840"/>
      <w:pgMar w:top="1495" w:right="1440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5766F"/>
    <w:multiLevelType w:val="hybridMultilevel"/>
    <w:tmpl w:val="965012EC"/>
    <w:lvl w:ilvl="0" w:tplc="3408722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E852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56417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004B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B8FC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CCC1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2430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92E5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8614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E2"/>
    <w:rsid w:val="001B5D98"/>
    <w:rsid w:val="00453C93"/>
    <w:rsid w:val="005A10E2"/>
    <w:rsid w:val="005B4746"/>
    <w:rsid w:val="00B24E69"/>
    <w:rsid w:val="00D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0BE"/>
  <w15:docId w15:val="{7784ECF5-81CC-4708-8E24-CB43AAC2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208"/>
      <w:ind w:left="1383" w:right="1407" w:hanging="10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Vojdan</dc:creator>
  <cp:keywords/>
  <cp:lastModifiedBy>Vojdan</cp:lastModifiedBy>
  <cp:revision>2</cp:revision>
  <cp:lastPrinted>2021-11-15T10:12:00Z</cp:lastPrinted>
  <dcterms:created xsi:type="dcterms:W3CDTF">2021-11-15T10:12:00Z</dcterms:created>
  <dcterms:modified xsi:type="dcterms:W3CDTF">2021-11-15T10:12:00Z</dcterms:modified>
</cp:coreProperties>
</file>