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5EAA7" w14:textId="48A74D92" w:rsidR="00605644" w:rsidRPr="001C3969" w:rsidRDefault="00076E29" w:rsidP="001C3969">
      <w:pPr>
        <w:pStyle w:val="1"/>
      </w:pPr>
      <w:r w:rsidRPr="001C3969">
        <w:t>Сопроводительная записка к системе «Управление складом»</w:t>
      </w:r>
    </w:p>
    <w:p w14:paraId="78798E22" w14:textId="22E1089F" w:rsidR="00076E29" w:rsidRPr="001C3969" w:rsidRDefault="00076E29" w:rsidP="001C3969">
      <w:pPr>
        <w:pStyle w:val="2"/>
      </w:pPr>
      <w:r w:rsidRPr="001C3969">
        <w:t>Ход рассуждений</w:t>
      </w:r>
    </w:p>
    <w:p w14:paraId="6F20BA7D" w14:textId="59DD8B09" w:rsidR="00076E29" w:rsidRPr="001C3969" w:rsidRDefault="00076E29" w:rsidP="00076E29">
      <w:pPr>
        <w:numPr>
          <w:ilvl w:val="0"/>
          <w:numId w:val="1"/>
        </w:numPr>
      </w:pPr>
      <w:r w:rsidRPr="001C3969">
        <w:t>Так как часть кода уже было показано, решила в новый проект для начала скопировать уже известное, то есть:</w:t>
      </w:r>
    </w:p>
    <w:p w14:paraId="60BB328E" w14:textId="306E9E46" w:rsidR="00076E29" w:rsidRPr="001C3969" w:rsidRDefault="00076E29" w:rsidP="00076E29">
      <w:pPr>
        <w:numPr>
          <w:ilvl w:val="1"/>
          <w:numId w:val="1"/>
        </w:numPr>
      </w:pPr>
      <w:r w:rsidRPr="001C3969">
        <w:t>Модели.</w:t>
      </w:r>
    </w:p>
    <w:p w14:paraId="7CF8F1DD" w14:textId="2596C935" w:rsidR="00076E29" w:rsidRPr="001C3969" w:rsidRDefault="00076E29" w:rsidP="00076E29">
      <w:pPr>
        <w:numPr>
          <w:ilvl w:val="1"/>
          <w:numId w:val="1"/>
        </w:numPr>
      </w:pPr>
      <w:r w:rsidRPr="001C3969">
        <w:t>Структуру проекта</w:t>
      </w:r>
    </w:p>
    <w:p w14:paraId="4339664E" w14:textId="17750C19" w:rsidR="00076E29" w:rsidRPr="001C3969" w:rsidRDefault="00076E29" w:rsidP="00076E29">
      <w:pPr>
        <w:numPr>
          <w:ilvl w:val="1"/>
          <w:numId w:val="1"/>
        </w:numPr>
        <w:rPr>
          <w:lang w:val="en-US"/>
        </w:rPr>
      </w:pPr>
      <w:r w:rsidRPr="001C3969">
        <w:t>Часть</w:t>
      </w:r>
      <w:r w:rsidRPr="001C3969">
        <w:rPr>
          <w:lang w:val="en-US"/>
        </w:rPr>
        <w:t xml:space="preserve"> </w:t>
      </w:r>
      <w:r w:rsidRPr="001C3969">
        <w:t>окон</w:t>
      </w:r>
      <w:r w:rsidR="00C578F5" w:rsidRPr="00C578F5">
        <w:rPr>
          <w:lang w:val="en-US"/>
        </w:rPr>
        <w:t xml:space="preserve"> </w:t>
      </w:r>
      <w:r w:rsidRPr="001C3969">
        <w:rPr>
          <w:lang w:val="en-US"/>
        </w:rPr>
        <w:t>(</w:t>
      </w:r>
      <w:proofErr w:type="spellStart"/>
      <w:r w:rsidRPr="001C3969">
        <w:rPr>
          <w:lang w:val="en-US"/>
        </w:rPr>
        <w:t>OrgsView</w:t>
      </w:r>
      <w:proofErr w:type="spellEnd"/>
      <w:r w:rsidRPr="001C3969">
        <w:rPr>
          <w:lang w:val="en-US"/>
        </w:rPr>
        <w:t xml:space="preserve">, </w:t>
      </w:r>
      <w:proofErr w:type="spellStart"/>
      <w:r w:rsidRPr="001C3969">
        <w:rPr>
          <w:lang w:val="en-US"/>
        </w:rPr>
        <w:t>MainWindow</w:t>
      </w:r>
      <w:proofErr w:type="spellEnd"/>
      <w:r w:rsidRPr="001C3969">
        <w:rPr>
          <w:lang w:val="en-US"/>
        </w:rPr>
        <w:t xml:space="preserve">, </w:t>
      </w:r>
      <w:proofErr w:type="spellStart"/>
      <w:r w:rsidRPr="001C3969">
        <w:rPr>
          <w:lang w:val="en-US"/>
        </w:rPr>
        <w:t>UserControll</w:t>
      </w:r>
      <w:r w:rsidR="00897E1B">
        <w:rPr>
          <w:lang w:val="en-US"/>
        </w:rPr>
        <w:t>Warehouse</w:t>
      </w:r>
      <w:proofErr w:type="spellEnd"/>
      <w:r w:rsidRPr="001C3969">
        <w:rPr>
          <w:lang w:val="en-US"/>
        </w:rPr>
        <w:t>)</w:t>
      </w:r>
    </w:p>
    <w:p w14:paraId="5DD802DE" w14:textId="69E2EC8A" w:rsidR="00076E29" w:rsidRPr="001C3969" w:rsidRDefault="00076E29" w:rsidP="00076E29">
      <w:pPr>
        <w:numPr>
          <w:ilvl w:val="0"/>
          <w:numId w:val="1"/>
        </w:numPr>
      </w:pPr>
      <w:r w:rsidRPr="001C3969">
        <w:t>Определила, что часть скопированного кода не нужна или может быть записана в более краткой форме.</w:t>
      </w:r>
    </w:p>
    <w:p w14:paraId="55F6D771" w14:textId="1789BECF" w:rsidR="00076E29" w:rsidRPr="001C3969" w:rsidRDefault="00076E29" w:rsidP="00076E29">
      <w:pPr>
        <w:numPr>
          <w:ilvl w:val="0"/>
          <w:numId w:val="1"/>
        </w:numPr>
      </w:pPr>
      <w:r w:rsidRPr="001C3969">
        <w:t>Решила сначала поправить имеющийся код и затем добавлять новый.</w:t>
      </w:r>
    </w:p>
    <w:p w14:paraId="67881037" w14:textId="7F453004" w:rsidR="00076E29" w:rsidRPr="001C3969" w:rsidRDefault="00076E29" w:rsidP="00076E29">
      <w:pPr>
        <w:numPr>
          <w:ilvl w:val="0"/>
          <w:numId w:val="1"/>
        </w:numPr>
      </w:pPr>
      <w:r w:rsidRPr="001C3969">
        <w:t>Выяснила что в папке с моделями для полноценной работы необходимы еще классы для накладных, а также сервисы для них.</w:t>
      </w:r>
    </w:p>
    <w:p w14:paraId="424DA948" w14:textId="298C1EB0" w:rsidR="00076E29" w:rsidRPr="001C3969" w:rsidRDefault="00076E29" w:rsidP="00076E29">
      <w:pPr>
        <w:numPr>
          <w:ilvl w:val="0"/>
          <w:numId w:val="1"/>
        </w:numPr>
      </w:pPr>
      <w:r w:rsidRPr="001C3969">
        <w:t>Далее по примеру добавляла новые окна и сервисы.</w:t>
      </w:r>
    </w:p>
    <w:p w14:paraId="283A22AC" w14:textId="4C37E755" w:rsidR="00076E29" w:rsidRPr="001C3969" w:rsidRDefault="00076E29" w:rsidP="001C3969">
      <w:pPr>
        <w:pStyle w:val="2"/>
      </w:pPr>
      <w:r w:rsidRPr="001C3969">
        <w:t>Порядок создания компонентов</w:t>
      </w:r>
    </w:p>
    <w:p w14:paraId="70DD0010" w14:textId="055BBA6C" w:rsidR="007B7336" w:rsidRPr="001C3969" w:rsidRDefault="007B7336" w:rsidP="001C3969">
      <w:pPr>
        <w:pStyle w:val="3"/>
      </w:pPr>
      <w:r w:rsidRPr="001C3969">
        <w:t>Построение основы проект</w:t>
      </w:r>
      <w:r w:rsidR="001C3969" w:rsidRPr="001C3969">
        <w:t>а</w:t>
      </w:r>
    </w:p>
    <w:p w14:paraId="7D7401AC" w14:textId="2C127236" w:rsidR="007B7336" w:rsidRPr="001C3969" w:rsidRDefault="007B7336" w:rsidP="007B7336">
      <w:r w:rsidRPr="001C3969">
        <w:t>Так как часть кода уже была известна – скопировала ее в новый проект.</w:t>
      </w:r>
    </w:p>
    <w:p w14:paraId="08DAD3B4" w14:textId="1A34065C" w:rsidR="00627D36" w:rsidRPr="001C3969" w:rsidRDefault="00627D36" w:rsidP="001C3969">
      <w:pPr>
        <w:pStyle w:val="3"/>
      </w:pPr>
      <w:proofErr w:type="spellStart"/>
      <w:r w:rsidRPr="001C3969">
        <w:t>WarehouseManagement.Data</w:t>
      </w:r>
      <w:proofErr w:type="spellEnd"/>
    </w:p>
    <w:p w14:paraId="3C29DC90" w14:textId="0355D37B" w:rsidR="00076E29" w:rsidRPr="001C3969" w:rsidRDefault="00076E29" w:rsidP="00076E29">
      <w:pPr>
        <w:pStyle w:val="a7"/>
        <w:numPr>
          <w:ilvl w:val="0"/>
          <w:numId w:val="4"/>
        </w:numPr>
      </w:pPr>
      <w:r w:rsidRPr="001C3969">
        <w:t>Сперва скопировала в новый проект уже показанный код</w:t>
      </w:r>
      <w:r w:rsidR="00627D36" w:rsidRPr="001C3969">
        <w:t>.</w:t>
      </w:r>
    </w:p>
    <w:p w14:paraId="2ED5B851" w14:textId="37604578" w:rsidR="00076E29" w:rsidRPr="001C3969" w:rsidRDefault="00076E29" w:rsidP="00076E29">
      <w:pPr>
        <w:pStyle w:val="a7"/>
        <w:numPr>
          <w:ilvl w:val="0"/>
          <w:numId w:val="4"/>
        </w:numPr>
      </w:pPr>
      <w:r w:rsidRPr="001C3969">
        <w:t>Добавила сервисы для товаров</w:t>
      </w:r>
      <w:r w:rsidR="00627D36" w:rsidRPr="001C3969">
        <w:t>.</w:t>
      </w:r>
    </w:p>
    <w:p w14:paraId="7BA0C6AF" w14:textId="5D299F96" w:rsidR="00627D36" w:rsidRPr="001C3969" w:rsidRDefault="00627D36" w:rsidP="00076E29">
      <w:pPr>
        <w:pStyle w:val="a7"/>
        <w:numPr>
          <w:ilvl w:val="0"/>
          <w:numId w:val="4"/>
        </w:numPr>
      </w:pPr>
      <w:r w:rsidRPr="001C3969">
        <w:t xml:space="preserve">Выявила списки каких классов действительно нужно хранить в </w:t>
      </w:r>
      <w:proofErr w:type="spellStart"/>
      <w:r w:rsidRPr="001C3969">
        <w:t>ApplicationContext</w:t>
      </w:r>
      <w:proofErr w:type="spellEnd"/>
      <w:r w:rsidRPr="001C3969">
        <w:t xml:space="preserve"> для нормальной работы приложения и добавила их.</w:t>
      </w:r>
    </w:p>
    <w:p w14:paraId="3813830B" w14:textId="56BBF336" w:rsidR="00076E29" w:rsidRPr="001C3969" w:rsidRDefault="00076E29" w:rsidP="00076E29">
      <w:pPr>
        <w:pStyle w:val="a7"/>
        <w:numPr>
          <w:ilvl w:val="0"/>
          <w:numId w:val="4"/>
        </w:numPr>
      </w:pPr>
      <w:r w:rsidRPr="001C3969">
        <w:t xml:space="preserve">Добавила классы </w:t>
      </w:r>
      <w:r w:rsidRPr="001C3969">
        <w:rPr>
          <w:lang w:val="en-US"/>
        </w:rPr>
        <w:t>Invoice</w:t>
      </w:r>
      <w:r w:rsidRPr="001C3969">
        <w:t xml:space="preserve">, </w:t>
      </w:r>
      <w:proofErr w:type="spellStart"/>
      <w:r w:rsidRPr="001C3969">
        <w:rPr>
          <w:lang w:val="en-US"/>
        </w:rPr>
        <w:t>InvoiceItem</w:t>
      </w:r>
      <w:proofErr w:type="spellEnd"/>
      <w:r w:rsidRPr="001C3969">
        <w:t xml:space="preserve"> и </w:t>
      </w:r>
      <w:proofErr w:type="spellStart"/>
      <w:r w:rsidRPr="001C3969">
        <w:rPr>
          <w:lang w:val="en-US"/>
        </w:rPr>
        <w:t>InvoiceType</w:t>
      </w:r>
      <w:proofErr w:type="spellEnd"/>
      <w:r w:rsidRPr="001C3969">
        <w:t xml:space="preserve"> для работы с накладными.</w:t>
      </w:r>
    </w:p>
    <w:p w14:paraId="3A4CE614" w14:textId="7DA4BC75" w:rsidR="00076E29" w:rsidRPr="001C3969" w:rsidRDefault="00076E29" w:rsidP="00076E29">
      <w:pPr>
        <w:pStyle w:val="a7"/>
        <w:numPr>
          <w:ilvl w:val="0"/>
          <w:numId w:val="4"/>
        </w:numPr>
      </w:pPr>
      <w:r w:rsidRPr="001C3969">
        <w:t>Добавила сервис для накладных.</w:t>
      </w:r>
    </w:p>
    <w:p w14:paraId="75DAC5D2" w14:textId="24FF9CDA" w:rsidR="00076E29" w:rsidRPr="001C3969" w:rsidRDefault="00076E29" w:rsidP="00076E29">
      <w:pPr>
        <w:pStyle w:val="a7"/>
        <w:numPr>
          <w:ilvl w:val="0"/>
          <w:numId w:val="4"/>
        </w:numPr>
      </w:pPr>
      <w:r w:rsidRPr="001C3969">
        <w:lastRenderedPageBreak/>
        <w:t xml:space="preserve">Так как все сервисы расширяют интерфейсы с идентичной структурой – создала один общий интерфейс </w:t>
      </w:r>
      <w:proofErr w:type="spellStart"/>
      <w:r w:rsidRPr="001C3969">
        <w:rPr>
          <w:rFonts w:asciiTheme="minorHAnsi" w:hAnsiTheme="minorHAnsi"/>
          <w:sz w:val="24"/>
        </w:rPr>
        <w:t>IService</w:t>
      </w:r>
      <w:proofErr w:type="spellEnd"/>
      <w:r w:rsidRPr="001C3969">
        <w:t xml:space="preserve"> и переписала сервисы, чтобы реализовывали именно его</w:t>
      </w:r>
    </w:p>
    <w:p w14:paraId="5D67BAAC" w14:textId="39408730" w:rsidR="00076E29" w:rsidRPr="001C3969" w:rsidRDefault="00076E29" w:rsidP="00627D36">
      <w:pPr>
        <w:pStyle w:val="a7"/>
        <w:numPr>
          <w:ilvl w:val="0"/>
          <w:numId w:val="4"/>
        </w:numPr>
      </w:pPr>
      <w:r w:rsidRPr="001C3969">
        <w:t xml:space="preserve">Также классы, объекты которых хранятся в </w:t>
      </w:r>
      <w:proofErr w:type="spellStart"/>
      <w:proofErr w:type="gramStart"/>
      <w:r w:rsidRPr="001C3969">
        <w:t>ApplicationContext</w:t>
      </w:r>
      <w:proofErr w:type="spellEnd"/>
      <w:proofErr w:type="gramEnd"/>
      <w:r w:rsidRPr="001C3969">
        <w:t xml:space="preserve"> все имеют поля </w:t>
      </w:r>
      <w:r w:rsidRPr="001C3969">
        <w:rPr>
          <w:lang w:val="en-US"/>
        </w:rPr>
        <w:t>Id</w:t>
      </w:r>
      <w:r w:rsidRPr="001C3969">
        <w:t xml:space="preserve"> и </w:t>
      </w:r>
      <w:r w:rsidRPr="001C3969">
        <w:rPr>
          <w:lang w:val="en-US"/>
        </w:rPr>
        <w:t>Counter</w:t>
      </w:r>
      <w:r w:rsidRPr="001C3969">
        <w:t>, которые ведут себя одинаково во всех 4 классах</w:t>
      </w:r>
      <w:r w:rsidR="00627D36" w:rsidRPr="001C3969">
        <w:t xml:space="preserve"> – вынесла эти поля и их логику в общий класс </w:t>
      </w:r>
      <w:proofErr w:type="spellStart"/>
      <w:r w:rsidR="00627D36" w:rsidRPr="001C3969">
        <w:rPr>
          <w:rFonts w:asciiTheme="minorHAnsi" w:hAnsiTheme="minorHAnsi"/>
          <w:sz w:val="24"/>
        </w:rPr>
        <w:t>ObjectMode</w:t>
      </w:r>
      <w:proofErr w:type="spellEnd"/>
      <w:r w:rsidR="00627D36" w:rsidRPr="001C3969">
        <w:rPr>
          <w:lang w:val="en-US"/>
        </w:rPr>
        <w:t>l</w:t>
      </w:r>
      <w:r w:rsidR="00627D36" w:rsidRPr="001C3969">
        <w:t>, который уже наследуют 4 основных класса.</w:t>
      </w:r>
    </w:p>
    <w:p w14:paraId="7682D06E" w14:textId="4E07A124" w:rsidR="007B7336" w:rsidRPr="001C3969" w:rsidRDefault="007B7336" w:rsidP="001C3969">
      <w:pPr>
        <w:pStyle w:val="3"/>
      </w:pPr>
      <w:proofErr w:type="spellStart"/>
      <w:r w:rsidRPr="001C3969">
        <w:t>WarehouseManagement.Tests</w:t>
      </w:r>
      <w:proofErr w:type="spellEnd"/>
    </w:p>
    <w:p w14:paraId="3C7BA646" w14:textId="39A02705" w:rsidR="00627D36" w:rsidRPr="001C3969" w:rsidRDefault="00627D36" w:rsidP="007B7336">
      <w:pPr>
        <w:pStyle w:val="a7"/>
        <w:numPr>
          <w:ilvl w:val="0"/>
          <w:numId w:val="5"/>
        </w:numPr>
      </w:pPr>
      <w:r w:rsidRPr="001C3969">
        <w:t xml:space="preserve">С помощью </w:t>
      </w:r>
      <w:r w:rsidRPr="001C3969">
        <w:rPr>
          <w:lang w:val="en-US"/>
        </w:rPr>
        <w:t>Grok</w:t>
      </w:r>
      <w:r w:rsidRPr="001C3969">
        <w:t xml:space="preserve"> написала тесты для всех сервисов и добилась их корректной работы.</w:t>
      </w:r>
    </w:p>
    <w:p w14:paraId="2D91BC10" w14:textId="43FA43AA" w:rsidR="007B7336" w:rsidRPr="001C3969" w:rsidRDefault="007B7336" w:rsidP="001C3969">
      <w:pPr>
        <w:pStyle w:val="3"/>
      </w:pPr>
      <w:proofErr w:type="spellStart"/>
      <w:r w:rsidRPr="001C3969">
        <w:t>WarehouseManagement</w:t>
      </w:r>
      <w:proofErr w:type="spellEnd"/>
    </w:p>
    <w:p w14:paraId="51BC83E5" w14:textId="24BE0DA0" w:rsidR="001C3969" w:rsidRPr="001C3969" w:rsidRDefault="00627D36" w:rsidP="001C3969">
      <w:pPr>
        <w:pStyle w:val="a7"/>
        <w:numPr>
          <w:ilvl w:val="0"/>
          <w:numId w:val="6"/>
        </w:numPr>
      </w:pPr>
      <w:r w:rsidRPr="001C3969">
        <w:t xml:space="preserve">Добавила окна для создания входящей и исходящей </w:t>
      </w:r>
      <w:r w:rsidR="001C3969" w:rsidRPr="001C3969">
        <w:t>накладных (</w:t>
      </w:r>
      <w:r w:rsidR="007B7336" w:rsidRPr="001C3969">
        <w:t>рисунок 1, рисунок 2)</w:t>
      </w:r>
      <w:r w:rsidRPr="001C3969">
        <w:t>.</w:t>
      </w:r>
    </w:p>
    <w:p w14:paraId="481CDA62" w14:textId="77777777" w:rsidR="001C3969" w:rsidRPr="001C3969" w:rsidRDefault="001C3969" w:rsidP="00723A52">
      <w:pPr>
        <w:pStyle w:val="af2"/>
      </w:pPr>
      <w:r w:rsidRPr="001C3969">
        <w:rPr>
          <w:noProof/>
        </w:rPr>
        <w:drawing>
          <wp:inline distT="0" distB="0" distL="0" distR="0" wp14:anchorId="1B053BA0" wp14:editId="2552FB4F">
            <wp:extent cx="3657454" cy="2373923"/>
            <wp:effectExtent l="0" t="0" r="635" b="7620"/>
            <wp:docPr id="14235554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0033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88488" cy="2394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2B48D" w14:textId="77777777" w:rsidR="001C3969" w:rsidRPr="001C3969" w:rsidRDefault="001C3969" w:rsidP="001C3969">
      <w:pPr>
        <w:pStyle w:val="af"/>
      </w:pPr>
      <w:r w:rsidRPr="001C3969">
        <w:t>Рисунок 1 – Окно создания входящей накладной</w:t>
      </w:r>
    </w:p>
    <w:p w14:paraId="2BD00DEE" w14:textId="77777777" w:rsidR="001C3969" w:rsidRPr="001C3969" w:rsidRDefault="001C3969" w:rsidP="00723A52">
      <w:pPr>
        <w:pStyle w:val="af2"/>
      </w:pPr>
      <w:r w:rsidRPr="001C3969">
        <w:rPr>
          <w:noProof/>
        </w:rPr>
        <w:drawing>
          <wp:inline distT="0" distB="0" distL="0" distR="0" wp14:anchorId="5FBFB000" wp14:editId="1C6A78F1">
            <wp:extent cx="3411415" cy="2166824"/>
            <wp:effectExtent l="0" t="0" r="0" b="5080"/>
            <wp:docPr id="15629916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9916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28267" cy="217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879AA" w14:textId="67B32C84" w:rsidR="001C3969" w:rsidRPr="001C3969" w:rsidRDefault="001C3969" w:rsidP="001C3969">
      <w:pPr>
        <w:pStyle w:val="af"/>
      </w:pPr>
      <w:r w:rsidRPr="001C3969">
        <w:lastRenderedPageBreak/>
        <w:t>Рисунок 2 – Окно создания исходящей накладной</w:t>
      </w:r>
    </w:p>
    <w:p w14:paraId="19544A8B" w14:textId="77777777" w:rsidR="001C3969" w:rsidRPr="001C3969" w:rsidRDefault="001C3969" w:rsidP="001C3969">
      <w:pPr>
        <w:pStyle w:val="a7"/>
        <w:ind w:firstLine="0"/>
      </w:pPr>
    </w:p>
    <w:p w14:paraId="4C82A5D3" w14:textId="73D83D60" w:rsidR="00627D36" w:rsidRPr="001C3969" w:rsidRDefault="00627D36" w:rsidP="007B7336">
      <w:pPr>
        <w:pStyle w:val="a7"/>
        <w:numPr>
          <w:ilvl w:val="0"/>
          <w:numId w:val="6"/>
        </w:numPr>
      </w:pPr>
      <w:r w:rsidRPr="001C3969">
        <w:t>Добавила окно для редактирования\создания товаров</w:t>
      </w:r>
      <w:r w:rsidR="001C3969" w:rsidRPr="001C3969">
        <w:t xml:space="preserve"> (рисунок 3)</w:t>
      </w:r>
      <w:r w:rsidRPr="001C3969">
        <w:t>.</w:t>
      </w:r>
    </w:p>
    <w:p w14:paraId="7780D8CE" w14:textId="77777777" w:rsidR="001C3969" w:rsidRPr="001C3969" w:rsidRDefault="001C3969" w:rsidP="00723A52">
      <w:pPr>
        <w:pStyle w:val="af2"/>
      </w:pPr>
      <w:r w:rsidRPr="001C3969">
        <w:rPr>
          <w:noProof/>
        </w:rPr>
        <w:drawing>
          <wp:inline distT="0" distB="0" distL="0" distR="0" wp14:anchorId="18D98B09" wp14:editId="66A31CC9">
            <wp:extent cx="2878015" cy="3821555"/>
            <wp:effectExtent l="0" t="0" r="0" b="7620"/>
            <wp:docPr id="16740161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0161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3782" cy="3829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00B5E" w14:textId="250A57DD" w:rsidR="001C3969" w:rsidRPr="001C3969" w:rsidRDefault="001C3969" w:rsidP="001C3969">
      <w:pPr>
        <w:pStyle w:val="af"/>
      </w:pPr>
      <w:r w:rsidRPr="001C3969">
        <w:rPr>
          <w:rStyle w:val="af1"/>
        </w:rPr>
        <w:t>Рисунок 3 – Окно редактирования\создания товара</w:t>
      </w:r>
    </w:p>
    <w:p w14:paraId="69E6E0E4" w14:textId="489371FD" w:rsidR="00627D36" w:rsidRPr="001C3969" w:rsidRDefault="00627D36" w:rsidP="007B7336">
      <w:pPr>
        <w:pStyle w:val="a7"/>
        <w:numPr>
          <w:ilvl w:val="0"/>
          <w:numId w:val="6"/>
        </w:numPr>
      </w:pPr>
      <w:r w:rsidRPr="001C3969">
        <w:t>Добавила окно для добавления товара с указанием количества в исходящую накладную</w:t>
      </w:r>
      <w:r w:rsidR="001C3969" w:rsidRPr="001C3969">
        <w:t xml:space="preserve"> (рисунок 4)</w:t>
      </w:r>
      <w:r w:rsidRPr="001C3969">
        <w:t>.</w:t>
      </w:r>
    </w:p>
    <w:p w14:paraId="7BFDF8F0" w14:textId="77777777" w:rsidR="001C3969" w:rsidRPr="001C3969" w:rsidRDefault="001C3969" w:rsidP="00723A52">
      <w:pPr>
        <w:pStyle w:val="af2"/>
      </w:pPr>
      <w:r w:rsidRPr="001C3969">
        <w:rPr>
          <w:noProof/>
        </w:rPr>
        <w:drawing>
          <wp:inline distT="0" distB="0" distL="0" distR="0" wp14:anchorId="212F3699" wp14:editId="01920360">
            <wp:extent cx="4543911" cy="2233247"/>
            <wp:effectExtent l="0" t="0" r="0" b="0"/>
            <wp:docPr id="18194933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4933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61393" cy="2241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BE02A" w14:textId="061B4B40" w:rsidR="001C3969" w:rsidRPr="001C3969" w:rsidRDefault="001C3969" w:rsidP="001C3969">
      <w:pPr>
        <w:pStyle w:val="af"/>
      </w:pPr>
      <w:r w:rsidRPr="001C3969">
        <w:rPr>
          <w:rStyle w:val="af1"/>
        </w:rPr>
        <w:t>Рисунок 4 – Окно добавления товара в исходящую накладную</w:t>
      </w:r>
    </w:p>
    <w:p w14:paraId="2EA3EBEB" w14:textId="3CE12841" w:rsidR="00627D36" w:rsidRPr="001C3969" w:rsidRDefault="00627D36" w:rsidP="007B7336">
      <w:pPr>
        <w:pStyle w:val="a7"/>
        <w:numPr>
          <w:ilvl w:val="0"/>
          <w:numId w:val="6"/>
        </w:numPr>
      </w:pPr>
      <w:r w:rsidRPr="001C3969">
        <w:t>Добавила валидацию при заполнении полей на страницах редактирования\создания</w:t>
      </w:r>
      <w:r w:rsidR="001C3969" w:rsidRPr="001C3969">
        <w:t xml:space="preserve"> (рисунок 5, рисунок 6).</w:t>
      </w:r>
    </w:p>
    <w:p w14:paraId="072EC198" w14:textId="3F1FB2AB" w:rsidR="001C3969" w:rsidRPr="001C3969" w:rsidRDefault="001C3969" w:rsidP="00723A52">
      <w:pPr>
        <w:pStyle w:val="af2"/>
      </w:pPr>
      <w:r w:rsidRPr="001C3969">
        <w:rPr>
          <w:noProof/>
        </w:rPr>
        <w:lastRenderedPageBreak/>
        <w:drawing>
          <wp:inline distT="0" distB="0" distL="0" distR="0" wp14:anchorId="3E162443" wp14:editId="7269D43D">
            <wp:extent cx="4302860" cy="1998785"/>
            <wp:effectExtent l="0" t="0" r="2540" b="1905"/>
            <wp:docPr id="2216393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6393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13568" cy="2003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7D6E5" w14:textId="44CC9B13" w:rsidR="001C3969" w:rsidRPr="001C3969" w:rsidRDefault="001C3969" w:rsidP="001C3969">
      <w:pPr>
        <w:pStyle w:val="af"/>
      </w:pPr>
      <w:r w:rsidRPr="001C3969">
        <w:t>Рисунок 5 – валидация на некорректные числа.</w:t>
      </w:r>
    </w:p>
    <w:p w14:paraId="2BD83A16" w14:textId="4E8B057D" w:rsidR="001C3969" w:rsidRPr="001C3969" w:rsidRDefault="001C3969" w:rsidP="00723A52">
      <w:pPr>
        <w:pStyle w:val="af2"/>
      </w:pPr>
      <w:r w:rsidRPr="001C3969">
        <w:rPr>
          <w:noProof/>
        </w:rPr>
        <w:drawing>
          <wp:inline distT="0" distB="0" distL="0" distR="0" wp14:anchorId="465E5E4F" wp14:editId="190983CF">
            <wp:extent cx="3227950" cy="4038600"/>
            <wp:effectExtent l="0" t="0" r="0" b="0"/>
            <wp:docPr id="7110438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0438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30207" cy="404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2E072" w14:textId="521F0A0E" w:rsidR="001C3969" w:rsidRPr="001C3969" w:rsidRDefault="001C3969" w:rsidP="001C3969">
      <w:pPr>
        <w:pStyle w:val="af"/>
      </w:pPr>
      <w:r w:rsidRPr="001C3969">
        <w:t>Рисунок 6 – валидация на незаполненность полей.</w:t>
      </w:r>
    </w:p>
    <w:p w14:paraId="755A73F1" w14:textId="77777777" w:rsidR="001C3969" w:rsidRPr="001C3969" w:rsidRDefault="001C3969" w:rsidP="001C3969">
      <w:pPr>
        <w:pStyle w:val="a7"/>
        <w:ind w:firstLine="0"/>
      </w:pPr>
    </w:p>
    <w:p w14:paraId="09F445BD" w14:textId="23A9609F" w:rsidR="00627D36" w:rsidRPr="001C3969" w:rsidRDefault="00627D36" w:rsidP="007B7336">
      <w:pPr>
        <w:pStyle w:val="a7"/>
        <w:numPr>
          <w:ilvl w:val="0"/>
          <w:numId w:val="6"/>
        </w:numPr>
      </w:pPr>
      <w:r w:rsidRPr="001C3969">
        <w:t>Изменила стилизацию кнопок</w:t>
      </w:r>
      <w:r w:rsidR="001C3969" w:rsidRPr="001C3969">
        <w:t xml:space="preserve"> (предыдущие рисунки)</w:t>
      </w:r>
      <w:r w:rsidRPr="001C3969">
        <w:t>.</w:t>
      </w:r>
    </w:p>
    <w:p w14:paraId="0AB87018" w14:textId="3113428F" w:rsidR="00627D36" w:rsidRPr="001C3969" w:rsidRDefault="00627D36" w:rsidP="007B7336">
      <w:pPr>
        <w:pStyle w:val="a7"/>
        <w:numPr>
          <w:ilvl w:val="0"/>
          <w:numId w:val="6"/>
        </w:numPr>
      </w:pPr>
      <w:r w:rsidRPr="001C3969">
        <w:t xml:space="preserve">Добавила стилизацию объектов </w:t>
      </w:r>
      <w:proofErr w:type="spellStart"/>
      <w:r w:rsidRPr="001C3969">
        <w:rPr>
          <w:rFonts w:asciiTheme="minorHAnsi" w:hAnsiTheme="minorHAnsi"/>
          <w:sz w:val="24"/>
        </w:rPr>
        <w:t>DataGrid</w:t>
      </w:r>
      <w:proofErr w:type="spellEnd"/>
      <w:r w:rsidRPr="001C3969">
        <w:t xml:space="preserve">, </w:t>
      </w:r>
      <w:proofErr w:type="spellStart"/>
      <w:r w:rsidRPr="001C3969">
        <w:rPr>
          <w:rFonts w:asciiTheme="minorHAnsi" w:hAnsiTheme="minorHAnsi"/>
          <w:sz w:val="24"/>
        </w:rPr>
        <w:t>DataGridColumnHeader</w:t>
      </w:r>
      <w:proofErr w:type="spellEnd"/>
      <w:r w:rsidRPr="001C3969">
        <w:t xml:space="preserve"> и </w:t>
      </w:r>
      <w:proofErr w:type="spellStart"/>
      <w:r w:rsidRPr="001C3969">
        <w:t>MenuItem</w:t>
      </w:r>
      <w:proofErr w:type="spellEnd"/>
      <w:r w:rsidR="001C3969" w:rsidRPr="001C3969">
        <w:t xml:space="preserve"> (предыдущие рисунки).</w:t>
      </w:r>
    </w:p>
    <w:p w14:paraId="2385CC31" w14:textId="0BD39E78" w:rsidR="00076E29" w:rsidRPr="001C3969" w:rsidRDefault="00627D36" w:rsidP="007B7336">
      <w:pPr>
        <w:pStyle w:val="a7"/>
        <w:numPr>
          <w:ilvl w:val="0"/>
          <w:numId w:val="6"/>
        </w:numPr>
      </w:pPr>
      <w:r w:rsidRPr="001C3969">
        <w:t xml:space="preserve">Протестировала работоспособность приложения </w:t>
      </w:r>
    </w:p>
    <w:p w14:paraId="47ABEE78" w14:textId="2A1D71EB" w:rsidR="007B7336" w:rsidRPr="001C3969" w:rsidRDefault="007B7336" w:rsidP="007B7336">
      <w:pPr>
        <w:pStyle w:val="af"/>
      </w:pPr>
    </w:p>
    <w:p w14:paraId="6C3F5D2A" w14:textId="1E421D6E" w:rsidR="001C3969" w:rsidRPr="001C3969" w:rsidRDefault="007B7336" w:rsidP="001C3969">
      <w:r w:rsidRPr="001C3969">
        <w:tab/>
      </w:r>
      <w:r w:rsidRPr="001C3969">
        <w:tab/>
      </w:r>
    </w:p>
    <w:p w14:paraId="549CDEDE" w14:textId="7CEA8072" w:rsidR="007B7336" w:rsidRPr="001C3969" w:rsidRDefault="007B7336" w:rsidP="007B7336">
      <w:pPr>
        <w:pStyle w:val="af"/>
      </w:pPr>
    </w:p>
    <w:p w14:paraId="708A255F" w14:textId="0EE2076F" w:rsidR="001C3969" w:rsidRPr="001C3969" w:rsidRDefault="001C3969" w:rsidP="001C3969">
      <w:pPr>
        <w:pStyle w:val="af"/>
      </w:pPr>
    </w:p>
    <w:sectPr w:rsidR="001C3969" w:rsidRPr="001C39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B696CB" w14:textId="77777777" w:rsidR="00CA16BE" w:rsidRDefault="00CA16BE" w:rsidP="00F33FCA">
      <w:pPr>
        <w:spacing w:after="0" w:line="240" w:lineRule="auto"/>
      </w:pPr>
      <w:r>
        <w:separator/>
      </w:r>
    </w:p>
  </w:endnote>
  <w:endnote w:type="continuationSeparator" w:id="0">
    <w:p w14:paraId="1EF3380C" w14:textId="77777777" w:rsidR="00CA16BE" w:rsidRDefault="00CA16BE" w:rsidP="00F33F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0AB3EF" w14:textId="77777777" w:rsidR="00CA16BE" w:rsidRDefault="00CA16BE" w:rsidP="00F33FCA">
      <w:pPr>
        <w:spacing w:after="0" w:line="240" w:lineRule="auto"/>
      </w:pPr>
      <w:r>
        <w:separator/>
      </w:r>
    </w:p>
  </w:footnote>
  <w:footnote w:type="continuationSeparator" w:id="0">
    <w:p w14:paraId="2A028AED" w14:textId="77777777" w:rsidR="00CA16BE" w:rsidRDefault="00CA16BE" w:rsidP="00F33F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D6DB8"/>
    <w:multiLevelType w:val="multilevel"/>
    <w:tmpl w:val="D4A2D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7C0451"/>
    <w:multiLevelType w:val="multilevel"/>
    <w:tmpl w:val="96420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743DD7"/>
    <w:multiLevelType w:val="multilevel"/>
    <w:tmpl w:val="5122F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575E9"/>
    <w:multiLevelType w:val="hybridMultilevel"/>
    <w:tmpl w:val="F9749D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EF4988"/>
    <w:multiLevelType w:val="hybridMultilevel"/>
    <w:tmpl w:val="F9749D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752411"/>
    <w:multiLevelType w:val="hybridMultilevel"/>
    <w:tmpl w:val="8F564F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7202372">
    <w:abstractNumId w:val="2"/>
  </w:num>
  <w:num w:numId="2" w16cid:durableId="385225378">
    <w:abstractNumId w:val="0"/>
  </w:num>
  <w:num w:numId="3" w16cid:durableId="16279142">
    <w:abstractNumId w:val="1"/>
  </w:num>
  <w:num w:numId="4" w16cid:durableId="1417287193">
    <w:abstractNumId w:val="5"/>
  </w:num>
  <w:num w:numId="5" w16cid:durableId="1259555514">
    <w:abstractNumId w:val="4"/>
  </w:num>
  <w:num w:numId="6" w16cid:durableId="7193283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644"/>
    <w:rsid w:val="00076E29"/>
    <w:rsid w:val="001C3969"/>
    <w:rsid w:val="00335638"/>
    <w:rsid w:val="00605644"/>
    <w:rsid w:val="00627D36"/>
    <w:rsid w:val="00723A52"/>
    <w:rsid w:val="007B7336"/>
    <w:rsid w:val="00897E1B"/>
    <w:rsid w:val="00C578F5"/>
    <w:rsid w:val="00CA16BE"/>
    <w:rsid w:val="00F33FCA"/>
    <w:rsid w:val="00F52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8F6DB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B7336"/>
    <w:pPr>
      <w:spacing w:line="360" w:lineRule="auto"/>
      <w:ind w:firstLine="709"/>
      <w:jc w:val="both"/>
    </w:pPr>
    <w:rPr>
      <w:rFonts w:ascii="Times New Roman" w:hAnsi="Times New Roman"/>
      <w:sz w:val="26"/>
    </w:rPr>
  </w:style>
  <w:style w:type="paragraph" w:styleId="1">
    <w:name w:val="heading 1"/>
    <w:basedOn w:val="a"/>
    <w:next w:val="a"/>
    <w:link w:val="10"/>
    <w:uiPriority w:val="9"/>
    <w:qFormat/>
    <w:rsid w:val="001C3969"/>
    <w:pPr>
      <w:keepNext/>
      <w:keepLines/>
      <w:spacing w:before="360" w:after="80"/>
      <w:jc w:val="left"/>
      <w:outlineLvl w:val="0"/>
    </w:pPr>
    <w:rPr>
      <w:rFonts w:eastAsiaTheme="majorEastAsia" w:cstheme="majorBidi"/>
      <w:b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C3969"/>
    <w:pPr>
      <w:keepNext/>
      <w:keepLines/>
      <w:spacing w:before="160" w:after="80"/>
      <w:jc w:val="left"/>
      <w:outlineLvl w:val="1"/>
    </w:pPr>
    <w:rPr>
      <w:rFonts w:eastAsiaTheme="majorEastAsia" w:cstheme="majorBidi"/>
      <w:b/>
      <w:color w:val="000000" w:themeColor="text1"/>
      <w:sz w:val="30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C3969"/>
    <w:pPr>
      <w:keepNext/>
      <w:keepLines/>
      <w:spacing w:before="160" w:after="80"/>
      <w:jc w:val="left"/>
      <w:outlineLvl w:val="2"/>
    </w:pPr>
    <w:rPr>
      <w:rFonts w:eastAsiaTheme="majorEastAsia" w:cstheme="majorBidi"/>
      <w:b/>
      <w:color w:val="000000" w:themeColor="text1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56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56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56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56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56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56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C3969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rsid w:val="001C3969"/>
    <w:rPr>
      <w:rFonts w:ascii="Times New Roman" w:eastAsiaTheme="majorEastAsia" w:hAnsi="Times New Roman" w:cstheme="majorBidi"/>
      <w:b/>
      <w:color w:val="000000" w:themeColor="text1"/>
      <w:sz w:val="30"/>
      <w:szCs w:val="32"/>
    </w:rPr>
  </w:style>
  <w:style w:type="character" w:customStyle="1" w:styleId="30">
    <w:name w:val="Заголовок 3 Знак"/>
    <w:basedOn w:val="a0"/>
    <w:link w:val="3"/>
    <w:uiPriority w:val="9"/>
    <w:rsid w:val="001C3969"/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0564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0564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0564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0564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0564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0564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056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056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5644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056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056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05644"/>
    <w:rPr>
      <w:i/>
      <w:iCs/>
      <w:color w:val="404040" w:themeColor="text1" w:themeTint="BF"/>
    </w:rPr>
  </w:style>
  <w:style w:type="paragraph" w:styleId="a7">
    <w:name w:val="List Paragraph"/>
    <w:basedOn w:val="a"/>
    <w:link w:val="a8"/>
    <w:uiPriority w:val="34"/>
    <w:qFormat/>
    <w:rsid w:val="00605644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605644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6056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605644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605644"/>
    <w:rPr>
      <w:b/>
      <w:bCs/>
      <w:smallCaps/>
      <w:color w:val="0F4761" w:themeColor="accent1" w:themeShade="BF"/>
      <w:spacing w:val="5"/>
    </w:rPr>
  </w:style>
  <w:style w:type="character" w:styleId="ad">
    <w:name w:val="Hyperlink"/>
    <w:basedOn w:val="a0"/>
    <w:uiPriority w:val="99"/>
    <w:unhideWhenUsed/>
    <w:rsid w:val="00076E29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076E29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076E2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76E29"/>
    <w:rPr>
      <w:rFonts w:ascii="Consolas" w:hAnsi="Consolas"/>
      <w:sz w:val="20"/>
      <w:szCs w:val="20"/>
    </w:rPr>
  </w:style>
  <w:style w:type="paragraph" w:customStyle="1" w:styleId="af">
    <w:name w:val="подрисунок"/>
    <w:basedOn w:val="af0"/>
    <w:link w:val="af1"/>
    <w:qFormat/>
    <w:rsid w:val="007B7336"/>
    <w:pPr>
      <w:spacing w:after="120" w:line="360" w:lineRule="auto"/>
      <w:jc w:val="center"/>
    </w:pPr>
    <w:rPr>
      <w:i w:val="0"/>
      <w:sz w:val="24"/>
    </w:rPr>
  </w:style>
  <w:style w:type="character" w:customStyle="1" w:styleId="af1">
    <w:name w:val="подрисунок Знак"/>
    <w:basedOn w:val="a0"/>
    <w:link w:val="af"/>
    <w:rsid w:val="007B7336"/>
    <w:rPr>
      <w:rFonts w:ascii="Times New Roman" w:hAnsi="Times New Roman"/>
      <w:iCs/>
      <w:color w:val="0E2841" w:themeColor="text2"/>
      <w:szCs w:val="18"/>
    </w:rPr>
  </w:style>
  <w:style w:type="paragraph" w:styleId="af0">
    <w:name w:val="caption"/>
    <w:basedOn w:val="a"/>
    <w:next w:val="a"/>
    <w:uiPriority w:val="35"/>
    <w:semiHidden/>
    <w:unhideWhenUsed/>
    <w:qFormat/>
    <w:rsid w:val="007B733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customStyle="1" w:styleId="af2">
    <w:name w:val="Рисунок"/>
    <w:link w:val="af3"/>
    <w:qFormat/>
    <w:rsid w:val="00723A52"/>
    <w:pPr>
      <w:spacing w:before="120" w:after="0" w:line="360" w:lineRule="auto"/>
      <w:jc w:val="center"/>
    </w:pPr>
    <w:rPr>
      <w:rFonts w:ascii="Times New Roman" w:hAnsi="Times New Roman"/>
      <w:sz w:val="26"/>
    </w:rPr>
  </w:style>
  <w:style w:type="character" w:customStyle="1" w:styleId="a8">
    <w:name w:val="Абзац списка Знак"/>
    <w:basedOn w:val="a0"/>
    <w:link w:val="a7"/>
    <w:uiPriority w:val="34"/>
    <w:rsid w:val="00723A52"/>
    <w:rPr>
      <w:rFonts w:ascii="Times New Roman" w:hAnsi="Times New Roman"/>
      <w:sz w:val="26"/>
    </w:rPr>
  </w:style>
  <w:style w:type="character" w:customStyle="1" w:styleId="af3">
    <w:name w:val="Рисунок Знак"/>
    <w:basedOn w:val="a8"/>
    <w:link w:val="af2"/>
    <w:rsid w:val="00723A52"/>
    <w:rPr>
      <w:rFonts w:ascii="Times New Roman" w:hAnsi="Times New Roman"/>
      <w:sz w:val="26"/>
    </w:rPr>
  </w:style>
  <w:style w:type="paragraph" w:styleId="af4">
    <w:name w:val="header"/>
    <w:basedOn w:val="a"/>
    <w:link w:val="af5"/>
    <w:uiPriority w:val="99"/>
    <w:unhideWhenUsed/>
    <w:rsid w:val="00F33FC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Верхний колонтитул Знак"/>
    <w:basedOn w:val="a0"/>
    <w:link w:val="af4"/>
    <w:uiPriority w:val="99"/>
    <w:rsid w:val="00F33FCA"/>
    <w:rPr>
      <w:rFonts w:ascii="Times New Roman" w:hAnsi="Times New Roman"/>
      <w:sz w:val="26"/>
    </w:rPr>
  </w:style>
  <w:style w:type="paragraph" w:styleId="af6">
    <w:name w:val="footer"/>
    <w:basedOn w:val="a"/>
    <w:link w:val="af7"/>
    <w:uiPriority w:val="99"/>
    <w:unhideWhenUsed/>
    <w:rsid w:val="00F33FC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Нижний колонтитул Знак"/>
    <w:basedOn w:val="a0"/>
    <w:link w:val="af6"/>
    <w:uiPriority w:val="99"/>
    <w:rsid w:val="00F33FCA"/>
    <w:rPr>
      <w:rFonts w:ascii="Times New Roman" w:hAnsi="Times New Roman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360</Words>
  <Characters>2053</Characters>
  <Application>Microsoft Office Word</Application>
  <DocSecurity>0</DocSecurity>
  <Lines>17</Lines>
  <Paragraphs>4</Paragraphs>
  <ScaleCrop>false</ScaleCrop>
  <Company/>
  <LinksUpToDate>false</LinksUpToDate>
  <CharactersWithSpaces>2409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2026-05-16T20:56:00Z</dcterms:created>
  <dcterms:modified xsi:type="dcterms:W3CDTF">2026-05-16T20:56:00Z</dcterms:modified>
</cp:coreProperties>
</file>