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7B9" w:rsidRDefault="00D26C1F" w:rsidP="00FA4CD2">
      <w:pPr>
        <w:spacing w:after="0" w:line="360" w:lineRule="auto"/>
        <w:jc w:val="center"/>
        <w:rPr>
          <w:b/>
          <w:sz w:val="24"/>
        </w:rPr>
      </w:pPr>
      <w:r>
        <w:rPr>
          <w:b/>
          <w:noProof/>
          <w:sz w:val="24"/>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2.5pt;margin-top:-69.2pt;width:103.5pt;height:95.1pt;z-index:251658240">
            <v:imagedata r:id="rId8" o:title=""/>
          </v:shape>
          <o:OLEObject Type="Embed" ProgID="Imaging.Document" ShapeID="_x0000_s1026" DrawAspect="Content" ObjectID="_1506415214" r:id="rId9"/>
        </w:pict>
      </w:r>
    </w:p>
    <w:p w:rsidR="00C33CAB" w:rsidRPr="003F175E" w:rsidRDefault="00E36873" w:rsidP="00FA4CD2">
      <w:pPr>
        <w:spacing w:after="0" w:line="360" w:lineRule="auto"/>
        <w:jc w:val="center"/>
        <w:rPr>
          <w:b/>
          <w:sz w:val="24"/>
        </w:rPr>
      </w:pPr>
      <w:r w:rsidRPr="003F175E">
        <w:rPr>
          <w:b/>
          <w:sz w:val="24"/>
        </w:rPr>
        <w:t>Parkwood Primary School</w:t>
      </w:r>
    </w:p>
    <w:p w:rsidR="00E36873" w:rsidRPr="003F175E" w:rsidRDefault="00E36873" w:rsidP="00FA4CD2">
      <w:pPr>
        <w:spacing w:after="0" w:line="360" w:lineRule="auto"/>
        <w:jc w:val="center"/>
        <w:rPr>
          <w:b/>
          <w:sz w:val="24"/>
        </w:rPr>
      </w:pPr>
      <w:r w:rsidRPr="003F175E">
        <w:rPr>
          <w:b/>
          <w:sz w:val="24"/>
        </w:rPr>
        <w:t>Link Governors</w:t>
      </w:r>
    </w:p>
    <w:p w:rsidR="00E36873" w:rsidRPr="003F175E" w:rsidRDefault="00E36873" w:rsidP="00FA4CD2">
      <w:pPr>
        <w:spacing w:after="0" w:line="360" w:lineRule="auto"/>
      </w:pPr>
    </w:p>
    <w:p w:rsidR="00E36873" w:rsidRPr="003F175E" w:rsidRDefault="00E36873" w:rsidP="00FA4CD2">
      <w:pPr>
        <w:pStyle w:val="Heading1"/>
        <w:spacing w:line="360" w:lineRule="auto"/>
        <w:rPr>
          <w:rFonts w:asciiTheme="minorHAnsi" w:hAnsiTheme="minorHAnsi" w:cs="Arial"/>
          <w:szCs w:val="22"/>
        </w:rPr>
      </w:pPr>
      <w:r w:rsidRPr="003F175E">
        <w:rPr>
          <w:rFonts w:asciiTheme="minorHAnsi" w:hAnsiTheme="minorHAnsi" w:cs="Arial"/>
          <w:szCs w:val="22"/>
        </w:rPr>
        <w:t xml:space="preserve">Introduction </w:t>
      </w:r>
    </w:p>
    <w:p w:rsidR="00E36873" w:rsidRPr="003F175E" w:rsidRDefault="00E36873" w:rsidP="00FA4CD2">
      <w:pPr>
        <w:pStyle w:val="Heading1"/>
        <w:spacing w:line="360" w:lineRule="auto"/>
        <w:rPr>
          <w:rFonts w:asciiTheme="minorHAnsi" w:hAnsiTheme="minorHAnsi" w:cs="Arial"/>
          <w:b w:val="0"/>
          <w:sz w:val="22"/>
          <w:szCs w:val="22"/>
        </w:rPr>
      </w:pPr>
      <w:r w:rsidRPr="003F175E">
        <w:rPr>
          <w:rFonts w:asciiTheme="minorHAnsi" w:hAnsiTheme="minorHAnsi" w:cs="Arial"/>
          <w:b w:val="0"/>
          <w:sz w:val="22"/>
          <w:szCs w:val="22"/>
        </w:rPr>
        <w:t>Link governors play a very important role in keeping the governing body informed on the work of the school as well as enabling the governing body to monitor key areas of school development and improvement plans.</w:t>
      </w:r>
    </w:p>
    <w:p w:rsidR="00E36873" w:rsidRPr="003F175E" w:rsidRDefault="00E36873" w:rsidP="00FA4CD2">
      <w:pPr>
        <w:spacing w:after="0" w:line="360" w:lineRule="auto"/>
        <w:rPr>
          <w:rFonts w:cs="Arial"/>
        </w:rPr>
      </w:pPr>
    </w:p>
    <w:p w:rsidR="00E36873" w:rsidRPr="003F175E" w:rsidRDefault="00E36873" w:rsidP="00FA4CD2">
      <w:pPr>
        <w:spacing w:after="0" w:line="360" w:lineRule="auto"/>
        <w:rPr>
          <w:rFonts w:cs="Arial"/>
        </w:rPr>
      </w:pPr>
      <w:r w:rsidRPr="003F175E">
        <w:rPr>
          <w:rFonts w:cs="Arial"/>
        </w:rPr>
        <w:t>Link governors are also a useful way for the governing body to develop positive links with staff and to maintain a visible and professional profile within the school.</w:t>
      </w:r>
    </w:p>
    <w:p w:rsidR="00E36873" w:rsidRPr="003F175E" w:rsidRDefault="00E36873" w:rsidP="00FA4CD2">
      <w:pPr>
        <w:spacing w:after="0" w:line="360" w:lineRule="auto"/>
        <w:rPr>
          <w:rFonts w:cs="Arial"/>
        </w:rPr>
      </w:pPr>
    </w:p>
    <w:p w:rsidR="00E36873" w:rsidRPr="003F175E" w:rsidRDefault="00E36873" w:rsidP="00FA4CD2">
      <w:pPr>
        <w:spacing w:after="0" w:line="360" w:lineRule="auto"/>
        <w:rPr>
          <w:rFonts w:cs="Arial"/>
        </w:rPr>
      </w:pPr>
      <w:r w:rsidRPr="003F175E">
        <w:rPr>
          <w:rFonts w:cs="Arial"/>
        </w:rPr>
        <w:t xml:space="preserve">The DfES </w:t>
      </w:r>
      <w:r w:rsidRPr="003F175E">
        <w:rPr>
          <w:rFonts w:cs="Arial"/>
          <w:i/>
        </w:rPr>
        <w:t>recommends</w:t>
      </w:r>
      <w:r w:rsidRPr="003F175E">
        <w:rPr>
          <w:rFonts w:cs="Arial"/>
        </w:rPr>
        <w:t xml:space="preserve"> that each school has a link governor for child protection, literacy, numeracy and special educational needs.  Additionally, governing bodies in Hackney have been asked to consider having a link governor for ethnic minority achievement and for governor training.  At Parkwood, we have found it helpful, as a small school, to link governors with individual year groups which they follow through the school.</w:t>
      </w:r>
    </w:p>
    <w:p w:rsidR="00E36873" w:rsidRPr="003F175E" w:rsidRDefault="00E36873" w:rsidP="00FA4CD2">
      <w:pPr>
        <w:spacing w:after="0" w:line="360" w:lineRule="auto"/>
        <w:rPr>
          <w:rFonts w:cs="Arial"/>
        </w:rPr>
      </w:pPr>
    </w:p>
    <w:p w:rsidR="00E36873" w:rsidRPr="003F175E" w:rsidRDefault="00E36873" w:rsidP="00FA4CD2">
      <w:pPr>
        <w:spacing w:after="0" w:line="360" w:lineRule="auto"/>
        <w:rPr>
          <w:rFonts w:cs="Arial"/>
        </w:rPr>
      </w:pPr>
      <w:r w:rsidRPr="003F175E">
        <w:rPr>
          <w:rFonts w:cs="Arial"/>
        </w:rPr>
        <w:t xml:space="preserve">The link governors </w:t>
      </w:r>
      <w:r w:rsidR="00986E88" w:rsidRPr="003F175E">
        <w:rPr>
          <w:rFonts w:cs="Arial"/>
        </w:rPr>
        <w:t xml:space="preserve">for 2014-15 </w:t>
      </w:r>
      <w:r w:rsidRPr="003F175E">
        <w:rPr>
          <w:rFonts w:cs="Arial"/>
        </w:rPr>
        <w:t>at Parkwood are:</w:t>
      </w:r>
    </w:p>
    <w:tbl>
      <w:tblPr>
        <w:tblStyle w:val="TableGrid"/>
        <w:tblW w:w="0" w:type="auto"/>
        <w:tblLook w:val="04A0" w:firstRow="1" w:lastRow="0" w:firstColumn="1" w:lastColumn="0" w:noHBand="0" w:noVBand="1"/>
      </w:tblPr>
      <w:tblGrid>
        <w:gridCol w:w="2518"/>
        <w:gridCol w:w="3289"/>
        <w:gridCol w:w="3210"/>
      </w:tblGrid>
      <w:tr w:rsidR="003F175E" w:rsidRPr="003F175E" w:rsidTr="00A95CA0">
        <w:tc>
          <w:tcPr>
            <w:tcW w:w="2518" w:type="dxa"/>
          </w:tcPr>
          <w:p w:rsidR="00986E88" w:rsidRPr="003F175E" w:rsidRDefault="00986E88" w:rsidP="00FA4CD2">
            <w:pPr>
              <w:spacing w:line="360" w:lineRule="auto"/>
              <w:rPr>
                <w:rFonts w:cs="Arial"/>
                <w:b/>
              </w:rPr>
            </w:pPr>
            <w:r w:rsidRPr="003F175E">
              <w:rPr>
                <w:rFonts w:cs="Arial"/>
                <w:b/>
              </w:rPr>
              <w:t>Area</w:t>
            </w:r>
          </w:p>
        </w:tc>
        <w:tc>
          <w:tcPr>
            <w:tcW w:w="3289" w:type="dxa"/>
          </w:tcPr>
          <w:p w:rsidR="00986E88" w:rsidRPr="003F175E" w:rsidRDefault="00986E88" w:rsidP="00FA4CD2">
            <w:pPr>
              <w:spacing w:line="360" w:lineRule="auto"/>
              <w:rPr>
                <w:rFonts w:cs="Arial"/>
                <w:b/>
              </w:rPr>
            </w:pPr>
            <w:r w:rsidRPr="003F175E">
              <w:rPr>
                <w:rFonts w:cs="Arial"/>
                <w:b/>
              </w:rPr>
              <w:t>Link governor</w:t>
            </w:r>
          </w:p>
        </w:tc>
        <w:tc>
          <w:tcPr>
            <w:tcW w:w="3210" w:type="dxa"/>
          </w:tcPr>
          <w:p w:rsidR="00986E88" w:rsidRPr="003F175E" w:rsidRDefault="00986E88" w:rsidP="00FA4CD2">
            <w:pPr>
              <w:spacing w:line="360" w:lineRule="auto"/>
              <w:rPr>
                <w:rFonts w:cs="Arial"/>
                <w:b/>
              </w:rPr>
            </w:pPr>
            <w:r w:rsidRPr="003F175E">
              <w:rPr>
                <w:rFonts w:cs="Arial"/>
                <w:b/>
              </w:rPr>
              <w:t>Lead member of staff</w:t>
            </w:r>
          </w:p>
        </w:tc>
      </w:tr>
      <w:tr w:rsidR="003F175E" w:rsidRPr="003F175E" w:rsidTr="00A95CA0">
        <w:tc>
          <w:tcPr>
            <w:tcW w:w="2518" w:type="dxa"/>
          </w:tcPr>
          <w:p w:rsidR="00986E88" w:rsidRPr="003F175E" w:rsidRDefault="00986E88" w:rsidP="00FA4CD2">
            <w:pPr>
              <w:spacing w:line="360" w:lineRule="auto"/>
              <w:rPr>
                <w:rFonts w:cs="Arial"/>
              </w:rPr>
            </w:pPr>
            <w:r w:rsidRPr="003F175E">
              <w:rPr>
                <w:rFonts w:cs="Arial"/>
              </w:rPr>
              <w:t>Nursery</w:t>
            </w:r>
          </w:p>
        </w:tc>
        <w:tc>
          <w:tcPr>
            <w:tcW w:w="3289" w:type="dxa"/>
          </w:tcPr>
          <w:p w:rsidR="00986E88" w:rsidRPr="003F175E" w:rsidRDefault="00A95CA0" w:rsidP="00FA4CD2">
            <w:pPr>
              <w:spacing w:line="360" w:lineRule="auto"/>
              <w:rPr>
                <w:rFonts w:cs="Arial"/>
              </w:rPr>
            </w:pPr>
            <w:proofErr w:type="spellStart"/>
            <w:r>
              <w:rPr>
                <w:rFonts w:cs="Arial"/>
              </w:rPr>
              <w:t>Dr.</w:t>
            </w:r>
            <w:proofErr w:type="spellEnd"/>
            <w:r>
              <w:rPr>
                <w:rFonts w:cs="Arial"/>
              </w:rPr>
              <w:t xml:space="preserve"> Sam Alsford</w:t>
            </w:r>
          </w:p>
        </w:tc>
        <w:tc>
          <w:tcPr>
            <w:tcW w:w="3210" w:type="dxa"/>
          </w:tcPr>
          <w:p w:rsidR="00986E88" w:rsidRPr="003F175E" w:rsidRDefault="004B4DF1" w:rsidP="00FA4CD2">
            <w:pPr>
              <w:spacing w:line="360" w:lineRule="auto"/>
              <w:rPr>
                <w:rFonts w:cs="Arial"/>
              </w:rPr>
            </w:pPr>
            <w:r>
              <w:rPr>
                <w:rFonts w:cs="Arial"/>
              </w:rPr>
              <w:t>Lara Thomas</w:t>
            </w:r>
          </w:p>
        </w:tc>
      </w:tr>
      <w:tr w:rsidR="003F175E" w:rsidRPr="003F175E" w:rsidTr="00A95CA0">
        <w:tc>
          <w:tcPr>
            <w:tcW w:w="2518" w:type="dxa"/>
          </w:tcPr>
          <w:p w:rsidR="00986E88" w:rsidRPr="003F175E" w:rsidRDefault="00986E88" w:rsidP="00FA4CD2">
            <w:pPr>
              <w:spacing w:line="360" w:lineRule="auto"/>
              <w:rPr>
                <w:rFonts w:cs="Arial"/>
              </w:rPr>
            </w:pPr>
            <w:r w:rsidRPr="003F175E">
              <w:rPr>
                <w:rFonts w:cs="Arial"/>
              </w:rPr>
              <w:t xml:space="preserve">Reception   </w:t>
            </w:r>
          </w:p>
        </w:tc>
        <w:tc>
          <w:tcPr>
            <w:tcW w:w="3289" w:type="dxa"/>
          </w:tcPr>
          <w:p w:rsidR="00986E88" w:rsidRPr="003F175E" w:rsidRDefault="00A95CA0" w:rsidP="00FA4CD2">
            <w:pPr>
              <w:spacing w:line="360" w:lineRule="auto"/>
              <w:rPr>
                <w:rFonts w:cs="Arial"/>
              </w:rPr>
            </w:pPr>
            <w:r>
              <w:rPr>
                <w:rFonts w:cs="Arial"/>
              </w:rPr>
              <w:t>Sarah Jacobs</w:t>
            </w:r>
          </w:p>
        </w:tc>
        <w:tc>
          <w:tcPr>
            <w:tcW w:w="3210" w:type="dxa"/>
          </w:tcPr>
          <w:p w:rsidR="00986E88" w:rsidRPr="003F175E" w:rsidRDefault="004B4DF1" w:rsidP="00FA4CD2">
            <w:pPr>
              <w:spacing w:line="360" w:lineRule="auto"/>
              <w:rPr>
                <w:rFonts w:cs="Arial"/>
              </w:rPr>
            </w:pPr>
            <w:r>
              <w:rPr>
                <w:rFonts w:cs="Arial"/>
              </w:rPr>
              <w:t>Layla Ibrahim</w:t>
            </w:r>
          </w:p>
        </w:tc>
      </w:tr>
      <w:tr w:rsidR="003F175E" w:rsidRPr="003F175E" w:rsidTr="00A95CA0">
        <w:tc>
          <w:tcPr>
            <w:tcW w:w="2518" w:type="dxa"/>
          </w:tcPr>
          <w:p w:rsidR="00986E88" w:rsidRPr="003F175E" w:rsidRDefault="00986E88" w:rsidP="00FA4CD2">
            <w:pPr>
              <w:spacing w:line="360" w:lineRule="auto"/>
              <w:rPr>
                <w:rFonts w:cs="Arial"/>
              </w:rPr>
            </w:pPr>
            <w:r w:rsidRPr="003F175E">
              <w:rPr>
                <w:rFonts w:cs="Arial"/>
              </w:rPr>
              <w:t>Year 1</w:t>
            </w:r>
          </w:p>
        </w:tc>
        <w:tc>
          <w:tcPr>
            <w:tcW w:w="3289" w:type="dxa"/>
          </w:tcPr>
          <w:p w:rsidR="00986E88" w:rsidRPr="003F175E" w:rsidRDefault="00A95CA0" w:rsidP="00FA4CD2">
            <w:pPr>
              <w:spacing w:line="360" w:lineRule="auto"/>
              <w:rPr>
                <w:rFonts w:cs="Arial"/>
              </w:rPr>
            </w:pPr>
            <w:r>
              <w:rPr>
                <w:rFonts w:cs="Arial"/>
              </w:rPr>
              <w:t>Sean Cundy/ Jon Homan</w:t>
            </w:r>
          </w:p>
        </w:tc>
        <w:tc>
          <w:tcPr>
            <w:tcW w:w="3210" w:type="dxa"/>
          </w:tcPr>
          <w:p w:rsidR="00986E88" w:rsidRPr="003F175E" w:rsidRDefault="004B4DF1" w:rsidP="00FA4CD2">
            <w:pPr>
              <w:spacing w:line="360" w:lineRule="auto"/>
              <w:rPr>
                <w:rFonts w:cs="Arial"/>
              </w:rPr>
            </w:pPr>
            <w:r>
              <w:rPr>
                <w:rFonts w:cs="Arial"/>
              </w:rPr>
              <w:t>Andrea Sumner</w:t>
            </w:r>
          </w:p>
        </w:tc>
      </w:tr>
      <w:tr w:rsidR="003F175E" w:rsidRPr="003F175E" w:rsidTr="00A95CA0">
        <w:tc>
          <w:tcPr>
            <w:tcW w:w="2518" w:type="dxa"/>
          </w:tcPr>
          <w:p w:rsidR="00986E88" w:rsidRPr="003F175E" w:rsidRDefault="00986E88" w:rsidP="00FA4CD2">
            <w:pPr>
              <w:spacing w:line="360" w:lineRule="auto"/>
              <w:rPr>
                <w:rFonts w:cs="Arial"/>
              </w:rPr>
            </w:pPr>
            <w:r w:rsidRPr="003F175E">
              <w:rPr>
                <w:rFonts w:cs="Arial"/>
              </w:rPr>
              <w:t>Year 2</w:t>
            </w:r>
          </w:p>
        </w:tc>
        <w:tc>
          <w:tcPr>
            <w:tcW w:w="3289" w:type="dxa"/>
          </w:tcPr>
          <w:p w:rsidR="00986E88" w:rsidRPr="003F175E" w:rsidRDefault="00A95CA0" w:rsidP="00FA4CD2">
            <w:pPr>
              <w:spacing w:line="360" w:lineRule="auto"/>
              <w:rPr>
                <w:rFonts w:cs="Arial"/>
              </w:rPr>
            </w:pPr>
            <w:r>
              <w:rPr>
                <w:rFonts w:cs="Arial"/>
              </w:rPr>
              <w:t>Tanya Addison</w:t>
            </w:r>
          </w:p>
        </w:tc>
        <w:tc>
          <w:tcPr>
            <w:tcW w:w="3210" w:type="dxa"/>
          </w:tcPr>
          <w:p w:rsidR="00986E88" w:rsidRPr="003F175E" w:rsidRDefault="004B4DF1" w:rsidP="00FA4CD2">
            <w:pPr>
              <w:spacing w:line="360" w:lineRule="auto"/>
              <w:rPr>
                <w:rFonts w:cs="Arial"/>
              </w:rPr>
            </w:pPr>
            <w:r>
              <w:rPr>
                <w:rFonts w:cs="Arial"/>
              </w:rPr>
              <w:t>Olivia Lucas</w:t>
            </w:r>
          </w:p>
        </w:tc>
      </w:tr>
      <w:tr w:rsidR="003F175E" w:rsidRPr="003F175E" w:rsidTr="00A95CA0">
        <w:tc>
          <w:tcPr>
            <w:tcW w:w="2518" w:type="dxa"/>
          </w:tcPr>
          <w:p w:rsidR="00986E88" w:rsidRPr="003F175E" w:rsidRDefault="00986E88" w:rsidP="00FA4CD2">
            <w:pPr>
              <w:spacing w:line="360" w:lineRule="auto"/>
              <w:rPr>
                <w:rFonts w:cs="Arial"/>
              </w:rPr>
            </w:pPr>
            <w:r w:rsidRPr="003F175E">
              <w:rPr>
                <w:rFonts w:cs="Arial"/>
              </w:rPr>
              <w:t>Year 3</w:t>
            </w:r>
          </w:p>
        </w:tc>
        <w:tc>
          <w:tcPr>
            <w:tcW w:w="3289" w:type="dxa"/>
          </w:tcPr>
          <w:p w:rsidR="00986E88" w:rsidRPr="003F175E" w:rsidRDefault="00A95CA0" w:rsidP="00FA4CD2">
            <w:pPr>
              <w:spacing w:line="360" w:lineRule="auto"/>
              <w:rPr>
                <w:rFonts w:cs="Arial"/>
              </w:rPr>
            </w:pPr>
            <w:proofErr w:type="spellStart"/>
            <w:r>
              <w:rPr>
                <w:rFonts w:cs="Arial"/>
              </w:rPr>
              <w:t>Michelina</w:t>
            </w:r>
            <w:proofErr w:type="spellEnd"/>
            <w:r>
              <w:rPr>
                <w:rFonts w:cs="Arial"/>
              </w:rPr>
              <w:t xml:space="preserve"> </w:t>
            </w:r>
            <w:proofErr w:type="spellStart"/>
            <w:r>
              <w:rPr>
                <w:rFonts w:cs="Arial"/>
              </w:rPr>
              <w:t>Popioloek-Szulczewska</w:t>
            </w:r>
            <w:proofErr w:type="spellEnd"/>
          </w:p>
        </w:tc>
        <w:tc>
          <w:tcPr>
            <w:tcW w:w="3210" w:type="dxa"/>
          </w:tcPr>
          <w:p w:rsidR="00986E88" w:rsidRPr="003F175E" w:rsidRDefault="004B4DF1" w:rsidP="00FA4CD2">
            <w:pPr>
              <w:spacing w:line="360" w:lineRule="auto"/>
              <w:rPr>
                <w:rFonts w:cs="Arial"/>
              </w:rPr>
            </w:pPr>
            <w:r>
              <w:rPr>
                <w:rFonts w:cs="Arial"/>
              </w:rPr>
              <w:t>Virginia Baron</w:t>
            </w:r>
          </w:p>
        </w:tc>
      </w:tr>
      <w:tr w:rsidR="003F175E" w:rsidRPr="003F175E" w:rsidTr="00A95CA0">
        <w:tc>
          <w:tcPr>
            <w:tcW w:w="2518" w:type="dxa"/>
          </w:tcPr>
          <w:p w:rsidR="00986E88" w:rsidRPr="003F175E" w:rsidRDefault="00986E88" w:rsidP="00FA4CD2">
            <w:pPr>
              <w:spacing w:line="360" w:lineRule="auto"/>
              <w:rPr>
                <w:rFonts w:cs="Arial"/>
              </w:rPr>
            </w:pPr>
            <w:r w:rsidRPr="003F175E">
              <w:rPr>
                <w:rFonts w:cs="Arial"/>
              </w:rPr>
              <w:t>Year 4</w:t>
            </w:r>
          </w:p>
        </w:tc>
        <w:tc>
          <w:tcPr>
            <w:tcW w:w="3289" w:type="dxa"/>
          </w:tcPr>
          <w:p w:rsidR="00986E88" w:rsidRPr="004B4DF1" w:rsidRDefault="00A95CA0" w:rsidP="00FA4CD2">
            <w:pPr>
              <w:spacing w:line="360" w:lineRule="auto"/>
              <w:rPr>
                <w:rFonts w:cs="Arial"/>
                <w:sz w:val="20"/>
              </w:rPr>
            </w:pPr>
            <w:r>
              <w:rPr>
                <w:rFonts w:cs="Arial"/>
                <w:sz w:val="20"/>
              </w:rPr>
              <w:t>Kathleen Walsh</w:t>
            </w:r>
          </w:p>
        </w:tc>
        <w:tc>
          <w:tcPr>
            <w:tcW w:w="3210" w:type="dxa"/>
          </w:tcPr>
          <w:p w:rsidR="00986E88" w:rsidRPr="003F175E" w:rsidRDefault="004B4DF1" w:rsidP="00FA4CD2">
            <w:pPr>
              <w:spacing w:line="360" w:lineRule="auto"/>
              <w:rPr>
                <w:rFonts w:cs="Arial"/>
              </w:rPr>
            </w:pPr>
            <w:r>
              <w:rPr>
                <w:rFonts w:cs="Arial"/>
              </w:rPr>
              <w:t>Rumana Rafique</w:t>
            </w:r>
          </w:p>
        </w:tc>
      </w:tr>
      <w:tr w:rsidR="003F175E" w:rsidRPr="003F175E" w:rsidTr="00A95CA0">
        <w:tc>
          <w:tcPr>
            <w:tcW w:w="2518" w:type="dxa"/>
          </w:tcPr>
          <w:p w:rsidR="00986E88" w:rsidRPr="003F175E" w:rsidRDefault="00986E88" w:rsidP="00FA4CD2">
            <w:pPr>
              <w:spacing w:line="360" w:lineRule="auto"/>
              <w:rPr>
                <w:rFonts w:cs="Arial"/>
              </w:rPr>
            </w:pPr>
            <w:r w:rsidRPr="003F175E">
              <w:rPr>
                <w:rFonts w:cs="Arial"/>
              </w:rPr>
              <w:t>Year 5</w:t>
            </w:r>
          </w:p>
        </w:tc>
        <w:tc>
          <w:tcPr>
            <w:tcW w:w="3289" w:type="dxa"/>
          </w:tcPr>
          <w:p w:rsidR="00986E88" w:rsidRPr="003F175E" w:rsidRDefault="00A95CA0" w:rsidP="00A95CA0">
            <w:pPr>
              <w:spacing w:line="360" w:lineRule="auto"/>
              <w:rPr>
                <w:rFonts w:cs="Arial"/>
              </w:rPr>
            </w:pPr>
            <w:r>
              <w:rPr>
                <w:rFonts w:cs="Arial"/>
              </w:rPr>
              <w:t xml:space="preserve">Father Daniel </w:t>
            </w:r>
            <w:proofErr w:type="spellStart"/>
            <w:r>
              <w:rPr>
                <w:rFonts w:cs="Arial"/>
              </w:rPr>
              <w:t>Sandeman</w:t>
            </w:r>
            <w:proofErr w:type="spellEnd"/>
            <w:r>
              <w:rPr>
                <w:rFonts w:cs="Arial"/>
              </w:rPr>
              <w:t xml:space="preserve"> </w:t>
            </w:r>
          </w:p>
        </w:tc>
        <w:tc>
          <w:tcPr>
            <w:tcW w:w="3210" w:type="dxa"/>
          </w:tcPr>
          <w:p w:rsidR="00986E88" w:rsidRPr="003F175E" w:rsidRDefault="004B4DF1" w:rsidP="00FA4CD2">
            <w:pPr>
              <w:spacing w:line="360" w:lineRule="auto"/>
              <w:rPr>
                <w:rFonts w:cs="Arial"/>
              </w:rPr>
            </w:pPr>
            <w:r>
              <w:rPr>
                <w:rFonts w:cs="Arial"/>
              </w:rPr>
              <w:t>Doug King</w:t>
            </w:r>
          </w:p>
        </w:tc>
      </w:tr>
      <w:tr w:rsidR="003F175E" w:rsidRPr="003F175E" w:rsidTr="00A95CA0">
        <w:tc>
          <w:tcPr>
            <w:tcW w:w="2518" w:type="dxa"/>
          </w:tcPr>
          <w:p w:rsidR="00986E88" w:rsidRPr="003F175E" w:rsidRDefault="00986E88" w:rsidP="00FA4CD2">
            <w:pPr>
              <w:spacing w:line="360" w:lineRule="auto"/>
              <w:rPr>
                <w:rFonts w:cs="Arial"/>
              </w:rPr>
            </w:pPr>
            <w:r w:rsidRPr="003F175E">
              <w:rPr>
                <w:rFonts w:cs="Arial"/>
              </w:rPr>
              <w:t>Year 6</w:t>
            </w:r>
          </w:p>
        </w:tc>
        <w:tc>
          <w:tcPr>
            <w:tcW w:w="3289" w:type="dxa"/>
          </w:tcPr>
          <w:p w:rsidR="00986E88" w:rsidRPr="003F175E" w:rsidRDefault="00A95CA0" w:rsidP="00FA4CD2">
            <w:pPr>
              <w:spacing w:line="360" w:lineRule="auto"/>
              <w:rPr>
                <w:rFonts w:cs="Arial"/>
              </w:rPr>
            </w:pPr>
            <w:r>
              <w:rPr>
                <w:rFonts w:cs="Arial"/>
              </w:rPr>
              <w:t>Brian Bell</w:t>
            </w:r>
          </w:p>
        </w:tc>
        <w:tc>
          <w:tcPr>
            <w:tcW w:w="3210" w:type="dxa"/>
          </w:tcPr>
          <w:p w:rsidR="00986E88" w:rsidRPr="003F175E" w:rsidRDefault="004B4DF1" w:rsidP="00FA4CD2">
            <w:pPr>
              <w:spacing w:line="360" w:lineRule="auto"/>
              <w:rPr>
                <w:rFonts w:cs="Arial"/>
              </w:rPr>
            </w:pPr>
            <w:r>
              <w:rPr>
                <w:rFonts w:cs="Arial"/>
              </w:rPr>
              <w:t>Andrew Ferguson</w:t>
            </w:r>
          </w:p>
        </w:tc>
      </w:tr>
      <w:tr w:rsidR="003F175E" w:rsidRPr="003F175E" w:rsidTr="00A95CA0">
        <w:tc>
          <w:tcPr>
            <w:tcW w:w="2518" w:type="dxa"/>
          </w:tcPr>
          <w:p w:rsidR="00986E88" w:rsidRPr="003F175E" w:rsidRDefault="00A95CA0" w:rsidP="00FA4CD2">
            <w:pPr>
              <w:spacing w:line="360" w:lineRule="auto"/>
              <w:rPr>
                <w:rFonts w:cs="Arial"/>
              </w:rPr>
            </w:pPr>
            <w:r>
              <w:rPr>
                <w:rFonts w:cs="Arial"/>
              </w:rPr>
              <w:t>Safeguarding</w:t>
            </w:r>
          </w:p>
        </w:tc>
        <w:tc>
          <w:tcPr>
            <w:tcW w:w="3289" w:type="dxa"/>
          </w:tcPr>
          <w:p w:rsidR="00986E88" w:rsidRPr="003F175E" w:rsidRDefault="004B4DF1" w:rsidP="00FA4CD2">
            <w:pPr>
              <w:spacing w:line="360" w:lineRule="auto"/>
              <w:rPr>
                <w:rFonts w:cs="Arial"/>
              </w:rPr>
            </w:pPr>
            <w:r>
              <w:rPr>
                <w:rFonts w:cs="Arial"/>
              </w:rPr>
              <w:t>Brian Bell</w:t>
            </w:r>
          </w:p>
        </w:tc>
        <w:tc>
          <w:tcPr>
            <w:tcW w:w="3210" w:type="dxa"/>
          </w:tcPr>
          <w:p w:rsidR="00986E88" w:rsidRPr="003F175E" w:rsidRDefault="00986E88" w:rsidP="00FA4CD2">
            <w:pPr>
              <w:spacing w:line="360" w:lineRule="auto"/>
              <w:rPr>
                <w:rFonts w:cs="Arial"/>
              </w:rPr>
            </w:pPr>
          </w:p>
        </w:tc>
      </w:tr>
      <w:tr w:rsidR="003F175E" w:rsidRPr="003F175E" w:rsidTr="00A95CA0">
        <w:tc>
          <w:tcPr>
            <w:tcW w:w="2518" w:type="dxa"/>
          </w:tcPr>
          <w:p w:rsidR="00986E88" w:rsidRPr="003F175E" w:rsidRDefault="00986E88" w:rsidP="00FA4CD2">
            <w:pPr>
              <w:spacing w:line="360" w:lineRule="auto"/>
              <w:rPr>
                <w:rFonts w:cs="Arial"/>
              </w:rPr>
            </w:pPr>
            <w:r w:rsidRPr="003F175E">
              <w:rPr>
                <w:rFonts w:cs="Arial"/>
              </w:rPr>
              <w:t>Literacy</w:t>
            </w:r>
          </w:p>
        </w:tc>
        <w:tc>
          <w:tcPr>
            <w:tcW w:w="3289" w:type="dxa"/>
          </w:tcPr>
          <w:p w:rsidR="00986E88" w:rsidRPr="003F175E" w:rsidRDefault="00A95CA0" w:rsidP="00FA4CD2">
            <w:pPr>
              <w:spacing w:line="360" w:lineRule="auto"/>
              <w:rPr>
                <w:rFonts w:cs="Arial"/>
              </w:rPr>
            </w:pPr>
            <w:r>
              <w:rPr>
                <w:rFonts w:cs="Arial"/>
              </w:rPr>
              <w:t>Kathleen Walsh</w:t>
            </w:r>
          </w:p>
        </w:tc>
        <w:tc>
          <w:tcPr>
            <w:tcW w:w="3210" w:type="dxa"/>
          </w:tcPr>
          <w:p w:rsidR="00986E88" w:rsidRPr="003F175E" w:rsidRDefault="004B4DF1" w:rsidP="00FA4CD2">
            <w:pPr>
              <w:spacing w:line="360" w:lineRule="auto"/>
              <w:rPr>
                <w:rFonts w:cs="Arial"/>
              </w:rPr>
            </w:pPr>
            <w:r>
              <w:rPr>
                <w:rFonts w:cs="Arial"/>
              </w:rPr>
              <w:t>Andrea Sumner</w:t>
            </w:r>
          </w:p>
        </w:tc>
      </w:tr>
      <w:tr w:rsidR="003F175E" w:rsidRPr="003F175E" w:rsidTr="00A95CA0">
        <w:tc>
          <w:tcPr>
            <w:tcW w:w="2518" w:type="dxa"/>
          </w:tcPr>
          <w:p w:rsidR="00986E88" w:rsidRPr="003F175E" w:rsidRDefault="004B4DF1" w:rsidP="00FA4CD2">
            <w:pPr>
              <w:spacing w:line="360" w:lineRule="auto"/>
              <w:rPr>
                <w:rFonts w:cs="Arial"/>
              </w:rPr>
            </w:pPr>
            <w:r>
              <w:rPr>
                <w:rFonts w:cs="Arial"/>
              </w:rPr>
              <w:t>Mathematics</w:t>
            </w:r>
          </w:p>
        </w:tc>
        <w:tc>
          <w:tcPr>
            <w:tcW w:w="3289" w:type="dxa"/>
          </w:tcPr>
          <w:p w:rsidR="00986E88" w:rsidRPr="003F175E" w:rsidRDefault="004B4DF1" w:rsidP="00FA4CD2">
            <w:pPr>
              <w:spacing w:line="360" w:lineRule="auto"/>
              <w:rPr>
                <w:rFonts w:cs="Arial"/>
              </w:rPr>
            </w:pPr>
            <w:r>
              <w:rPr>
                <w:rFonts w:cs="Arial"/>
              </w:rPr>
              <w:t>Tanya Addison</w:t>
            </w:r>
          </w:p>
        </w:tc>
        <w:tc>
          <w:tcPr>
            <w:tcW w:w="3210" w:type="dxa"/>
          </w:tcPr>
          <w:p w:rsidR="00986E88" w:rsidRPr="003F175E" w:rsidRDefault="004B4DF1" w:rsidP="00FA4CD2">
            <w:pPr>
              <w:spacing w:line="360" w:lineRule="auto"/>
              <w:rPr>
                <w:rFonts w:cs="Arial"/>
              </w:rPr>
            </w:pPr>
            <w:r>
              <w:rPr>
                <w:rFonts w:cs="Arial"/>
              </w:rPr>
              <w:t>Virginia Baron</w:t>
            </w:r>
          </w:p>
        </w:tc>
      </w:tr>
      <w:tr w:rsidR="004B4DF1" w:rsidRPr="003F175E" w:rsidTr="00A95CA0">
        <w:tc>
          <w:tcPr>
            <w:tcW w:w="2518" w:type="dxa"/>
          </w:tcPr>
          <w:p w:rsidR="004B4DF1" w:rsidRPr="003F175E" w:rsidRDefault="004B4DF1" w:rsidP="00FA4CD2">
            <w:pPr>
              <w:spacing w:line="360" w:lineRule="auto"/>
              <w:rPr>
                <w:rFonts w:cs="Arial"/>
              </w:rPr>
            </w:pPr>
            <w:r>
              <w:rPr>
                <w:rFonts w:cs="Arial"/>
              </w:rPr>
              <w:t>Science &amp; Computing</w:t>
            </w:r>
          </w:p>
        </w:tc>
        <w:tc>
          <w:tcPr>
            <w:tcW w:w="3289" w:type="dxa"/>
          </w:tcPr>
          <w:p w:rsidR="004B4DF1" w:rsidRDefault="00A95CA0" w:rsidP="00FA4CD2">
            <w:pPr>
              <w:spacing w:line="360" w:lineRule="auto"/>
              <w:rPr>
                <w:rFonts w:cs="Arial"/>
              </w:rPr>
            </w:pPr>
            <w:proofErr w:type="spellStart"/>
            <w:r>
              <w:rPr>
                <w:rFonts w:cs="Arial"/>
              </w:rPr>
              <w:t>Dr.</w:t>
            </w:r>
            <w:proofErr w:type="spellEnd"/>
            <w:r>
              <w:rPr>
                <w:rFonts w:cs="Arial"/>
              </w:rPr>
              <w:t xml:space="preserve"> </w:t>
            </w:r>
            <w:r w:rsidR="004B4DF1">
              <w:rPr>
                <w:rFonts w:cs="Arial"/>
              </w:rPr>
              <w:t>Sam Alsford</w:t>
            </w:r>
          </w:p>
        </w:tc>
        <w:tc>
          <w:tcPr>
            <w:tcW w:w="3210" w:type="dxa"/>
          </w:tcPr>
          <w:p w:rsidR="004B4DF1" w:rsidRPr="003F175E" w:rsidRDefault="004B4DF1" w:rsidP="00FA4CD2">
            <w:pPr>
              <w:spacing w:line="360" w:lineRule="auto"/>
              <w:rPr>
                <w:rFonts w:cs="Arial"/>
              </w:rPr>
            </w:pPr>
            <w:r>
              <w:rPr>
                <w:rFonts w:cs="Arial"/>
              </w:rPr>
              <w:t>Andrew Ferguson</w:t>
            </w:r>
          </w:p>
        </w:tc>
      </w:tr>
      <w:tr w:rsidR="003F175E" w:rsidRPr="003F175E" w:rsidTr="00A95CA0">
        <w:tc>
          <w:tcPr>
            <w:tcW w:w="2518" w:type="dxa"/>
          </w:tcPr>
          <w:p w:rsidR="00986E88" w:rsidRPr="00A95CA0" w:rsidRDefault="00986E88" w:rsidP="00FA4CD2">
            <w:pPr>
              <w:spacing w:line="360" w:lineRule="auto"/>
              <w:rPr>
                <w:rFonts w:cs="Arial"/>
                <w:sz w:val="20"/>
                <w:szCs w:val="20"/>
              </w:rPr>
            </w:pPr>
            <w:r w:rsidRPr="00A95CA0">
              <w:rPr>
                <w:rFonts w:cs="Arial"/>
                <w:sz w:val="20"/>
                <w:szCs w:val="20"/>
              </w:rPr>
              <w:t>Special Educational Needs</w:t>
            </w:r>
          </w:p>
        </w:tc>
        <w:tc>
          <w:tcPr>
            <w:tcW w:w="3289" w:type="dxa"/>
          </w:tcPr>
          <w:p w:rsidR="00986E88" w:rsidRPr="003F175E" w:rsidRDefault="004B4DF1" w:rsidP="00FA4CD2">
            <w:pPr>
              <w:spacing w:line="360" w:lineRule="auto"/>
              <w:rPr>
                <w:rFonts w:cs="Arial"/>
              </w:rPr>
            </w:pPr>
            <w:r>
              <w:rPr>
                <w:rFonts w:cs="Arial"/>
              </w:rPr>
              <w:t>Fr Daniel Sandham</w:t>
            </w:r>
          </w:p>
        </w:tc>
        <w:tc>
          <w:tcPr>
            <w:tcW w:w="3210" w:type="dxa"/>
          </w:tcPr>
          <w:p w:rsidR="00986E88" w:rsidRPr="003F175E" w:rsidRDefault="004B4DF1" w:rsidP="00FA4CD2">
            <w:pPr>
              <w:spacing w:line="360" w:lineRule="auto"/>
              <w:rPr>
                <w:rFonts w:cs="Arial"/>
              </w:rPr>
            </w:pPr>
            <w:r>
              <w:rPr>
                <w:rFonts w:cs="Arial"/>
              </w:rPr>
              <w:t>Tanya Pugh</w:t>
            </w:r>
          </w:p>
        </w:tc>
      </w:tr>
    </w:tbl>
    <w:p w:rsidR="001B0EB8" w:rsidRPr="003F175E" w:rsidRDefault="001B0EB8" w:rsidP="00FA4CD2">
      <w:pPr>
        <w:spacing w:after="0" w:line="360" w:lineRule="auto"/>
        <w:rPr>
          <w:rFonts w:cs="Arial"/>
          <w:b/>
        </w:rPr>
      </w:pPr>
      <w:r w:rsidRPr="003F175E">
        <w:rPr>
          <w:rFonts w:cs="Arial"/>
          <w:b/>
        </w:rPr>
        <w:br w:type="page"/>
      </w:r>
    </w:p>
    <w:p w:rsidR="00E36873" w:rsidRPr="003F175E" w:rsidRDefault="00986E88" w:rsidP="00FA4CD2">
      <w:pPr>
        <w:spacing w:after="0" w:line="360" w:lineRule="auto"/>
        <w:rPr>
          <w:rFonts w:eastAsia="Times New Roman" w:cs="Arial"/>
          <w:b/>
          <w:bCs/>
          <w:sz w:val="24"/>
          <w:lang w:val="en-US"/>
        </w:rPr>
      </w:pPr>
      <w:r w:rsidRPr="003F175E">
        <w:rPr>
          <w:rFonts w:cs="Arial"/>
          <w:b/>
          <w:sz w:val="24"/>
        </w:rPr>
        <w:lastRenderedPageBreak/>
        <w:t>What does a Link Governor do?</w:t>
      </w:r>
    </w:p>
    <w:p w:rsidR="00E36873" w:rsidRPr="003F175E" w:rsidRDefault="00E36873" w:rsidP="00FA4CD2">
      <w:pPr>
        <w:spacing w:after="0" w:line="360" w:lineRule="auto"/>
        <w:rPr>
          <w:rFonts w:cs="Arial"/>
          <w:b/>
        </w:rPr>
      </w:pPr>
    </w:p>
    <w:p w:rsidR="00E36873" w:rsidRPr="003F175E" w:rsidRDefault="00E36873" w:rsidP="00FA4CD2">
      <w:pPr>
        <w:spacing w:after="0" w:line="360" w:lineRule="auto"/>
        <w:rPr>
          <w:rFonts w:cs="Arial"/>
          <w:b/>
        </w:rPr>
      </w:pPr>
      <w:r w:rsidRPr="003F175E">
        <w:rPr>
          <w:rFonts w:cs="Arial"/>
          <w:b/>
        </w:rPr>
        <w:t>A link governor:</w:t>
      </w:r>
    </w:p>
    <w:p w:rsidR="00E36873" w:rsidRPr="003F175E" w:rsidRDefault="00E36873" w:rsidP="00FA4CD2">
      <w:pPr>
        <w:numPr>
          <w:ilvl w:val="0"/>
          <w:numId w:val="2"/>
        </w:numPr>
        <w:spacing w:after="0" w:line="360" w:lineRule="auto"/>
        <w:ind w:left="0" w:firstLine="0"/>
        <w:rPr>
          <w:rFonts w:cs="Arial"/>
        </w:rPr>
      </w:pPr>
      <w:r w:rsidRPr="003F175E">
        <w:rPr>
          <w:rFonts w:cs="Arial"/>
        </w:rPr>
        <w:t>Takes a special interest in their particular area of responsibility.</w:t>
      </w:r>
    </w:p>
    <w:p w:rsidR="00E36873" w:rsidRPr="003F175E" w:rsidRDefault="00E36873" w:rsidP="00FA4CD2">
      <w:pPr>
        <w:numPr>
          <w:ilvl w:val="0"/>
          <w:numId w:val="2"/>
        </w:numPr>
        <w:spacing w:after="0" w:line="360" w:lineRule="auto"/>
        <w:ind w:left="0" w:firstLine="0"/>
        <w:rPr>
          <w:rFonts w:cs="Arial"/>
        </w:rPr>
      </w:pPr>
      <w:r w:rsidRPr="003F175E">
        <w:rPr>
          <w:rFonts w:cs="Arial"/>
        </w:rPr>
        <w:t xml:space="preserve">Keeps abreast of local and national developments that affect their area of special interest. </w:t>
      </w:r>
    </w:p>
    <w:p w:rsidR="00E36873" w:rsidRPr="003F175E" w:rsidRDefault="00E36873" w:rsidP="00FA4CD2">
      <w:pPr>
        <w:numPr>
          <w:ilvl w:val="0"/>
          <w:numId w:val="2"/>
        </w:numPr>
        <w:spacing w:after="0" w:line="360" w:lineRule="auto"/>
        <w:ind w:left="0" w:firstLine="0"/>
        <w:rPr>
          <w:rFonts w:cs="Arial"/>
        </w:rPr>
      </w:pPr>
      <w:r w:rsidRPr="003F175E">
        <w:rPr>
          <w:rFonts w:cs="Arial"/>
        </w:rPr>
        <w:t>Checks that the school is meeting any statutory requirements in their special area of interest.</w:t>
      </w:r>
    </w:p>
    <w:p w:rsidR="00E36873" w:rsidRPr="003F175E" w:rsidRDefault="00E36873" w:rsidP="00FA4CD2">
      <w:pPr>
        <w:numPr>
          <w:ilvl w:val="0"/>
          <w:numId w:val="2"/>
        </w:numPr>
        <w:spacing w:after="0" w:line="360" w:lineRule="auto"/>
        <w:ind w:left="0" w:firstLine="0"/>
        <w:rPr>
          <w:rFonts w:cs="Arial"/>
        </w:rPr>
      </w:pPr>
      <w:r w:rsidRPr="003F175E">
        <w:rPr>
          <w:rFonts w:cs="Arial"/>
        </w:rPr>
        <w:t>Keeps in regular contact with the person(s) within the school with responsibilities in their particular area of interest, and uses this contact to:</w:t>
      </w:r>
    </w:p>
    <w:p w:rsidR="00E36873" w:rsidRPr="003F175E" w:rsidRDefault="00E36873" w:rsidP="00FA4CD2">
      <w:pPr>
        <w:numPr>
          <w:ilvl w:val="0"/>
          <w:numId w:val="3"/>
        </w:numPr>
        <w:tabs>
          <w:tab w:val="clear" w:pos="720"/>
        </w:tabs>
        <w:spacing w:after="0" w:line="360" w:lineRule="auto"/>
        <w:ind w:left="284" w:firstLine="142"/>
        <w:rPr>
          <w:rFonts w:cs="Arial"/>
        </w:rPr>
      </w:pPr>
      <w:r w:rsidRPr="003F175E">
        <w:rPr>
          <w:rFonts w:cs="Arial"/>
        </w:rPr>
        <w:t>develop an understanding of how the area fits into the school’s improvement/development plans and of any agreed improvement/achievement criteria/targets;</w:t>
      </w:r>
    </w:p>
    <w:p w:rsidR="00E36873" w:rsidRPr="003F175E" w:rsidRDefault="00E36873" w:rsidP="00FA4CD2">
      <w:pPr>
        <w:numPr>
          <w:ilvl w:val="0"/>
          <w:numId w:val="3"/>
        </w:numPr>
        <w:tabs>
          <w:tab w:val="clear" w:pos="720"/>
        </w:tabs>
        <w:spacing w:after="0" w:line="360" w:lineRule="auto"/>
        <w:ind w:left="284" w:firstLine="142"/>
        <w:rPr>
          <w:rFonts w:cs="Arial"/>
        </w:rPr>
      </w:pPr>
      <w:r w:rsidRPr="003F175E">
        <w:rPr>
          <w:rFonts w:cs="Arial"/>
        </w:rPr>
        <w:t>discusses with the relevant staff the implications and whether there are any perceived difficulties in implementing policies adopted by the governing body;</w:t>
      </w:r>
    </w:p>
    <w:p w:rsidR="00E36873" w:rsidRPr="003F175E" w:rsidRDefault="00E36873" w:rsidP="00FA4CD2">
      <w:pPr>
        <w:numPr>
          <w:ilvl w:val="0"/>
          <w:numId w:val="3"/>
        </w:numPr>
        <w:tabs>
          <w:tab w:val="clear" w:pos="720"/>
        </w:tabs>
        <w:spacing w:after="0" w:line="360" w:lineRule="auto"/>
        <w:ind w:left="284" w:firstLine="142"/>
        <w:rPr>
          <w:rFonts w:cs="Arial"/>
        </w:rPr>
      </w:pPr>
      <w:proofErr w:type="gramStart"/>
      <w:r w:rsidRPr="003F175E">
        <w:rPr>
          <w:rFonts w:cs="Arial"/>
        </w:rPr>
        <w:t>monitors</w:t>
      </w:r>
      <w:proofErr w:type="gramEnd"/>
      <w:r w:rsidRPr="003F175E">
        <w:rPr>
          <w:rFonts w:cs="Arial"/>
        </w:rPr>
        <w:t xml:space="preserve"> how well relevant policies adopted by the governing body are operating within the school and asks for timely progress reports.</w:t>
      </w:r>
    </w:p>
    <w:p w:rsidR="00E36873" w:rsidRPr="003F175E" w:rsidRDefault="00E36873" w:rsidP="00FA4CD2">
      <w:pPr>
        <w:numPr>
          <w:ilvl w:val="0"/>
          <w:numId w:val="2"/>
        </w:numPr>
        <w:spacing w:after="0" w:line="360" w:lineRule="auto"/>
        <w:ind w:left="0" w:firstLine="0"/>
        <w:rPr>
          <w:rFonts w:cs="Arial"/>
        </w:rPr>
      </w:pPr>
      <w:r w:rsidRPr="003F175E">
        <w:rPr>
          <w:rFonts w:cs="Arial"/>
        </w:rPr>
        <w:t xml:space="preserve">Acts as advocate/raises the profile of their special area of interest within the governing body, for example commenting on proposed budget allocations. </w:t>
      </w:r>
    </w:p>
    <w:p w:rsidR="008A06BB" w:rsidRPr="003F175E" w:rsidRDefault="008A06BB" w:rsidP="00FA4CD2">
      <w:pPr>
        <w:numPr>
          <w:ilvl w:val="0"/>
          <w:numId w:val="2"/>
        </w:numPr>
        <w:spacing w:after="0" w:line="360" w:lineRule="auto"/>
        <w:ind w:left="0" w:firstLine="0"/>
        <w:rPr>
          <w:rFonts w:cs="Arial"/>
        </w:rPr>
      </w:pPr>
      <w:r w:rsidRPr="003F175E">
        <w:rPr>
          <w:rFonts w:cs="Arial"/>
        </w:rPr>
        <w:t>For governors linked with year groups, makes a half-day visit to the school once a year, and report back findings to the full governing body or relevant committee.</w:t>
      </w:r>
    </w:p>
    <w:p w:rsidR="008A06BB" w:rsidRPr="003F175E" w:rsidRDefault="008A06BB" w:rsidP="00FA4CD2">
      <w:pPr>
        <w:numPr>
          <w:ilvl w:val="0"/>
          <w:numId w:val="2"/>
        </w:numPr>
        <w:spacing w:after="0" w:line="360" w:lineRule="auto"/>
        <w:ind w:left="0" w:firstLine="0"/>
        <w:rPr>
          <w:rFonts w:cs="Arial"/>
        </w:rPr>
      </w:pPr>
      <w:r w:rsidRPr="003F175E">
        <w:rPr>
          <w:rFonts w:cs="Arial"/>
        </w:rPr>
        <w:t>For governors linked with subject areas, makes a visit once a year to meet relevant staff, and report back findings to the full governing body or relevant committee.</w:t>
      </w:r>
    </w:p>
    <w:p w:rsidR="008A06BB" w:rsidRPr="003F175E" w:rsidRDefault="008A06BB" w:rsidP="00FA4CD2">
      <w:pPr>
        <w:numPr>
          <w:ilvl w:val="0"/>
          <w:numId w:val="2"/>
        </w:numPr>
        <w:spacing w:after="0" w:line="360" w:lineRule="auto"/>
        <w:ind w:left="0" w:firstLine="0"/>
        <w:rPr>
          <w:rFonts w:cs="Arial"/>
        </w:rPr>
      </w:pPr>
      <w:r w:rsidRPr="003F175E">
        <w:rPr>
          <w:rFonts w:cs="Arial"/>
        </w:rPr>
        <w:t>For governors linked with other areas (e.g. Child Protection, SEN), visits the school to meet relevant staff at least once a year, and report back findings to the full governing body or relevant committee.</w:t>
      </w:r>
    </w:p>
    <w:p w:rsidR="00E36873" w:rsidRPr="003F175E" w:rsidRDefault="00E36873" w:rsidP="00FA4CD2">
      <w:pPr>
        <w:spacing w:after="0" w:line="360" w:lineRule="auto"/>
        <w:rPr>
          <w:rFonts w:cs="Arial"/>
          <w:u w:val="single"/>
        </w:rPr>
      </w:pPr>
    </w:p>
    <w:p w:rsidR="00E36873" w:rsidRPr="003F175E" w:rsidRDefault="00E36873" w:rsidP="00FA4CD2">
      <w:pPr>
        <w:spacing w:after="0" w:line="360" w:lineRule="auto"/>
        <w:rPr>
          <w:rFonts w:cs="Arial"/>
          <w:b/>
        </w:rPr>
      </w:pPr>
      <w:r w:rsidRPr="003F175E">
        <w:rPr>
          <w:rFonts w:cs="Arial"/>
          <w:b/>
        </w:rPr>
        <w:t>Link governors might be expected to:</w:t>
      </w:r>
    </w:p>
    <w:p w:rsidR="00E36873" w:rsidRPr="003F175E" w:rsidRDefault="00E36873" w:rsidP="00FA4CD2">
      <w:pPr>
        <w:numPr>
          <w:ilvl w:val="0"/>
          <w:numId w:val="12"/>
        </w:numPr>
        <w:spacing w:after="0" w:line="360" w:lineRule="auto"/>
        <w:ind w:left="0" w:firstLine="0"/>
        <w:rPr>
          <w:rFonts w:cs="Arial"/>
        </w:rPr>
      </w:pPr>
      <w:r w:rsidRPr="003F175E">
        <w:rPr>
          <w:rFonts w:cs="Arial"/>
        </w:rPr>
        <w:t xml:space="preserve">attend relevant training courses; </w:t>
      </w:r>
    </w:p>
    <w:p w:rsidR="00E36873" w:rsidRPr="003F175E" w:rsidRDefault="00E36873" w:rsidP="00FA4CD2">
      <w:pPr>
        <w:numPr>
          <w:ilvl w:val="0"/>
          <w:numId w:val="12"/>
        </w:numPr>
        <w:spacing w:after="0" w:line="360" w:lineRule="auto"/>
        <w:ind w:left="0" w:firstLine="0"/>
        <w:rPr>
          <w:rFonts w:cs="Arial"/>
        </w:rPr>
      </w:pPr>
      <w:r w:rsidRPr="003F175E">
        <w:rPr>
          <w:rFonts w:cs="Arial"/>
        </w:rPr>
        <w:t>attend events for parents (</w:t>
      </w:r>
      <w:r w:rsidR="008A06BB" w:rsidRPr="003F175E">
        <w:rPr>
          <w:rFonts w:cs="Arial"/>
        </w:rPr>
        <w:t xml:space="preserve">e.g. </w:t>
      </w:r>
      <w:r w:rsidRPr="003F175E">
        <w:rPr>
          <w:rFonts w:cs="Arial"/>
        </w:rPr>
        <w:t>parent</w:t>
      </w:r>
      <w:r w:rsidR="008A06BB" w:rsidRPr="003F175E">
        <w:rPr>
          <w:rFonts w:cs="Arial"/>
        </w:rPr>
        <w:t>s’</w:t>
      </w:r>
      <w:r w:rsidRPr="003F175E">
        <w:rPr>
          <w:rFonts w:cs="Arial"/>
        </w:rPr>
        <w:t xml:space="preserve"> evenings);</w:t>
      </w:r>
    </w:p>
    <w:p w:rsidR="00E36873" w:rsidRPr="003F175E" w:rsidRDefault="00E36873" w:rsidP="00FA4CD2">
      <w:pPr>
        <w:numPr>
          <w:ilvl w:val="0"/>
          <w:numId w:val="12"/>
        </w:numPr>
        <w:spacing w:after="0" w:line="360" w:lineRule="auto"/>
        <w:ind w:left="0" w:firstLine="0"/>
        <w:rPr>
          <w:rFonts w:cs="Arial"/>
        </w:rPr>
      </w:pPr>
      <w:r w:rsidRPr="003F175E">
        <w:rPr>
          <w:rFonts w:cs="Arial"/>
        </w:rPr>
        <w:t xml:space="preserve">sit in on classes; </w:t>
      </w:r>
    </w:p>
    <w:p w:rsidR="00E36873" w:rsidRPr="003F175E" w:rsidRDefault="00E36873" w:rsidP="00FA4CD2">
      <w:pPr>
        <w:numPr>
          <w:ilvl w:val="0"/>
          <w:numId w:val="12"/>
        </w:numPr>
        <w:spacing w:after="0" w:line="360" w:lineRule="auto"/>
        <w:ind w:left="0" w:firstLine="0"/>
        <w:rPr>
          <w:rFonts w:cs="Arial"/>
        </w:rPr>
      </w:pPr>
      <w:proofErr w:type="gramStart"/>
      <w:r w:rsidRPr="003F175E">
        <w:rPr>
          <w:rFonts w:cs="Arial"/>
        </w:rPr>
        <w:t>help</w:t>
      </w:r>
      <w:proofErr w:type="gramEnd"/>
      <w:r w:rsidRPr="003F175E">
        <w:rPr>
          <w:rFonts w:cs="Arial"/>
        </w:rPr>
        <w:t xml:space="preserve"> identify when it might be appropriate to invite school staff to give more in-depth reports/presentations to the governing body or appropriate committee.</w:t>
      </w:r>
    </w:p>
    <w:p w:rsidR="008A06BB" w:rsidRPr="003F175E" w:rsidRDefault="008A06BB" w:rsidP="00FA4CD2">
      <w:pPr>
        <w:spacing w:after="0" w:line="360" w:lineRule="auto"/>
        <w:rPr>
          <w:rFonts w:cs="Arial"/>
          <w:b/>
          <w:u w:val="single"/>
        </w:rPr>
      </w:pPr>
    </w:p>
    <w:p w:rsidR="00E36873" w:rsidRPr="003F175E" w:rsidRDefault="008A06BB" w:rsidP="00FA4CD2">
      <w:pPr>
        <w:spacing w:after="0" w:line="360" w:lineRule="auto"/>
        <w:rPr>
          <w:rFonts w:cs="Arial"/>
          <w:b/>
        </w:rPr>
      </w:pPr>
      <w:r w:rsidRPr="003F175E">
        <w:rPr>
          <w:rFonts w:cs="Arial"/>
          <w:b/>
          <w:u w:val="single"/>
        </w:rPr>
        <w:t xml:space="preserve">Further information on governor visits can be found in </w:t>
      </w:r>
      <w:r w:rsidR="003F175E" w:rsidRPr="003F175E">
        <w:rPr>
          <w:rFonts w:cs="Arial"/>
          <w:b/>
          <w:u w:val="single"/>
        </w:rPr>
        <w:t xml:space="preserve">Appendix </w:t>
      </w:r>
      <w:proofErr w:type="gramStart"/>
      <w:r w:rsidR="003F175E" w:rsidRPr="003F175E">
        <w:rPr>
          <w:rFonts w:cs="Arial"/>
          <w:b/>
          <w:u w:val="single"/>
        </w:rPr>
        <w:t>A</w:t>
      </w:r>
      <w:proofErr w:type="gramEnd"/>
      <w:r w:rsidR="003F175E" w:rsidRPr="003F175E">
        <w:rPr>
          <w:rFonts w:cs="Arial"/>
          <w:b/>
          <w:u w:val="single"/>
        </w:rPr>
        <w:t>, ‘Guidelines for Governor Visits’</w:t>
      </w:r>
      <w:r w:rsidR="00E36873" w:rsidRPr="003F175E">
        <w:rPr>
          <w:rFonts w:cs="Arial"/>
          <w:b/>
          <w:u w:val="single"/>
        </w:rPr>
        <w:br w:type="page"/>
      </w:r>
    </w:p>
    <w:p w:rsidR="00E36873" w:rsidRPr="003F175E" w:rsidRDefault="00E36873" w:rsidP="00FA4CD2">
      <w:pPr>
        <w:pStyle w:val="NormalWeb"/>
        <w:spacing w:before="0" w:beforeAutospacing="0" w:after="0" w:afterAutospacing="0" w:line="360" w:lineRule="auto"/>
        <w:rPr>
          <w:rFonts w:asciiTheme="minorHAnsi" w:hAnsiTheme="minorHAnsi" w:cs="Arial"/>
          <w:b/>
          <w:color w:val="auto"/>
          <w:sz w:val="22"/>
          <w:szCs w:val="22"/>
        </w:rPr>
      </w:pPr>
      <w:r w:rsidRPr="003F175E">
        <w:rPr>
          <w:rFonts w:asciiTheme="minorHAnsi" w:hAnsiTheme="minorHAnsi" w:cs="Arial"/>
          <w:color w:val="auto"/>
          <w:sz w:val="22"/>
          <w:szCs w:val="22"/>
        </w:rPr>
        <w:lastRenderedPageBreak/>
        <w:t xml:space="preserve">Governors do not have a statutory right of access to the school.  However the DfES </w:t>
      </w:r>
      <w:r w:rsidRPr="003F175E">
        <w:rPr>
          <w:rFonts w:asciiTheme="minorHAnsi" w:hAnsiTheme="minorHAnsi" w:cs="Arial"/>
          <w:i/>
          <w:color w:val="auto"/>
          <w:sz w:val="22"/>
          <w:szCs w:val="22"/>
        </w:rPr>
        <w:t>recommends</w:t>
      </w:r>
      <w:r w:rsidRPr="003F175E">
        <w:rPr>
          <w:rFonts w:asciiTheme="minorHAnsi" w:hAnsiTheme="minorHAnsi" w:cs="Arial"/>
          <w:color w:val="auto"/>
          <w:sz w:val="22"/>
          <w:szCs w:val="22"/>
        </w:rPr>
        <w:t xml:space="preserve"> and </w:t>
      </w:r>
      <w:proofErr w:type="spellStart"/>
      <w:r w:rsidRPr="003F175E">
        <w:rPr>
          <w:rFonts w:asciiTheme="minorHAnsi" w:hAnsiTheme="minorHAnsi" w:cs="Arial"/>
          <w:color w:val="auto"/>
          <w:sz w:val="22"/>
          <w:szCs w:val="22"/>
        </w:rPr>
        <w:t>Headteachers</w:t>
      </w:r>
      <w:proofErr w:type="spellEnd"/>
      <w:r w:rsidRPr="003F175E">
        <w:rPr>
          <w:rFonts w:asciiTheme="minorHAnsi" w:hAnsiTheme="minorHAnsi" w:cs="Arial"/>
          <w:color w:val="auto"/>
          <w:sz w:val="22"/>
          <w:szCs w:val="22"/>
        </w:rPr>
        <w:t xml:space="preserve"> often encourage governors to visit the school during the day to observe it in operation.  Governors should remember that visits can create quite a lot of extra work for staff and that some teacher might be apprehensive when governors sit in on lessons.  </w:t>
      </w:r>
      <w:r w:rsidRPr="003F175E">
        <w:rPr>
          <w:rFonts w:asciiTheme="minorHAnsi" w:hAnsiTheme="minorHAnsi" w:cs="Arial"/>
          <w:b/>
          <w:color w:val="auto"/>
          <w:sz w:val="22"/>
          <w:szCs w:val="22"/>
        </w:rPr>
        <w:t xml:space="preserve">Governors should always remember that they are visiting the school as a critical friend and a source of support to staff. </w:t>
      </w:r>
    </w:p>
    <w:p w:rsidR="00E36873" w:rsidRPr="003F175E" w:rsidRDefault="00E36873" w:rsidP="00FA4CD2">
      <w:pPr>
        <w:pStyle w:val="NormalWeb"/>
        <w:spacing w:before="0" w:beforeAutospacing="0" w:after="0" w:afterAutospacing="0" w:line="360" w:lineRule="auto"/>
        <w:rPr>
          <w:rFonts w:asciiTheme="minorHAnsi" w:hAnsiTheme="minorHAnsi" w:cs="Arial"/>
          <w:color w:val="auto"/>
          <w:sz w:val="22"/>
          <w:szCs w:val="22"/>
        </w:rPr>
      </w:pPr>
      <w:r w:rsidRPr="003F175E">
        <w:rPr>
          <w:rFonts w:asciiTheme="minorHAnsi" w:hAnsiTheme="minorHAnsi" w:cs="Arial"/>
          <w:color w:val="auto"/>
          <w:sz w:val="22"/>
          <w:szCs w:val="22"/>
        </w:rPr>
        <w:t xml:space="preserve">Whilst not a statutory requirement, the DfES </w:t>
      </w:r>
      <w:r w:rsidRPr="003F175E">
        <w:rPr>
          <w:rFonts w:asciiTheme="minorHAnsi" w:hAnsiTheme="minorHAnsi" w:cs="Arial"/>
          <w:i/>
          <w:color w:val="auto"/>
          <w:sz w:val="22"/>
          <w:szCs w:val="22"/>
        </w:rPr>
        <w:t>recommends</w:t>
      </w:r>
      <w:r w:rsidRPr="003F175E">
        <w:rPr>
          <w:rFonts w:asciiTheme="minorHAnsi" w:hAnsiTheme="minorHAnsi" w:cs="Arial"/>
          <w:b/>
          <w:color w:val="auto"/>
          <w:sz w:val="22"/>
          <w:szCs w:val="22"/>
        </w:rPr>
        <w:t xml:space="preserve"> </w:t>
      </w:r>
      <w:r w:rsidRPr="003F175E">
        <w:rPr>
          <w:rFonts w:asciiTheme="minorHAnsi" w:hAnsiTheme="minorHAnsi" w:cs="Arial"/>
          <w:color w:val="auto"/>
          <w:sz w:val="22"/>
          <w:szCs w:val="22"/>
        </w:rPr>
        <w:t xml:space="preserve">that the governing body draws up a policy/code of conduct for governor visits to the school.  </w:t>
      </w:r>
    </w:p>
    <w:p w:rsidR="008A06BB" w:rsidRPr="003F175E" w:rsidRDefault="008A06BB" w:rsidP="00FA4CD2">
      <w:pPr>
        <w:pStyle w:val="NormalWeb"/>
        <w:spacing w:before="0" w:beforeAutospacing="0" w:after="0" w:afterAutospacing="0" w:line="360" w:lineRule="auto"/>
        <w:rPr>
          <w:rFonts w:asciiTheme="minorHAnsi" w:hAnsiTheme="minorHAnsi" w:cs="Arial"/>
          <w:color w:val="auto"/>
          <w:sz w:val="22"/>
          <w:szCs w:val="22"/>
        </w:rPr>
      </w:pPr>
    </w:p>
    <w:p w:rsidR="00E36873" w:rsidRPr="003F175E" w:rsidRDefault="00E36873" w:rsidP="00FA4CD2">
      <w:pPr>
        <w:numPr>
          <w:ilvl w:val="0"/>
          <w:numId w:val="5"/>
        </w:numPr>
        <w:spacing w:after="0" w:line="360" w:lineRule="auto"/>
        <w:ind w:left="0" w:firstLine="0"/>
        <w:rPr>
          <w:rFonts w:cs="Arial"/>
        </w:rPr>
      </w:pPr>
      <w:r w:rsidRPr="003F175E">
        <w:rPr>
          <w:rFonts w:cs="Arial"/>
        </w:rPr>
        <w:t xml:space="preserve">Visits should be undertaken as part of a strategic programme to: </w:t>
      </w:r>
    </w:p>
    <w:p w:rsidR="00E36873" w:rsidRPr="003F175E" w:rsidRDefault="00E36873" w:rsidP="00FA4CD2">
      <w:pPr>
        <w:pStyle w:val="ListParagraph"/>
        <w:numPr>
          <w:ilvl w:val="0"/>
          <w:numId w:val="37"/>
        </w:numPr>
        <w:spacing w:after="0" w:line="360" w:lineRule="auto"/>
        <w:rPr>
          <w:rFonts w:cs="Arial"/>
        </w:rPr>
      </w:pPr>
      <w:r w:rsidRPr="003F175E">
        <w:rPr>
          <w:rFonts w:cs="Arial"/>
        </w:rPr>
        <w:t xml:space="preserve">improve governor knowledge of the school, its staff, needs, priorities, strengths and weaknesses; </w:t>
      </w:r>
    </w:p>
    <w:p w:rsidR="00E36873" w:rsidRPr="003F175E" w:rsidRDefault="00E36873" w:rsidP="00FA4CD2">
      <w:pPr>
        <w:pStyle w:val="ListParagraph"/>
        <w:numPr>
          <w:ilvl w:val="0"/>
          <w:numId w:val="37"/>
        </w:numPr>
        <w:spacing w:after="0" w:line="360" w:lineRule="auto"/>
        <w:rPr>
          <w:rFonts w:cs="Arial"/>
        </w:rPr>
      </w:pPr>
      <w:r w:rsidRPr="003F175E">
        <w:rPr>
          <w:rFonts w:cs="Arial"/>
        </w:rPr>
        <w:t>monitor and assess the priorities as outlined in the school improvement/development plan;</w:t>
      </w:r>
    </w:p>
    <w:p w:rsidR="00E36873" w:rsidRPr="003F175E" w:rsidRDefault="00E36873" w:rsidP="00FA4CD2">
      <w:pPr>
        <w:pStyle w:val="ListParagraph"/>
        <w:numPr>
          <w:ilvl w:val="0"/>
          <w:numId w:val="37"/>
        </w:numPr>
        <w:spacing w:after="0" w:line="360" w:lineRule="auto"/>
        <w:rPr>
          <w:rFonts w:cs="Arial"/>
        </w:rPr>
      </w:pPr>
      <w:proofErr w:type="gramStart"/>
      <w:r w:rsidRPr="003F175E">
        <w:rPr>
          <w:rFonts w:cs="Arial"/>
        </w:rPr>
        <w:t>assist</w:t>
      </w:r>
      <w:proofErr w:type="gramEnd"/>
      <w:r w:rsidRPr="003F175E">
        <w:rPr>
          <w:rFonts w:cs="Arial"/>
        </w:rPr>
        <w:t xml:space="preserve"> the governing body to </w:t>
      </w:r>
      <w:r w:rsidR="008A06BB" w:rsidRPr="003F175E">
        <w:rPr>
          <w:rFonts w:cs="Arial"/>
        </w:rPr>
        <w:t>fulfil</w:t>
      </w:r>
      <w:r w:rsidRPr="003F175E">
        <w:rPr>
          <w:rFonts w:cs="Arial"/>
        </w:rPr>
        <w:t xml:space="preserve"> its statutory duties.</w:t>
      </w:r>
    </w:p>
    <w:p w:rsidR="00E36873" w:rsidRPr="003F175E" w:rsidRDefault="00E36873" w:rsidP="00FA4CD2">
      <w:pPr>
        <w:numPr>
          <w:ilvl w:val="0"/>
          <w:numId w:val="5"/>
        </w:numPr>
        <w:spacing w:after="0" w:line="360" w:lineRule="auto"/>
        <w:ind w:left="0" w:firstLine="0"/>
        <w:rPr>
          <w:rFonts w:cs="Arial"/>
        </w:rPr>
      </w:pPr>
      <w:r w:rsidRPr="003F175E">
        <w:rPr>
          <w:rFonts w:cs="Arial"/>
        </w:rPr>
        <w:t xml:space="preserve">Before visiting the school the governor(s) should: </w:t>
      </w:r>
    </w:p>
    <w:p w:rsidR="00E36873" w:rsidRPr="003F175E" w:rsidRDefault="00E36873" w:rsidP="00FA4CD2">
      <w:pPr>
        <w:numPr>
          <w:ilvl w:val="0"/>
          <w:numId w:val="7"/>
        </w:numPr>
        <w:spacing w:after="0" w:line="360" w:lineRule="auto"/>
        <w:ind w:left="0" w:firstLine="0"/>
        <w:rPr>
          <w:rFonts w:cs="Arial"/>
        </w:rPr>
      </w:pPr>
      <w:r w:rsidRPr="003F175E">
        <w:rPr>
          <w:rFonts w:cs="Arial"/>
        </w:rPr>
        <w:t>inform the school of the visit and seek approval of the arrangements (including any requests to meet with individual members of staff and classroom observations);</w:t>
      </w:r>
    </w:p>
    <w:p w:rsidR="00E36873" w:rsidRPr="003F175E" w:rsidRDefault="00E36873" w:rsidP="00FA4CD2">
      <w:pPr>
        <w:numPr>
          <w:ilvl w:val="0"/>
          <w:numId w:val="7"/>
        </w:numPr>
        <w:spacing w:after="0" w:line="360" w:lineRule="auto"/>
        <w:ind w:left="0" w:firstLine="0"/>
        <w:rPr>
          <w:rFonts w:cs="Arial"/>
        </w:rPr>
      </w:pPr>
      <w:r w:rsidRPr="003F175E">
        <w:rPr>
          <w:rFonts w:cs="Arial"/>
        </w:rPr>
        <w:t xml:space="preserve">share with the relevant staff any questions or issues that they would like to raise; </w:t>
      </w:r>
    </w:p>
    <w:p w:rsidR="00E36873" w:rsidRPr="003F175E" w:rsidRDefault="00E36873" w:rsidP="00FA4CD2">
      <w:pPr>
        <w:numPr>
          <w:ilvl w:val="0"/>
          <w:numId w:val="7"/>
        </w:numPr>
        <w:spacing w:after="0" w:line="360" w:lineRule="auto"/>
        <w:ind w:left="0" w:firstLine="0"/>
        <w:rPr>
          <w:rFonts w:cs="Arial"/>
        </w:rPr>
      </w:pPr>
      <w:proofErr w:type="gramStart"/>
      <w:r w:rsidRPr="003F175E">
        <w:rPr>
          <w:rFonts w:cs="Arial"/>
        </w:rPr>
        <w:t>ensure</w:t>
      </w:r>
      <w:proofErr w:type="gramEnd"/>
      <w:r w:rsidRPr="003F175E">
        <w:rPr>
          <w:rFonts w:cs="Arial"/>
        </w:rPr>
        <w:t xml:space="preserve"> that they are familiar with health and safety procedures including what to do in the event of a fire. </w:t>
      </w:r>
    </w:p>
    <w:p w:rsidR="00E36873" w:rsidRPr="003F175E" w:rsidRDefault="00E36873" w:rsidP="00FA4CD2">
      <w:pPr>
        <w:numPr>
          <w:ilvl w:val="0"/>
          <w:numId w:val="5"/>
        </w:numPr>
        <w:spacing w:after="0" w:line="360" w:lineRule="auto"/>
        <w:ind w:left="0" w:firstLine="0"/>
        <w:rPr>
          <w:rFonts w:cs="Arial"/>
        </w:rPr>
      </w:pPr>
      <w:r w:rsidRPr="003F175E">
        <w:rPr>
          <w:rFonts w:cs="Arial"/>
        </w:rPr>
        <w:t xml:space="preserve">After visiting the school the governor(s) should: </w:t>
      </w:r>
    </w:p>
    <w:p w:rsidR="00E36873" w:rsidRPr="003F175E" w:rsidRDefault="00E36873" w:rsidP="00FA4CD2">
      <w:pPr>
        <w:numPr>
          <w:ilvl w:val="0"/>
          <w:numId w:val="8"/>
        </w:numPr>
        <w:spacing w:after="0" w:line="360" w:lineRule="auto"/>
        <w:ind w:left="0" w:firstLine="0"/>
        <w:rPr>
          <w:rFonts w:cs="Arial"/>
        </w:rPr>
      </w:pPr>
      <w:r w:rsidRPr="003F175E">
        <w:rPr>
          <w:rFonts w:cs="Arial"/>
        </w:rPr>
        <w:t>complete a visit report outlining the objectives and results of the visit</w:t>
      </w:r>
      <w:r w:rsidR="008A06BB" w:rsidRPr="003F175E">
        <w:rPr>
          <w:rFonts w:cs="Arial"/>
        </w:rPr>
        <w:t xml:space="preserve"> (Appendix B)</w:t>
      </w:r>
      <w:r w:rsidRPr="003F175E">
        <w:rPr>
          <w:rFonts w:cs="Arial"/>
        </w:rPr>
        <w:t xml:space="preserve">; </w:t>
      </w:r>
    </w:p>
    <w:p w:rsidR="00E36873" w:rsidRPr="003F175E" w:rsidRDefault="00E36873" w:rsidP="00FA4CD2">
      <w:pPr>
        <w:numPr>
          <w:ilvl w:val="0"/>
          <w:numId w:val="8"/>
        </w:numPr>
        <w:spacing w:after="0" w:line="360" w:lineRule="auto"/>
        <w:ind w:left="0" w:firstLine="0"/>
        <w:rPr>
          <w:rFonts w:cs="Arial"/>
        </w:rPr>
      </w:pPr>
      <w:r w:rsidRPr="003F175E">
        <w:rPr>
          <w:rFonts w:cs="Arial"/>
        </w:rPr>
        <w:t xml:space="preserve">report back to the committee or governing body as appropriate; </w:t>
      </w:r>
    </w:p>
    <w:p w:rsidR="00E36873" w:rsidRDefault="00E36873" w:rsidP="00FA4CD2">
      <w:pPr>
        <w:numPr>
          <w:ilvl w:val="0"/>
          <w:numId w:val="8"/>
        </w:numPr>
        <w:spacing w:after="0" w:line="360" w:lineRule="auto"/>
        <w:ind w:left="0" w:firstLine="0"/>
        <w:rPr>
          <w:rFonts w:cs="Arial"/>
        </w:rPr>
      </w:pPr>
      <w:proofErr w:type="gramStart"/>
      <w:r w:rsidRPr="003F175E">
        <w:rPr>
          <w:rFonts w:cs="Arial"/>
        </w:rPr>
        <w:t>provide</w:t>
      </w:r>
      <w:proofErr w:type="gramEnd"/>
      <w:r w:rsidRPr="003F175E">
        <w:rPr>
          <w:rFonts w:cs="Arial"/>
        </w:rPr>
        <w:t xml:space="preserve"> constructive feedback to school staff as appropriate.</w:t>
      </w:r>
    </w:p>
    <w:p w:rsidR="00C8683F" w:rsidRDefault="00C8683F" w:rsidP="00FA4CD2">
      <w:pPr>
        <w:numPr>
          <w:ilvl w:val="0"/>
          <w:numId w:val="8"/>
        </w:numPr>
        <w:spacing w:after="0" w:line="360" w:lineRule="auto"/>
        <w:ind w:left="0" w:firstLine="0"/>
        <w:rPr>
          <w:rFonts w:cs="Arial"/>
        </w:rPr>
      </w:pPr>
      <w:r>
        <w:rPr>
          <w:rFonts w:cs="Arial"/>
        </w:rPr>
        <w:t>Feedback upon any identified training needs, particularly in respect the well-being of pupils</w:t>
      </w:r>
    </w:p>
    <w:p w:rsidR="00D26C1F" w:rsidRPr="003F175E" w:rsidRDefault="00D26C1F" w:rsidP="00FA4CD2">
      <w:pPr>
        <w:numPr>
          <w:ilvl w:val="0"/>
          <w:numId w:val="8"/>
        </w:numPr>
        <w:spacing w:after="0" w:line="360" w:lineRule="auto"/>
        <w:ind w:left="0" w:firstLine="0"/>
        <w:rPr>
          <w:rFonts w:cs="Arial"/>
        </w:rPr>
      </w:pPr>
      <w:r>
        <w:rPr>
          <w:rFonts w:cs="Arial"/>
        </w:rPr>
        <w:t>Make note of any risks observed during the visit and inform staff accordingly</w:t>
      </w:r>
    </w:p>
    <w:p w:rsidR="00D26C1F" w:rsidRPr="003F175E" w:rsidRDefault="00E36873" w:rsidP="00FA4CD2">
      <w:pPr>
        <w:pStyle w:val="NormalWeb"/>
        <w:spacing w:before="0" w:beforeAutospacing="0" w:after="0" w:afterAutospacing="0" w:line="360" w:lineRule="auto"/>
        <w:rPr>
          <w:rFonts w:asciiTheme="minorHAnsi" w:hAnsiTheme="minorHAnsi" w:cs="Arial"/>
          <w:color w:val="auto"/>
          <w:sz w:val="22"/>
          <w:szCs w:val="22"/>
        </w:rPr>
      </w:pPr>
      <w:r w:rsidRPr="003F175E">
        <w:rPr>
          <w:rFonts w:asciiTheme="minorHAnsi" w:hAnsiTheme="minorHAnsi" w:cs="Arial"/>
          <w:color w:val="auto"/>
          <w:sz w:val="22"/>
          <w:szCs w:val="22"/>
        </w:rPr>
        <w:t>It is important that governors remembe</w:t>
      </w:r>
      <w:r w:rsidR="008A06BB" w:rsidRPr="003F175E">
        <w:rPr>
          <w:rFonts w:asciiTheme="minorHAnsi" w:hAnsiTheme="minorHAnsi" w:cs="Arial"/>
          <w:color w:val="auto"/>
          <w:sz w:val="22"/>
          <w:szCs w:val="22"/>
        </w:rPr>
        <w:t>r that the purpose of Governors’</w:t>
      </w:r>
      <w:r w:rsidRPr="003F175E">
        <w:rPr>
          <w:rFonts w:asciiTheme="minorHAnsi" w:hAnsiTheme="minorHAnsi" w:cs="Arial"/>
          <w:color w:val="auto"/>
          <w:sz w:val="22"/>
          <w:szCs w:val="22"/>
        </w:rPr>
        <w:t xml:space="preserve"> visits is not to assess the quality of teaching provision, nor to pursue issues that relate to the day to day management of the school other than as agreed with the </w:t>
      </w:r>
      <w:proofErr w:type="spellStart"/>
      <w:r w:rsidRPr="003F175E">
        <w:rPr>
          <w:rFonts w:asciiTheme="minorHAnsi" w:hAnsiTheme="minorHAnsi" w:cs="Arial"/>
          <w:color w:val="auto"/>
          <w:sz w:val="22"/>
          <w:szCs w:val="22"/>
        </w:rPr>
        <w:t>Headteacher</w:t>
      </w:r>
      <w:proofErr w:type="spellEnd"/>
      <w:r w:rsidRPr="003F175E">
        <w:rPr>
          <w:rFonts w:asciiTheme="minorHAnsi" w:hAnsiTheme="minorHAnsi" w:cs="Arial"/>
          <w:color w:val="auto"/>
          <w:sz w:val="22"/>
          <w:szCs w:val="22"/>
        </w:rPr>
        <w:t>/SMT.</w:t>
      </w:r>
      <w:bookmarkStart w:id="0" w:name="_GoBack"/>
      <w:bookmarkEnd w:id="0"/>
    </w:p>
    <w:p w:rsidR="00E36873" w:rsidRPr="002F22F2" w:rsidRDefault="002F22F2" w:rsidP="00FA4CD2">
      <w:pPr>
        <w:spacing w:after="0" w:line="360" w:lineRule="auto"/>
        <w:rPr>
          <w:rFonts w:cs="Arial"/>
          <w:b/>
        </w:rPr>
      </w:pPr>
      <w:r w:rsidRPr="002F22F2">
        <w:rPr>
          <w:rFonts w:cs="Arial"/>
          <w:b/>
        </w:rPr>
        <w:t>Appendix A provides a Code of Conduct for governor visits</w:t>
      </w:r>
    </w:p>
    <w:p w:rsidR="00E36873" w:rsidRPr="003F175E" w:rsidRDefault="00E36873" w:rsidP="00FA4CD2">
      <w:pPr>
        <w:spacing w:after="0" w:line="360" w:lineRule="auto"/>
        <w:rPr>
          <w:rFonts w:cs="Arial"/>
          <w:b/>
          <w:u w:val="single"/>
        </w:rPr>
      </w:pPr>
    </w:p>
    <w:p w:rsidR="00E36873" w:rsidRPr="003F175E" w:rsidRDefault="00E36873" w:rsidP="00FA4CD2">
      <w:pPr>
        <w:spacing w:after="0" w:line="360" w:lineRule="auto"/>
        <w:rPr>
          <w:rFonts w:cs="Arial"/>
          <w:b/>
          <w:u w:val="single"/>
        </w:rPr>
      </w:pPr>
    </w:p>
    <w:p w:rsidR="00E34DB5" w:rsidRPr="003F175E" w:rsidRDefault="00E34DB5" w:rsidP="00FA4CD2">
      <w:pPr>
        <w:spacing w:after="0" w:line="360" w:lineRule="auto"/>
        <w:rPr>
          <w:rFonts w:cs="Arial"/>
          <w:b/>
          <w:u w:val="single"/>
        </w:rPr>
      </w:pPr>
      <w:r w:rsidRPr="003F175E">
        <w:rPr>
          <w:rFonts w:cs="Arial"/>
          <w:b/>
          <w:u w:val="single"/>
        </w:rPr>
        <w:br w:type="page"/>
      </w:r>
    </w:p>
    <w:p w:rsidR="00E36873" w:rsidRPr="003F175E" w:rsidRDefault="00E34DB5" w:rsidP="00FA4CD2">
      <w:pPr>
        <w:spacing w:after="0" w:line="360" w:lineRule="auto"/>
        <w:rPr>
          <w:rFonts w:cs="Arial"/>
          <w:b/>
          <w:sz w:val="24"/>
        </w:rPr>
      </w:pPr>
      <w:r w:rsidRPr="003F175E">
        <w:rPr>
          <w:rFonts w:cs="Arial"/>
          <w:b/>
          <w:sz w:val="24"/>
        </w:rPr>
        <w:lastRenderedPageBreak/>
        <w:t>What type of questions should link governors ask?</w:t>
      </w:r>
    </w:p>
    <w:p w:rsidR="00E36873" w:rsidRPr="003F175E" w:rsidRDefault="00E36873" w:rsidP="00FA4CD2">
      <w:pPr>
        <w:spacing w:after="0" w:line="360" w:lineRule="auto"/>
        <w:rPr>
          <w:rFonts w:cs="Arial"/>
        </w:rPr>
      </w:pPr>
    </w:p>
    <w:p w:rsidR="00E36873" w:rsidRPr="003F175E" w:rsidRDefault="00E36873" w:rsidP="00FA4CD2">
      <w:pPr>
        <w:spacing w:after="0" w:line="360" w:lineRule="auto"/>
        <w:rPr>
          <w:rFonts w:cs="Arial"/>
        </w:rPr>
      </w:pPr>
      <w:r w:rsidRPr="003F175E">
        <w:rPr>
          <w:rFonts w:cs="Arial"/>
        </w:rPr>
        <w:t>Governors should have a clear focus or objective for the visit.  Within this context they should prepare for the visit and think about whom it might be appropriate to meet, what questions might be asked and what activities to request, for example observing a lesson, talking to a group of pupils or attending a school council meeting.  At this point it may be useful to do one or more of the following:</w:t>
      </w:r>
    </w:p>
    <w:p w:rsidR="00E36873" w:rsidRPr="003F175E" w:rsidRDefault="00E36873" w:rsidP="00FA4CD2">
      <w:pPr>
        <w:numPr>
          <w:ilvl w:val="0"/>
          <w:numId w:val="9"/>
        </w:numPr>
        <w:spacing w:after="0" w:line="360" w:lineRule="auto"/>
        <w:ind w:left="0" w:firstLine="0"/>
        <w:rPr>
          <w:rFonts w:cs="Arial"/>
        </w:rPr>
      </w:pPr>
      <w:r w:rsidRPr="003F175E">
        <w:rPr>
          <w:rFonts w:cs="Arial"/>
        </w:rPr>
        <w:t xml:space="preserve">talk to other governors (including the </w:t>
      </w:r>
      <w:proofErr w:type="spellStart"/>
      <w:r w:rsidRPr="003F175E">
        <w:rPr>
          <w:rFonts w:cs="Arial"/>
        </w:rPr>
        <w:t>Headteacher</w:t>
      </w:r>
      <w:proofErr w:type="spellEnd"/>
      <w:r w:rsidRPr="003F175E">
        <w:rPr>
          <w:rFonts w:cs="Arial"/>
        </w:rPr>
        <w:t>);</w:t>
      </w:r>
    </w:p>
    <w:p w:rsidR="00E36873" w:rsidRPr="003F175E" w:rsidRDefault="00E36873" w:rsidP="00FA4CD2">
      <w:pPr>
        <w:numPr>
          <w:ilvl w:val="0"/>
          <w:numId w:val="9"/>
        </w:numPr>
        <w:spacing w:after="0" w:line="360" w:lineRule="auto"/>
        <w:ind w:left="0" w:firstLine="0"/>
        <w:rPr>
          <w:rFonts w:cs="Arial"/>
        </w:rPr>
      </w:pPr>
      <w:r w:rsidRPr="003F175E">
        <w:rPr>
          <w:rFonts w:cs="Arial"/>
        </w:rPr>
        <w:t>look at past governors</w:t>
      </w:r>
      <w:r w:rsidR="00E34DB5" w:rsidRPr="003F175E">
        <w:rPr>
          <w:rFonts w:cs="Arial"/>
        </w:rPr>
        <w:t>’</w:t>
      </w:r>
      <w:r w:rsidRPr="003F175E">
        <w:rPr>
          <w:rFonts w:cs="Arial"/>
        </w:rPr>
        <w:t xml:space="preserve"> reports/papers relevant to the area;</w:t>
      </w:r>
    </w:p>
    <w:p w:rsidR="00E36873" w:rsidRPr="003F175E" w:rsidRDefault="00E36873" w:rsidP="00FA4CD2">
      <w:pPr>
        <w:numPr>
          <w:ilvl w:val="0"/>
          <w:numId w:val="9"/>
        </w:numPr>
        <w:spacing w:after="0" w:line="360" w:lineRule="auto"/>
        <w:ind w:left="0" w:firstLine="0"/>
        <w:rPr>
          <w:rFonts w:cs="Arial"/>
        </w:rPr>
      </w:pPr>
      <w:r w:rsidRPr="003F175E">
        <w:rPr>
          <w:rFonts w:cs="Arial"/>
        </w:rPr>
        <w:t>look at guidance on the internet (see section on useful links)</w:t>
      </w:r>
    </w:p>
    <w:p w:rsidR="00E36873" w:rsidRPr="003F175E" w:rsidRDefault="00E36873" w:rsidP="00FA4CD2">
      <w:pPr>
        <w:spacing w:after="0" w:line="360" w:lineRule="auto"/>
        <w:rPr>
          <w:rFonts w:cs="Arial"/>
        </w:rPr>
      </w:pPr>
    </w:p>
    <w:p w:rsidR="00E36873" w:rsidRPr="003F175E" w:rsidRDefault="00E36873" w:rsidP="00FA4CD2">
      <w:pPr>
        <w:spacing w:after="0" w:line="360" w:lineRule="auto"/>
        <w:rPr>
          <w:rFonts w:cs="Arial"/>
          <w:b/>
        </w:rPr>
      </w:pPr>
      <w:r w:rsidRPr="003F175E">
        <w:rPr>
          <w:rFonts w:cs="Arial"/>
          <w:b/>
        </w:rPr>
        <w:t>General questions might include:</w:t>
      </w:r>
    </w:p>
    <w:p w:rsidR="00E36873" w:rsidRPr="003F175E" w:rsidRDefault="00E36873" w:rsidP="00FA4CD2">
      <w:pPr>
        <w:spacing w:after="0" w:line="360" w:lineRule="auto"/>
        <w:rPr>
          <w:rFonts w:cs="Arial"/>
        </w:rPr>
      </w:pPr>
    </w:p>
    <w:p w:rsidR="00E36873" w:rsidRPr="003F175E" w:rsidRDefault="00E36873" w:rsidP="00FA4CD2">
      <w:pPr>
        <w:numPr>
          <w:ilvl w:val="0"/>
          <w:numId w:val="11"/>
        </w:numPr>
        <w:spacing w:after="0" w:line="360" w:lineRule="auto"/>
        <w:ind w:left="0" w:firstLine="0"/>
        <w:rPr>
          <w:rFonts w:cs="Arial"/>
        </w:rPr>
      </w:pPr>
      <w:r w:rsidRPr="003F175E">
        <w:rPr>
          <w:rFonts w:cs="Arial"/>
        </w:rPr>
        <w:t>Are there any statutory requirements for this area of work/responsibility?</w:t>
      </w:r>
    </w:p>
    <w:p w:rsidR="00E36873" w:rsidRPr="003F175E" w:rsidRDefault="00E36873" w:rsidP="00FA4CD2">
      <w:pPr>
        <w:numPr>
          <w:ilvl w:val="0"/>
          <w:numId w:val="11"/>
        </w:numPr>
        <w:spacing w:after="0" w:line="360" w:lineRule="auto"/>
        <w:ind w:left="0" w:firstLine="0"/>
        <w:rPr>
          <w:rFonts w:cs="Arial"/>
        </w:rPr>
      </w:pPr>
      <w:r w:rsidRPr="003F175E">
        <w:rPr>
          <w:rFonts w:cs="Arial"/>
        </w:rPr>
        <w:t>What are the main improvements/objectives/targets of the school in this area?</w:t>
      </w:r>
    </w:p>
    <w:p w:rsidR="00E36873" w:rsidRPr="003F175E" w:rsidRDefault="00E36873" w:rsidP="00FA4CD2">
      <w:pPr>
        <w:numPr>
          <w:ilvl w:val="0"/>
          <w:numId w:val="11"/>
        </w:numPr>
        <w:spacing w:after="0" w:line="360" w:lineRule="auto"/>
        <w:ind w:left="0" w:firstLine="0"/>
        <w:rPr>
          <w:rFonts w:cs="Arial"/>
        </w:rPr>
      </w:pPr>
      <w:r w:rsidRPr="003F175E">
        <w:rPr>
          <w:rFonts w:cs="Arial"/>
        </w:rPr>
        <w:t>What actions are you taking to meet these improvements/objectives/targets?</w:t>
      </w:r>
    </w:p>
    <w:p w:rsidR="00E36873" w:rsidRPr="003F175E" w:rsidRDefault="00E36873" w:rsidP="00FA4CD2">
      <w:pPr>
        <w:numPr>
          <w:ilvl w:val="0"/>
          <w:numId w:val="11"/>
        </w:numPr>
        <w:spacing w:after="0" w:line="360" w:lineRule="auto"/>
        <w:ind w:left="0" w:firstLine="0"/>
        <w:rPr>
          <w:rFonts w:cs="Arial"/>
        </w:rPr>
      </w:pPr>
      <w:r w:rsidRPr="003F175E">
        <w:rPr>
          <w:rFonts w:cs="Arial"/>
        </w:rPr>
        <w:t>How are you monitoring the school’s progress in this area?</w:t>
      </w:r>
    </w:p>
    <w:p w:rsidR="00E36873" w:rsidRPr="003F175E" w:rsidRDefault="00E36873" w:rsidP="00FA4CD2">
      <w:pPr>
        <w:numPr>
          <w:ilvl w:val="0"/>
          <w:numId w:val="11"/>
        </w:numPr>
        <w:spacing w:after="0" w:line="360" w:lineRule="auto"/>
        <w:ind w:left="0" w:firstLine="0"/>
        <w:rPr>
          <w:rFonts w:cs="Arial"/>
        </w:rPr>
      </w:pPr>
      <w:r w:rsidRPr="003F175E">
        <w:rPr>
          <w:rFonts w:cs="Arial"/>
        </w:rPr>
        <w:t>How will you know when you have met the improvements/objectives/targets for this area?</w:t>
      </w:r>
    </w:p>
    <w:p w:rsidR="00E36873" w:rsidRPr="003F175E" w:rsidRDefault="00E36873" w:rsidP="00FA4CD2">
      <w:pPr>
        <w:numPr>
          <w:ilvl w:val="0"/>
          <w:numId w:val="11"/>
        </w:numPr>
        <w:spacing w:after="0" w:line="360" w:lineRule="auto"/>
        <w:ind w:left="0" w:firstLine="0"/>
        <w:rPr>
          <w:rFonts w:cs="Arial"/>
        </w:rPr>
      </w:pPr>
      <w:r w:rsidRPr="003F175E">
        <w:rPr>
          <w:rFonts w:cs="Arial"/>
        </w:rPr>
        <w:t>Are there any barriers to meeting the improvements/objectives/targets?</w:t>
      </w:r>
    </w:p>
    <w:p w:rsidR="00E36873" w:rsidRPr="003F175E" w:rsidRDefault="00E36873" w:rsidP="00FA4CD2">
      <w:pPr>
        <w:spacing w:after="0" w:line="360" w:lineRule="auto"/>
        <w:rPr>
          <w:rFonts w:cs="Arial"/>
        </w:rPr>
      </w:pPr>
    </w:p>
    <w:p w:rsidR="00E36873" w:rsidRPr="003F175E" w:rsidRDefault="00E36873" w:rsidP="00FA4CD2">
      <w:pPr>
        <w:pStyle w:val="Heading3"/>
        <w:numPr>
          <w:ilvl w:val="0"/>
          <w:numId w:val="11"/>
        </w:numPr>
        <w:spacing w:before="0" w:after="0" w:line="360" w:lineRule="auto"/>
        <w:ind w:left="0" w:firstLine="0"/>
        <w:rPr>
          <w:rFonts w:asciiTheme="minorHAnsi" w:hAnsiTheme="minorHAnsi" w:cs="Arial"/>
          <w:bCs/>
          <w:sz w:val="22"/>
          <w:szCs w:val="22"/>
          <w:u w:val="none"/>
        </w:rPr>
      </w:pPr>
      <w:r w:rsidRPr="003F175E">
        <w:rPr>
          <w:rFonts w:asciiTheme="minorHAnsi" w:hAnsiTheme="minorHAnsi" w:cs="Arial"/>
          <w:bCs/>
          <w:sz w:val="22"/>
          <w:szCs w:val="22"/>
          <w:u w:val="none"/>
        </w:rPr>
        <w:t xml:space="preserve">Does the school have a procedure/policy for this area? </w:t>
      </w:r>
    </w:p>
    <w:p w:rsidR="00E36873" w:rsidRPr="003F175E" w:rsidRDefault="00E36873" w:rsidP="00FA4CD2">
      <w:pPr>
        <w:numPr>
          <w:ilvl w:val="0"/>
          <w:numId w:val="11"/>
        </w:numPr>
        <w:spacing w:after="0" w:line="360" w:lineRule="auto"/>
        <w:ind w:left="0" w:firstLine="0"/>
        <w:rPr>
          <w:rFonts w:cs="Arial"/>
        </w:rPr>
      </w:pPr>
      <w:r w:rsidRPr="003F175E">
        <w:rPr>
          <w:rFonts w:cs="Arial"/>
        </w:rPr>
        <w:t xml:space="preserve">Who should be aware/implement this procedure/policy? </w:t>
      </w:r>
    </w:p>
    <w:p w:rsidR="00E36873" w:rsidRPr="003F175E" w:rsidRDefault="00E36873" w:rsidP="00FA4CD2">
      <w:pPr>
        <w:numPr>
          <w:ilvl w:val="0"/>
          <w:numId w:val="11"/>
        </w:numPr>
        <w:spacing w:after="0" w:line="360" w:lineRule="auto"/>
        <w:ind w:left="0" w:firstLine="0"/>
        <w:rPr>
          <w:rFonts w:cs="Arial"/>
        </w:rPr>
      </w:pPr>
      <w:r w:rsidRPr="003F175E">
        <w:rPr>
          <w:rFonts w:cs="Arial"/>
        </w:rPr>
        <w:t xml:space="preserve">Who is accountable for/monitors whether the procedure/policy is effective </w:t>
      </w:r>
      <w:r w:rsidRPr="003F175E">
        <w:rPr>
          <w:rFonts w:cs="Arial"/>
          <w:b/>
          <w:i/>
        </w:rPr>
        <w:t xml:space="preserve">or </w:t>
      </w:r>
      <w:r w:rsidRPr="003F175E">
        <w:rPr>
          <w:rFonts w:cs="Arial"/>
        </w:rPr>
        <w:t xml:space="preserve">how do you know the procedure/policy is working? </w:t>
      </w:r>
    </w:p>
    <w:p w:rsidR="00E36873" w:rsidRPr="003F175E" w:rsidRDefault="00E36873" w:rsidP="00FA4CD2">
      <w:pPr>
        <w:numPr>
          <w:ilvl w:val="0"/>
          <w:numId w:val="11"/>
        </w:numPr>
        <w:spacing w:after="0" w:line="360" w:lineRule="auto"/>
        <w:ind w:left="0" w:firstLine="0"/>
        <w:rPr>
          <w:rFonts w:cs="Arial"/>
        </w:rPr>
      </w:pPr>
      <w:r w:rsidRPr="003F175E">
        <w:rPr>
          <w:rFonts w:cs="Arial"/>
        </w:rPr>
        <w:t>What issues are there for staff/ senior managers in this area of work?</w:t>
      </w:r>
    </w:p>
    <w:p w:rsidR="00E36873" w:rsidRPr="003F175E" w:rsidRDefault="00E36873" w:rsidP="00FA4CD2">
      <w:pPr>
        <w:spacing w:after="0" w:line="360" w:lineRule="auto"/>
        <w:rPr>
          <w:rFonts w:cs="Arial"/>
        </w:rPr>
      </w:pPr>
    </w:p>
    <w:p w:rsidR="00E36873" w:rsidRPr="002F22F2" w:rsidRDefault="00E36873" w:rsidP="00FA4CD2">
      <w:pPr>
        <w:spacing w:after="0" w:line="360" w:lineRule="auto"/>
        <w:rPr>
          <w:rFonts w:cs="Arial"/>
          <w:b/>
        </w:rPr>
      </w:pPr>
      <w:r w:rsidRPr="002F22F2">
        <w:rPr>
          <w:rFonts w:cs="Arial"/>
          <w:b/>
        </w:rPr>
        <w:t>Additional subject/area related que</w:t>
      </w:r>
      <w:r w:rsidR="002F22F2" w:rsidRPr="002F22F2">
        <w:rPr>
          <w:rFonts w:cs="Arial"/>
          <w:b/>
        </w:rPr>
        <w:t>stions can be found attached at A</w:t>
      </w:r>
      <w:r w:rsidRPr="002F22F2">
        <w:rPr>
          <w:rFonts w:cs="Arial"/>
          <w:b/>
        </w:rPr>
        <w:t xml:space="preserve">ppendix </w:t>
      </w:r>
      <w:r w:rsidR="002F22F2" w:rsidRPr="002F22F2">
        <w:rPr>
          <w:rFonts w:cs="Arial"/>
          <w:b/>
        </w:rPr>
        <w:t>C</w:t>
      </w:r>
    </w:p>
    <w:p w:rsidR="00E91B0C" w:rsidRDefault="00E91B0C" w:rsidP="00FA4CD2">
      <w:pPr>
        <w:spacing w:after="0" w:line="360" w:lineRule="auto"/>
        <w:rPr>
          <w:rFonts w:cs="Arial"/>
          <w:b/>
          <w:u w:val="single"/>
        </w:rPr>
      </w:pPr>
    </w:p>
    <w:p w:rsidR="00E91B0C" w:rsidRDefault="00E91B0C" w:rsidP="00FA4CD2">
      <w:pPr>
        <w:spacing w:after="0" w:line="360" w:lineRule="auto"/>
        <w:rPr>
          <w:rFonts w:cs="Arial"/>
          <w:b/>
          <w:u w:val="single"/>
        </w:rPr>
      </w:pPr>
      <w:r>
        <w:rPr>
          <w:rFonts w:cs="Arial"/>
          <w:b/>
          <w:u w:val="single"/>
        </w:rPr>
        <w:t>Date: October 2015</w:t>
      </w:r>
    </w:p>
    <w:p w:rsidR="00E91B0C" w:rsidRDefault="00E91B0C" w:rsidP="00FA4CD2">
      <w:pPr>
        <w:spacing w:after="0" w:line="360" w:lineRule="auto"/>
        <w:rPr>
          <w:rFonts w:cs="Arial"/>
          <w:b/>
          <w:u w:val="single"/>
        </w:rPr>
      </w:pPr>
      <w:r>
        <w:rPr>
          <w:rFonts w:cs="Arial"/>
          <w:b/>
          <w:u w:val="single"/>
        </w:rPr>
        <w:t>Review Date: September 2017</w:t>
      </w:r>
    </w:p>
    <w:p w:rsidR="00E91B0C" w:rsidRDefault="00E91B0C" w:rsidP="00FA4CD2">
      <w:pPr>
        <w:spacing w:after="0" w:line="360" w:lineRule="auto"/>
        <w:rPr>
          <w:rFonts w:cs="Arial"/>
          <w:b/>
          <w:u w:val="single"/>
        </w:rPr>
      </w:pPr>
    </w:p>
    <w:p w:rsidR="00E91B0C" w:rsidRDefault="00E91B0C" w:rsidP="00FA4CD2">
      <w:pPr>
        <w:spacing w:after="0" w:line="360" w:lineRule="auto"/>
        <w:rPr>
          <w:rFonts w:cs="Arial"/>
          <w:b/>
          <w:u w:val="single"/>
        </w:rPr>
      </w:pPr>
    </w:p>
    <w:p w:rsidR="00E91B0C" w:rsidRDefault="00E91B0C" w:rsidP="00FA4CD2">
      <w:pPr>
        <w:spacing w:after="0" w:line="360" w:lineRule="auto"/>
        <w:rPr>
          <w:rFonts w:cs="Arial"/>
          <w:b/>
          <w:u w:val="single"/>
        </w:rPr>
      </w:pPr>
    </w:p>
    <w:p w:rsidR="00E91B0C" w:rsidRDefault="00E91B0C" w:rsidP="00FA4CD2">
      <w:pPr>
        <w:spacing w:after="0" w:line="360" w:lineRule="auto"/>
        <w:rPr>
          <w:rFonts w:cs="Arial"/>
          <w:b/>
          <w:u w:val="single"/>
        </w:rPr>
      </w:pPr>
    </w:p>
    <w:p w:rsidR="00E91B0C" w:rsidRPr="00E91B0C" w:rsidRDefault="00E91B0C" w:rsidP="00FA4CD2">
      <w:pPr>
        <w:spacing w:after="0" w:line="360" w:lineRule="auto"/>
        <w:rPr>
          <w:rFonts w:cs="Arial"/>
          <w:b/>
          <w:u w:val="single"/>
        </w:rPr>
      </w:pPr>
    </w:p>
    <w:p w:rsidR="00FA4CD2" w:rsidRPr="003F175E" w:rsidRDefault="00FA4CD2" w:rsidP="00FA4CD2">
      <w:pPr>
        <w:spacing w:after="0" w:line="360" w:lineRule="auto"/>
        <w:ind w:right="-335"/>
        <w:jc w:val="center"/>
        <w:rPr>
          <w:rFonts w:cs="Arial"/>
          <w:b/>
          <w:sz w:val="24"/>
        </w:rPr>
      </w:pPr>
      <w:r w:rsidRPr="003F175E">
        <w:rPr>
          <w:rFonts w:cs="Arial"/>
          <w:b/>
          <w:sz w:val="24"/>
        </w:rPr>
        <w:t>Appendix A</w:t>
      </w:r>
    </w:p>
    <w:p w:rsidR="00E34DB5" w:rsidRPr="003F175E" w:rsidRDefault="00810A0E" w:rsidP="00FA4CD2">
      <w:pPr>
        <w:spacing w:after="0" w:line="360" w:lineRule="auto"/>
        <w:ind w:right="-335"/>
        <w:jc w:val="center"/>
        <w:rPr>
          <w:rFonts w:cs="Arial"/>
          <w:b/>
          <w:sz w:val="24"/>
        </w:rPr>
      </w:pPr>
      <w:r>
        <w:rPr>
          <w:rFonts w:cs="Arial"/>
          <w:b/>
          <w:sz w:val="24"/>
        </w:rPr>
        <w:t xml:space="preserve">Code of Conduct: </w:t>
      </w:r>
      <w:r w:rsidR="003F175E" w:rsidRPr="003F175E">
        <w:rPr>
          <w:rFonts w:cs="Arial"/>
          <w:b/>
          <w:sz w:val="24"/>
        </w:rPr>
        <w:t>Guidelines for Governor Visits</w:t>
      </w:r>
    </w:p>
    <w:p w:rsidR="00E34DB5" w:rsidRPr="003F175E" w:rsidRDefault="00E34DB5" w:rsidP="00FA4CD2">
      <w:pPr>
        <w:spacing w:after="0" w:line="360" w:lineRule="auto"/>
        <w:ind w:right="-335"/>
        <w:rPr>
          <w:rFonts w:cs="Arial"/>
        </w:rPr>
      </w:pPr>
    </w:p>
    <w:p w:rsidR="00E34DB5" w:rsidRPr="003F175E" w:rsidRDefault="00E34DB5" w:rsidP="00FA4CD2">
      <w:pPr>
        <w:spacing w:after="0" w:line="360" w:lineRule="auto"/>
        <w:ind w:right="-335"/>
        <w:rPr>
          <w:rFonts w:cs="Arial"/>
          <w:b/>
        </w:rPr>
      </w:pPr>
      <w:r w:rsidRPr="003F175E">
        <w:rPr>
          <w:rFonts w:cs="Arial"/>
          <w:b/>
        </w:rPr>
        <w:t>Introduction</w:t>
      </w:r>
    </w:p>
    <w:p w:rsidR="00E34DB5" w:rsidRPr="003F175E" w:rsidRDefault="00E34DB5" w:rsidP="00FA4CD2">
      <w:pPr>
        <w:spacing w:after="0" w:line="360" w:lineRule="auto"/>
        <w:ind w:right="-335"/>
        <w:rPr>
          <w:rFonts w:cs="Arial"/>
        </w:rPr>
      </w:pPr>
      <w:r w:rsidRPr="003F175E">
        <w:rPr>
          <w:rFonts w:cs="Arial"/>
        </w:rPr>
        <w:t>All governors need to spend time getting to know the school during the school day. Governors will be treated as welcome visitors if the visit is approached sensibly with a clear focus.</w:t>
      </w:r>
    </w:p>
    <w:p w:rsidR="00E34DB5" w:rsidRPr="003F175E" w:rsidRDefault="00E34DB5" w:rsidP="00FA4CD2">
      <w:pPr>
        <w:spacing w:after="0" w:line="360" w:lineRule="auto"/>
        <w:ind w:right="-335"/>
        <w:rPr>
          <w:rFonts w:cs="Arial"/>
        </w:rPr>
      </w:pPr>
    </w:p>
    <w:p w:rsidR="00E34DB5" w:rsidRPr="003F175E" w:rsidRDefault="00E34DB5" w:rsidP="00FA4CD2">
      <w:pPr>
        <w:spacing w:after="0" w:line="360" w:lineRule="auto"/>
        <w:ind w:right="-335"/>
        <w:rPr>
          <w:rFonts w:cs="Arial"/>
          <w:b/>
        </w:rPr>
      </w:pPr>
      <w:r w:rsidRPr="003F175E">
        <w:rPr>
          <w:rFonts w:cs="Arial"/>
          <w:b/>
        </w:rPr>
        <w:t>Purpose</w:t>
      </w:r>
    </w:p>
    <w:p w:rsidR="00E34DB5" w:rsidRPr="003F175E" w:rsidRDefault="00E34DB5" w:rsidP="00FA4CD2">
      <w:pPr>
        <w:spacing w:after="0" w:line="360" w:lineRule="auto"/>
        <w:ind w:right="-335"/>
        <w:rPr>
          <w:rFonts w:cs="Arial"/>
        </w:rPr>
      </w:pPr>
      <w:r w:rsidRPr="003F175E">
        <w:rPr>
          <w:rFonts w:cs="Arial"/>
        </w:rPr>
        <w:t>The Governing Body has extensive influence over the school’s development. Visits enable governors to gain a better understanding of the work that goes on in the school and so become better informed when exercising their responsibilities.</w:t>
      </w:r>
    </w:p>
    <w:p w:rsidR="00E34DB5" w:rsidRPr="003F175E" w:rsidRDefault="00E34DB5" w:rsidP="00FA4CD2">
      <w:pPr>
        <w:spacing w:after="0" w:line="360" w:lineRule="auto"/>
        <w:ind w:right="-335"/>
        <w:rPr>
          <w:rFonts w:cs="Arial"/>
        </w:rPr>
      </w:pPr>
    </w:p>
    <w:p w:rsidR="00E34DB5" w:rsidRPr="003F175E" w:rsidRDefault="00E34DB5" w:rsidP="00FA4CD2">
      <w:pPr>
        <w:spacing w:after="0" w:line="360" w:lineRule="auto"/>
        <w:ind w:right="-335"/>
        <w:rPr>
          <w:rFonts w:cs="Arial"/>
        </w:rPr>
      </w:pPr>
      <w:r w:rsidRPr="003F175E">
        <w:rPr>
          <w:rFonts w:cs="Arial"/>
        </w:rPr>
        <w:t>Individual governors on visits have no authority as individuals but act as representatives of the governing body.</w:t>
      </w:r>
    </w:p>
    <w:p w:rsidR="00E34DB5" w:rsidRPr="003F175E" w:rsidRDefault="00E34DB5" w:rsidP="00FA4CD2">
      <w:pPr>
        <w:spacing w:after="0" w:line="360" w:lineRule="auto"/>
        <w:ind w:right="-335"/>
        <w:rPr>
          <w:rFonts w:cs="Arial"/>
        </w:rPr>
      </w:pPr>
    </w:p>
    <w:p w:rsidR="00E34DB5" w:rsidRPr="003F175E" w:rsidRDefault="00E34DB5" w:rsidP="00FA4CD2">
      <w:pPr>
        <w:spacing w:after="0" w:line="360" w:lineRule="auto"/>
        <w:ind w:right="-335"/>
        <w:rPr>
          <w:rFonts w:cs="Arial"/>
          <w:b/>
        </w:rPr>
      </w:pPr>
      <w:r w:rsidRPr="003F175E">
        <w:rPr>
          <w:rFonts w:cs="Arial"/>
          <w:b/>
        </w:rPr>
        <w:t>Focus of Visit</w:t>
      </w:r>
    </w:p>
    <w:p w:rsidR="00E34DB5" w:rsidRPr="003F175E" w:rsidRDefault="00E34DB5" w:rsidP="00FA4CD2">
      <w:pPr>
        <w:spacing w:after="0" w:line="360" w:lineRule="auto"/>
        <w:ind w:right="-335"/>
        <w:rPr>
          <w:rFonts w:cs="Arial"/>
        </w:rPr>
      </w:pPr>
      <w:r w:rsidRPr="003F175E">
        <w:rPr>
          <w:rFonts w:cs="Arial"/>
        </w:rPr>
        <w:t xml:space="preserve">Governors have a responsibility for the oversight of the school, but are not inspectors or advisers; nor is it for governors to assess the professional competence of individual teachers. Visits should relate to a person’s responsibility as a governor and capacities as an individual. A visit will give a snapshot of the school and not necessarily a full and balanced picture. Any concerns which arise as a result of a visit should be checked and revised in the light of other information and discussed with the </w:t>
      </w:r>
      <w:proofErr w:type="spellStart"/>
      <w:r w:rsidRPr="003F175E">
        <w:rPr>
          <w:rFonts w:cs="Arial"/>
        </w:rPr>
        <w:t>Headteacher</w:t>
      </w:r>
      <w:proofErr w:type="spellEnd"/>
      <w:r w:rsidRPr="003F175E">
        <w:rPr>
          <w:rFonts w:cs="Arial"/>
        </w:rPr>
        <w:t>.</w:t>
      </w:r>
    </w:p>
    <w:p w:rsidR="00E34DB5" w:rsidRPr="003F175E" w:rsidRDefault="00E34DB5" w:rsidP="00FA4CD2">
      <w:pPr>
        <w:spacing w:after="0" w:line="360" w:lineRule="auto"/>
        <w:ind w:right="-335"/>
        <w:rPr>
          <w:rFonts w:cs="Arial"/>
        </w:rPr>
      </w:pPr>
    </w:p>
    <w:p w:rsidR="00E34DB5" w:rsidRPr="003F175E" w:rsidRDefault="00E34DB5" w:rsidP="00FA4CD2">
      <w:pPr>
        <w:spacing w:after="0" w:line="360" w:lineRule="auto"/>
        <w:ind w:right="-335"/>
        <w:rPr>
          <w:rFonts w:cs="Arial"/>
        </w:rPr>
      </w:pPr>
      <w:r w:rsidRPr="003F175E">
        <w:rPr>
          <w:rFonts w:cs="Arial"/>
        </w:rPr>
        <w:t xml:space="preserve">It is important, therefore, that each visit </w:t>
      </w:r>
      <w:r w:rsidRPr="003F175E">
        <w:rPr>
          <w:rFonts w:cs="Arial"/>
          <w:b/>
        </w:rPr>
        <w:t>has a focus or objective</w:t>
      </w:r>
      <w:r w:rsidRPr="003F175E">
        <w:rPr>
          <w:rFonts w:cs="Arial"/>
        </w:rPr>
        <w:t xml:space="preserve"> that is agreed in advance, perhaps by establishing a framework for governor visits:</w:t>
      </w:r>
    </w:p>
    <w:p w:rsidR="00E34DB5" w:rsidRPr="003F175E" w:rsidRDefault="00E34DB5" w:rsidP="00FA4CD2">
      <w:pPr>
        <w:spacing w:after="0" w:line="360" w:lineRule="auto"/>
        <w:ind w:right="-335"/>
        <w:rPr>
          <w:rFonts w:cs="Arial"/>
        </w:rPr>
      </w:pPr>
    </w:p>
    <w:p w:rsidR="00E34DB5" w:rsidRPr="003F175E" w:rsidRDefault="00E34DB5" w:rsidP="00FA4CD2">
      <w:pPr>
        <w:numPr>
          <w:ilvl w:val="0"/>
          <w:numId w:val="13"/>
        </w:numPr>
        <w:spacing w:after="0" w:line="360" w:lineRule="auto"/>
        <w:ind w:left="0" w:right="-335" w:firstLine="0"/>
        <w:rPr>
          <w:rFonts w:cs="Arial"/>
        </w:rPr>
      </w:pPr>
      <w:r w:rsidRPr="003F175E">
        <w:rPr>
          <w:rFonts w:cs="Arial"/>
        </w:rPr>
        <w:t>to gain background information and to get a 'feel' of the school</w:t>
      </w:r>
    </w:p>
    <w:p w:rsidR="00E34DB5" w:rsidRPr="003F175E" w:rsidRDefault="00E34DB5" w:rsidP="00FA4CD2">
      <w:pPr>
        <w:numPr>
          <w:ilvl w:val="0"/>
          <w:numId w:val="13"/>
        </w:numPr>
        <w:spacing w:after="0" w:line="360" w:lineRule="auto"/>
        <w:ind w:left="0" w:right="-335" w:firstLine="0"/>
        <w:rPr>
          <w:rFonts w:cs="Arial"/>
        </w:rPr>
      </w:pPr>
      <w:r w:rsidRPr="003F175E">
        <w:rPr>
          <w:rFonts w:cs="Arial"/>
        </w:rPr>
        <w:t>to look at a specific class, subject area or activity</w:t>
      </w:r>
    </w:p>
    <w:p w:rsidR="00E34DB5" w:rsidRPr="003F175E" w:rsidRDefault="00E34DB5" w:rsidP="00FA4CD2">
      <w:pPr>
        <w:numPr>
          <w:ilvl w:val="0"/>
          <w:numId w:val="13"/>
        </w:numPr>
        <w:spacing w:after="0" w:line="360" w:lineRule="auto"/>
        <w:ind w:left="0" w:right="-335" w:firstLine="0"/>
        <w:rPr>
          <w:rFonts w:cs="Arial"/>
        </w:rPr>
      </w:pPr>
      <w:r w:rsidRPr="003F175E">
        <w:rPr>
          <w:rFonts w:cs="Arial"/>
        </w:rPr>
        <w:t>to see how well a policy is being implemented</w:t>
      </w:r>
    </w:p>
    <w:p w:rsidR="00E34DB5" w:rsidRPr="003F175E" w:rsidRDefault="00E34DB5" w:rsidP="00FA4CD2">
      <w:pPr>
        <w:numPr>
          <w:ilvl w:val="0"/>
          <w:numId w:val="13"/>
        </w:numPr>
        <w:spacing w:after="0" w:line="360" w:lineRule="auto"/>
        <w:ind w:left="0" w:right="-335" w:firstLine="0"/>
        <w:rPr>
          <w:rFonts w:cs="Arial"/>
        </w:rPr>
      </w:pPr>
      <w:r w:rsidRPr="003F175E">
        <w:rPr>
          <w:rFonts w:cs="Arial"/>
        </w:rPr>
        <w:t>to look at the school premises or administration</w:t>
      </w:r>
    </w:p>
    <w:p w:rsidR="00E34DB5" w:rsidRPr="003F175E" w:rsidRDefault="00E34DB5" w:rsidP="00FA4CD2">
      <w:pPr>
        <w:spacing w:after="0" w:line="360" w:lineRule="auto"/>
        <w:ind w:right="-335"/>
        <w:rPr>
          <w:rFonts w:cs="Arial"/>
        </w:rPr>
      </w:pPr>
    </w:p>
    <w:p w:rsidR="00E34DB5" w:rsidRPr="003F175E" w:rsidRDefault="00E34DB5" w:rsidP="00FA4CD2">
      <w:pPr>
        <w:spacing w:after="0" w:line="360" w:lineRule="auto"/>
        <w:ind w:right="-335"/>
        <w:rPr>
          <w:rFonts w:cs="Arial"/>
          <w:b/>
        </w:rPr>
      </w:pPr>
      <w:r w:rsidRPr="003F175E">
        <w:rPr>
          <w:rFonts w:cs="Arial"/>
          <w:b/>
        </w:rPr>
        <w:t>Frequency</w:t>
      </w:r>
    </w:p>
    <w:p w:rsidR="00E34DB5" w:rsidRPr="003F175E" w:rsidRDefault="00E34DB5" w:rsidP="00FA4CD2">
      <w:pPr>
        <w:spacing w:after="0" w:line="360" w:lineRule="auto"/>
        <w:ind w:right="-335"/>
        <w:rPr>
          <w:rFonts w:cs="Arial"/>
        </w:rPr>
      </w:pPr>
      <w:r w:rsidRPr="003F175E">
        <w:rPr>
          <w:rFonts w:cs="Arial"/>
        </w:rPr>
        <w:lastRenderedPageBreak/>
        <w:t>Governors should visit their year group or area at least once a year</w:t>
      </w:r>
      <w:r w:rsidR="004B4DF1">
        <w:rPr>
          <w:rFonts w:cs="Arial"/>
        </w:rPr>
        <w:t>.  As a Governing Body we recommend that governors visit at least once a term, according to the nature of their link</w:t>
      </w:r>
      <w:r w:rsidRPr="003F175E">
        <w:rPr>
          <w:rFonts w:cs="Arial"/>
        </w:rPr>
        <w:t xml:space="preserve">.  Visits should be spaced so as not to overburden staff. </w:t>
      </w:r>
    </w:p>
    <w:p w:rsidR="004B4DF1" w:rsidRDefault="004B4DF1" w:rsidP="00FA4CD2">
      <w:pPr>
        <w:spacing w:after="0" w:line="360" w:lineRule="auto"/>
        <w:ind w:right="-335"/>
        <w:rPr>
          <w:rFonts w:cs="Arial"/>
          <w:b/>
        </w:rPr>
      </w:pPr>
    </w:p>
    <w:p w:rsidR="00FA4CD2" w:rsidRPr="003F175E" w:rsidRDefault="00FA4CD2" w:rsidP="00FA4CD2">
      <w:pPr>
        <w:spacing w:after="0" w:line="360" w:lineRule="auto"/>
        <w:ind w:right="-335"/>
        <w:rPr>
          <w:rFonts w:cs="Arial"/>
        </w:rPr>
      </w:pPr>
      <w:r w:rsidRPr="003F175E">
        <w:rPr>
          <w:rFonts w:cs="Arial"/>
          <w:b/>
        </w:rPr>
        <w:t>Duration</w:t>
      </w:r>
    </w:p>
    <w:p w:rsidR="00FA4CD2" w:rsidRPr="003F175E" w:rsidRDefault="00FA4CD2" w:rsidP="00FA4CD2">
      <w:pPr>
        <w:pStyle w:val="BlockText"/>
        <w:spacing w:line="360" w:lineRule="auto"/>
        <w:ind w:left="0"/>
        <w:rPr>
          <w:rFonts w:asciiTheme="minorHAnsi" w:hAnsiTheme="minorHAnsi" w:cs="Arial"/>
          <w:sz w:val="22"/>
          <w:szCs w:val="22"/>
        </w:rPr>
      </w:pPr>
      <w:r w:rsidRPr="003F175E">
        <w:rPr>
          <w:rFonts w:asciiTheme="minorHAnsi" w:hAnsiTheme="minorHAnsi" w:cs="Arial"/>
          <w:sz w:val="22"/>
          <w:szCs w:val="22"/>
        </w:rPr>
        <w:t>Depending on the focus, an ordinary visit should last for a half-day, including lunch. Session times are:</w:t>
      </w:r>
    </w:p>
    <w:p w:rsidR="00FA4CD2" w:rsidRPr="003F175E" w:rsidRDefault="00FA4CD2" w:rsidP="00FA4CD2">
      <w:pPr>
        <w:spacing w:after="0" w:line="360" w:lineRule="auto"/>
        <w:ind w:right="-335"/>
        <w:rPr>
          <w:rFonts w:cs="Arial"/>
        </w:rPr>
      </w:pPr>
    </w:p>
    <w:p w:rsidR="00FA4CD2" w:rsidRPr="003F175E" w:rsidRDefault="00FA4CD2" w:rsidP="00FA4CD2">
      <w:pPr>
        <w:spacing w:after="0" w:line="360" w:lineRule="auto"/>
        <w:ind w:right="-335"/>
        <w:rPr>
          <w:rFonts w:cs="Arial"/>
        </w:rPr>
      </w:pPr>
      <w:proofErr w:type="gramStart"/>
      <w:r w:rsidRPr="003F175E">
        <w:rPr>
          <w:rFonts w:cs="Arial"/>
        </w:rPr>
        <w:t>a.m.</w:t>
      </w:r>
      <w:proofErr w:type="gramEnd"/>
      <w:r w:rsidRPr="003F175E">
        <w:rPr>
          <w:rFonts w:cs="Arial"/>
        </w:rPr>
        <w:t xml:space="preserve">       </w:t>
      </w:r>
      <w:proofErr w:type="spellStart"/>
      <w:proofErr w:type="gramStart"/>
      <w:r w:rsidRPr="003F175E">
        <w:rPr>
          <w:rFonts w:cs="Arial"/>
        </w:rPr>
        <w:t>xxam</w:t>
      </w:r>
      <w:proofErr w:type="spellEnd"/>
      <w:proofErr w:type="gramEnd"/>
      <w:r w:rsidRPr="003F175E">
        <w:rPr>
          <w:rFonts w:cs="Arial"/>
        </w:rPr>
        <w:t xml:space="preserve"> to xx am/pm</w:t>
      </w:r>
    </w:p>
    <w:p w:rsidR="00FA4CD2" w:rsidRPr="003F175E" w:rsidRDefault="00FA4CD2" w:rsidP="00FA4CD2">
      <w:pPr>
        <w:spacing w:after="0" w:line="360" w:lineRule="auto"/>
        <w:ind w:right="-335"/>
        <w:rPr>
          <w:rFonts w:cs="Arial"/>
        </w:rPr>
      </w:pPr>
      <w:proofErr w:type="gramStart"/>
      <w:r w:rsidRPr="003F175E">
        <w:rPr>
          <w:rFonts w:cs="Arial"/>
        </w:rPr>
        <w:t>p.m.</w:t>
      </w:r>
      <w:proofErr w:type="gramEnd"/>
      <w:r w:rsidRPr="003F175E">
        <w:rPr>
          <w:rFonts w:cs="Arial"/>
        </w:rPr>
        <w:t xml:space="preserve">       </w:t>
      </w:r>
      <w:proofErr w:type="spellStart"/>
      <w:proofErr w:type="gramStart"/>
      <w:r w:rsidRPr="003F175E">
        <w:rPr>
          <w:rFonts w:cs="Arial"/>
        </w:rPr>
        <w:t>xxpm</w:t>
      </w:r>
      <w:proofErr w:type="spellEnd"/>
      <w:proofErr w:type="gramEnd"/>
      <w:r w:rsidRPr="003F175E">
        <w:rPr>
          <w:rFonts w:cs="Arial"/>
        </w:rPr>
        <w:t xml:space="preserve"> to xx pm</w:t>
      </w:r>
    </w:p>
    <w:p w:rsidR="00FA4CD2" w:rsidRPr="003F175E" w:rsidRDefault="00FA4CD2" w:rsidP="00FA4CD2">
      <w:pPr>
        <w:spacing w:after="0" w:line="360" w:lineRule="auto"/>
        <w:ind w:right="-335"/>
        <w:rPr>
          <w:rFonts w:cs="Arial"/>
        </w:rPr>
      </w:pPr>
    </w:p>
    <w:p w:rsidR="00E34DB5" w:rsidRPr="003F175E" w:rsidRDefault="00E34DB5" w:rsidP="00FA4CD2">
      <w:pPr>
        <w:spacing w:after="0" w:line="360" w:lineRule="auto"/>
        <w:ind w:right="-335"/>
        <w:rPr>
          <w:rFonts w:cs="Arial"/>
        </w:rPr>
      </w:pPr>
    </w:p>
    <w:p w:rsidR="00E34DB5" w:rsidRPr="003F175E" w:rsidRDefault="00E34DB5" w:rsidP="00FA4CD2">
      <w:pPr>
        <w:spacing w:after="0" w:line="360" w:lineRule="auto"/>
        <w:ind w:right="-335"/>
        <w:rPr>
          <w:rFonts w:cs="Arial"/>
        </w:rPr>
        <w:sectPr w:rsidR="00E34DB5" w:rsidRPr="003F175E" w:rsidSect="00FA4CD2">
          <w:headerReference w:type="default" r:id="rId10"/>
          <w:footerReference w:type="default" r:id="rId11"/>
          <w:type w:val="continuous"/>
          <w:pgSz w:w="11907" w:h="16839" w:code="9"/>
          <w:pgMar w:top="1440" w:right="1440" w:bottom="1440" w:left="1440" w:header="340" w:footer="340" w:gutter="0"/>
          <w:cols w:space="720"/>
          <w:docGrid w:linePitch="360"/>
        </w:sectPr>
      </w:pPr>
    </w:p>
    <w:p w:rsidR="00E34DB5" w:rsidRPr="003F175E" w:rsidRDefault="00E34DB5" w:rsidP="00FA4CD2">
      <w:pPr>
        <w:spacing w:after="0" w:line="360" w:lineRule="auto"/>
        <w:ind w:right="-335"/>
        <w:rPr>
          <w:rFonts w:cs="Arial"/>
          <w:b/>
        </w:rPr>
      </w:pPr>
      <w:r w:rsidRPr="003F175E">
        <w:rPr>
          <w:rFonts w:cs="Arial"/>
          <w:b/>
        </w:rPr>
        <w:lastRenderedPageBreak/>
        <w:t>Arranging to visit</w:t>
      </w:r>
    </w:p>
    <w:p w:rsidR="001B0EB8" w:rsidRPr="003F175E" w:rsidRDefault="001B0EB8" w:rsidP="00FA4CD2">
      <w:pPr>
        <w:spacing w:after="0" w:line="360" w:lineRule="auto"/>
        <w:ind w:right="-335"/>
        <w:rPr>
          <w:rFonts w:cs="Arial"/>
        </w:rPr>
      </w:pPr>
      <w:r w:rsidRPr="003F175E">
        <w:rPr>
          <w:rFonts w:cs="Arial"/>
        </w:rPr>
        <w:t>Contact the school office to arrange your visit</w:t>
      </w:r>
      <w:r w:rsidR="004B4DF1">
        <w:rPr>
          <w:rFonts w:cs="Arial"/>
        </w:rPr>
        <w:t>, which should be agreed with SLT</w:t>
      </w:r>
      <w:r w:rsidRPr="003F175E">
        <w:rPr>
          <w:rFonts w:cs="Arial"/>
        </w:rPr>
        <w:t>.  The office will liaise with the relevant member/s of staff.  New governors should contact the office to arrange an introductory tour of the school.</w:t>
      </w:r>
    </w:p>
    <w:p w:rsidR="001B0EB8" w:rsidRPr="003F175E" w:rsidRDefault="001B0EB8" w:rsidP="00FA4CD2">
      <w:pPr>
        <w:spacing w:after="0" w:line="360" w:lineRule="auto"/>
        <w:ind w:right="-335"/>
        <w:rPr>
          <w:rFonts w:cs="Arial"/>
        </w:rPr>
      </w:pPr>
    </w:p>
    <w:p w:rsidR="00E34DB5" w:rsidRPr="003F175E" w:rsidRDefault="00E34DB5" w:rsidP="00FA4CD2">
      <w:pPr>
        <w:spacing w:after="0" w:line="360" w:lineRule="auto"/>
        <w:ind w:right="-335"/>
        <w:rPr>
          <w:rFonts w:cs="Arial"/>
        </w:rPr>
      </w:pPr>
      <w:r w:rsidRPr="003F175E">
        <w:rPr>
          <w:rFonts w:cs="Arial"/>
        </w:rPr>
        <w:t>Visits must be made in accordance with the guidelines agreed by governors and the Head:</w:t>
      </w:r>
    </w:p>
    <w:p w:rsidR="00E34DB5" w:rsidRPr="003F175E" w:rsidRDefault="00E34DB5" w:rsidP="00FA4CD2">
      <w:pPr>
        <w:spacing w:after="0" w:line="360" w:lineRule="auto"/>
        <w:ind w:right="-335"/>
        <w:rPr>
          <w:rFonts w:cs="Arial"/>
        </w:rPr>
      </w:pPr>
    </w:p>
    <w:p w:rsidR="00E34DB5" w:rsidRPr="003F175E" w:rsidRDefault="00E34DB5" w:rsidP="00FA4CD2">
      <w:pPr>
        <w:numPr>
          <w:ilvl w:val="0"/>
          <w:numId w:val="14"/>
        </w:numPr>
        <w:spacing w:after="0" w:line="360" w:lineRule="auto"/>
        <w:ind w:left="0" w:right="-335" w:firstLine="0"/>
        <w:rPr>
          <w:rFonts w:cs="Arial"/>
        </w:rPr>
      </w:pPr>
      <w:r w:rsidRPr="003F175E">
        <w:rPr>
          <w:rFonts w:cs="Arial"/>
        </w:rPr>
        <w:t>agree the focus/objective, date and time of the visit with the Head in advance</w:t>
      </w:r>
    </w:p>
    <w:p w:rsidR="00E34DB5" w:rsidRPr="003F175E" w:rsidRDefault="00E34DB5" w:rsidP="00FA4CD2">
      <w:pPr>
        <w:numPr>
          <w:ilvl w:val="0"/>
          <w:numId w:val="15"/>
        </w:numPr>
        <w:spacing w:after="0" w:line="360" w:lineRule="auto"/>
        <w:ind w:left="0" w:right="-335" w:firstLine="0"/>
        <w:rPr>
          <w:rFonts w:cs="Arial"/>
        </w:rPr>
      </w:pPr>
      <w:r w:rsidRPr="003F175E">
        <w:rPr>
          <w:rFonts w:cs="Arial"/>
        </w:rPr>
        <w:t>remind the Head of the focus of the visit if agreed early in the year</w:t>
      </w:r>
    </w:p>
    <w:p w:rsidR="00E34DB5" w:rsidRPr="003F175E" w:rsidRDefault="00E34DB5" w:rsidP="00FA4CD2">
      <w:pPr>
        <w:numPr>
          <w:ilvl w:val="0"/>
          <w:numId w:val="15"/>
        </w:numPr>
        <w:spacing w:after="0" w:line="360" w:lineRule="auto"/>
        <w:ind w:left="0" w:right="-335" w:firstLine="0"/>
        <w:rPr>
          <w:rFonts w:cs="Arial"/>
        </w:rPr>
      </w:pPr>
      <w:r w:rsidRPr="003F175E">
        <w:rPr>
          <w:rFonts w:cs="Arial"/>
        </w:rPr>
        <w:t>agree the format of a class visit with the Head</w:t>
      </w:r>
    </w:p>
    <w:p w:rsidR="00E34DB5" w:rsidRPr="003F175E" w:rsidRDefault="00E34DB5" w:rsidP="00FA4CD2">
      <w:pPr>
        <w:numPr>
          <w:ilvl w:val="0"/>
          <w:numId w:val="15"/>
        </w:numPr>
        <w:spacing w:after="0" w:line="360" w:lineRule="auto"/>
        <w:ind w:left="0" w:right="-335" w:firstLine="0"/>
        <w:rPr>
          <w:rFonts w:cs="Arial"/>
        </w:rPr>
      </w:pPr>
      <w:r w:rsidRPr="003F175E">
        <w:rPr>
          <w:rFonts w:cs="Arial"/>
        </w:rPr>
        <w:t xml:space="preserve">the programme </w:t>
      </w:r>
      <w:r w:rsidR="001B0EB8" w:rsidRPr="003F175E">
        <w:rPr>
          <w:rFonts w:cs="Arial"/>
        </w:rPr>
        <w:t>may</w:t>
      </w:r>
      <w:r w:rsidRPr="003F175E">
        <w:rPr>
          <w:rFonts w:cs="Arial"/>
        </w:rPr>
        <w:t xml:space="preserve"> include a short slot with the Head or Deputy to recount immediate impressions and help set the experience in a whole school context</w:t>
      </w:r>
    </w:p>
    <w:p w:rsidR="00E34DB5" w:rsidRPr="003F175E" w:rsidRDefault="00E34DB5" w:rsidP="00FA4CD2">
      <w:pPr>
        <w:numPr>
          <w:ilvl w:val="0"/>
          <w:numId w:val="15"/>
        </w:numPr>
        <w:spacing w:after="0" w:line="360" w:lineRule="auto"/>
        <w:ind w:left="0" w:right="-335" w:firstLine="0"/>
        <w:rPr>
          <w:rFonts w:cs="Arial"/>
        </w:rPr>
      </w:pPr>
      <w:proofErr w:type="gramStart"/>
      <w:r w:rsidRPr="003F175E">
        <w:rPr>
          <w:rFonts w:cs="Arial"/>
        </w:rPr>
        <w:t>once</w:t>
      </w:r>
      <w:proofErr w:type="gramEnd"/>
      <w:r w:rsidRPr="003F175E">
        <w:rPr>
          <w:rFonts w:cs="Arial"/>
        </w:rPr>
        <w:t xml:space="preserve"> a visit is fixed, it should not be called off unless this is absolutely unavoidable.</w:t>
      </w:r>
    </w:p>
    <w:p w:rsidR="00E34DB5" w:rsidRPr="003F175E" w:rsidRDefault="00E34DB5" w:rsidP="00FA4CD2">
      <w:pPr>
        <w:spacing w:after="0" w:line="360" w:lineRule="auto"/>
        <w:ind w:right="-335"/>
        <w:rPr>
          <w:rFonts w:cs="Arial"/>
        </w:rPr>
      </w:pPr>
    </w:p>
    <w:p w:rsidR="00E34DB5" w:rsidRPr="003F175E" w:rsidRDefault="00E34DB5" w:rsidP="00FA4CD2">
      <w:pPr>
        <w:spacing w:after="0" w:line="360" w:lineRule="auto"/>
        <w:ind w:right="-335"/>
        <w:rPr>
          <w:rFonts w:cs="Arial"/>
        </w:rPr>
      </w:pPr>
      <w:r w:rsidRPr="003F175E">
        <w:rPr>
          <w:rFonts w:cs="Arial"/>
        </w:rPr>
        <w:t>The Governing Body may decide to agree a focus for a visit each term.</w:t>
      </w:r>
    </w:p>
    <w:p w:rsidR="00E34DB5" w:rsidRPr="003F175E" w:rsidRDefault="00E34DB5" w:rsidP="00FA4CD2">
      <w:pPr>
        <w:spacing w:after="0" w:line="360" w:lineRule="auto"/>
        <w:ind w:right="-335"/>
        <w:rPr>
          <w:rFonts w:cs="Arial"/>
        </w:rPr>
      </w:pPr>
    </w:p>
    <w:p w:rsidR="00E34DB5" w:rsidRPr="003F175E" w:rsidRDefault="00E34DB5" w:rsidP="00FA4CD2">
      <w:pPr>
        <w:spacing w:after="0" w:line="360" w:lineRule="auto"/>
        <w:ind w:right="-335"/>
        <w:rPr>
          <w:rFonts w:cs="Arial"/>
          <w:b/>
        </w:rPr>
      </w:pPr>
      <w:r w:rsidRPr="003F175E">
        <w:rPr>
          <w:rFonts w:cs="Arial"/>
          <w:b/>
        </w:rPr>
        <w:t>Preparing for the visit</w:t>
      </w:r>
    </w:p>
    <w:p w:rsidR="00E34DB5" w:rsidRPr="003F175E" w:rsidRDefault="00E34DB5" w:rsidP="00FA4CD2">
      <w:pPr>
        <w:spacing w:after="0" w:line="360" w:lineRule="auto"/>
        <w:ind w:right="-335"/>
        <w:rPr>
          <w:rFonts w:cs="Arial"/>
          <w:b/>
        </w:rPr>
      </w:pPr>
      <w:r w:rsidRPr="003F175E">
        <w:rPr>
          <w:rFonts w:cs="Arial"/>
        </w:rPr>
        <w:t>For new Governors it helps to have a basic knowledge of the school in advance of the visit. This can be gained from the current prospectus or from a look at the last Head’s report or the annual report to parents. If your visit is for a more specific purpose, make sure you have reviewed any relevant paperwork.</w:t>
      </w:r>
      <w:r w:rsidRPr="003F175E">
        <w:rPr>
          <w:rFonts w:cs="Arial"/>
          <w:b/>
        </w:rPr>
        <w:t xml:space="preserve"> </w:t>
      </w:r>
    </w:p>
    <w:p w:rsidR="00E34DB5" w:rsidRPr="003F175E" w:rsidRDefault="00E34DB5" w:rsidP="00FA4CD2">
      <w:pPr>
        <w:spacing w:after="0" w:line="360" w:lineRule="auto"/>
        <w:ind w:right="-335"/>
        <w:rPr>
          <w:rFonts w:cs="Arial"/>
          <w:b/>
        </w:rPr>
      </w:pPr>
    </w:p>
    <w:p w:rsidR="00E34DB5" w:rsidRPr="003F175E" w:rsidRDefault="00E34DB5" w:rsidP="00FA4CD2">
      <w:pPr>
        <w:spacing w:after="0" w:line="360" w:lineRule="auto"/>
        <w:ind w:right="-335"/>
        <w:rPr>
          <w:rFonts w:cs="Arial"/>
          <w:b/>
        </w:rPr>
      </w:pPr>
      <w:r w:rsidRPr="003F175E">
        <w:rPr>
          <w:rFonts w:cs="Arial"/>
          <w:b/>
        </w:rPr>
        <w:t>During the visit</w:t>
      </w:r>
    </w:p>
    <w:p w:rsidR="00E34DB5" w:rsidRPr="003F175E" w:rsidRDefault="00E34DB5" w:rsidP="00FA4CD2">
      <w:pPr>
        <w:spacing w:after="0" w:line="360" w:lineRule="auto"/>
        <w:ind w:right="-335"/>
        <w:rPr>
          <w:rFonts w:cs="Arial"/>
        </w:rPr>
      </w:pPr>
      <w:r w:rsidRPr="003F175E">
        <w:rPr>
          <w:rFonts w:cs="Arial"/>
        </w:rPr>
        <w:lastRenderedPageBreak/>
        <w:t>A basic programme could look like this:</w:t>
      </w:r>
    </w:p>
    <w:p w:rsidR="00E34DB5" w:rsidRPr="003F175E" w:rsidRDefault="00E34DB5" w:rsidP="00FA4CD2">
      <w:pPr>
        <w:spacing w:after="0" w:line="360" w:lineRule="auto"/>
        <w:ind w:right="-335"/>
        <w:rPr>
          <w:rFonts w:cs="Arial"/>
          <w:b/>
        </w:rPr>
      </w:pPr>
    </w:p>
    <w:p w:rsidR="00E34DB5" w:rsidRPr="003F175E" w:rsidRDefault="00E34DB5" w:rsidP="00FA4CD2">
      <w:pPr>
        <w:numPr>
          <w:ilvl w:val="0"/>
          <w:numId w:val="16"/>
        </w:numPr>
        <w:spacing w:after="0" w:line="360" w:lineRule="auto"/>
        <w:ind w:left="0" w:right="-335" w:firstLine="0"/>
        <w:rPr>
          <w:rFonts w:cs="Arial"/>
        </w:rPr>
      </w:pPr>
      <w:r w:rsidRPr="003F175E">
        <w:rPr>
          <w:rFonts w:cs="Arial"/>
        </w:rPr>
        <w:t>call at the office to say you</w:t>
      </w:r>
      <w:r w:rsidR="001B0EB8" w:rsidRPr="003F175E">
        <w:rPr>
          <w:rFonts w:cs="Arial"/>
        </w:rPr>
        <w:t>’</w:t>
      </w:r>
      <w:r w:rsidRPr="003F175E">
        <w:rPr>
          <w:rFonts w:cs="Arial"/>
        </w:rPr>
        <w:t>ve arrived</w:t>
      </w:r>
    </w:p>
    <w:p w:rsidR="00E34DB5" w:rsidRPr="003F175E" w:rsidRDefault="00E34DB5" w:rsidP="00FA4CD2">
      <w:pPr>
        <w:numPr>
          <w:ilvl w:val="0"/>
          <w:numId w:val="17"/>
        </w:numPr>
        <w:spacing w:after="0" w:line="360" w:lineRule="auto"/>
        <w:ind w:left="0" w:right="-335" w:firstLine="0"/>
        <w:rPr>
          <w:rFonts w:cs="Arial"/>
        </w:rPr>
      </w:pPr>
      <w:r w:rsidRPr="003F175E">
        <w:rPr>
          <w:rFonts w:cs="Arial"/>
        </w:rPr>
        <w:t>follow the programme agreed</w:t>
      </w:r>
    </w:p>
    <w:p w:rsidR="00E34DB5" w:rsidRPr="003F175E" w:rsidRDefault="00E34DB5" w:rsidP="00FA4CD2">
      <w:pPr>
        <w:numPr>
          <w:ilvl w:val="0"/>
          <w:numId w:val="17"/>
        </w:numPr>
        <w:spacing w:after="0" w:line="360" w:lineRule="auto"/>
        <w:ind w:left="0" w:right="-335" w:firstLine="0"/>
        <w:rPr>
          <w:rFonts w:cs="Arial"/>
        </w:rPr>
      </w:pPr>
      <w:r w:rsidRPr="003F175E">
        <w:rPr>
          <w:rFonts w:cs="Arial"/>
        </w:rPr>
        <w:t>the teacher will have been briefed on the visit - but have a word with the teacher before the lesson to ensure all are clear about the purpose of the visit and how it relates to your responsibilities</w:t>
      </w:r>
    </w:p>
    <w:p w:rsidR="00E34DB5" w:rsidRPr="003F175E" w:rsidRDefault="00E34DB5" w:rsidP="00FA4CD2">
      <w:pPr>
        <w:numPr>
          <w:ilvl w:val="0"/>
          <w:numId w:val="17"/>
        </w:numPr>
        <w:spacing w:after="0" w:line="360" w:lineRule="auto"/>
        <w:ind w:left="0" w:right="-335" w:firstLine="0"/>
        <w:rPr>
          <w:rFonts w:cs="Arial"/>
        </w:rPr>
      </w:pPr>
      <w:r w:rsidRPr="003F175E">
        <w:rPr>
          <w:rFonts w:cs="Arial"/>
        </w:rPr>
        <w:t>if attending lessons, go in at the start of the lesson and stay for the whole lesson</w:t>
      </w:r>
    </w:p>
    <w:p w:rsidR="00E34DB5" w:rsidRPr="003F175E" w:rsidRDefault="00E34DB5" w:rsidP="00FA4CD2">
      <w:pPr>
        <w:numPr>
          <w:ilvl w:val="0"/>
          <w:numId w:val="17"/>
        </w:numPr>
        <w:spacing w:after="0" w:line="360" w:lineRule="auto"/>
        <w:ind w:left="0" w:right="-335" w:firstLine="0"/>
        <w:rPr>
          <w:rFonts w:cs="Arial"/>
        </w:rPr>
      </w:pPr>
      <w:r w:rsidRPr="003F175E">
        <w:rPr>
          <w:rFonts w:cs="Arial"/>
        </w:rPr>
        <w:t xml:space="preserve">do </w:t>
      </w:r>
      <w:r w:rsidRPr="003F175E">
        <w:rPr>
          <w:rFonts w:cs="Arial"/>
          <w:b/>
        </w:rPr>
        <w:t>not</w:t>
      </w:r>
      <w:r w:rsidRPr="003F175E">
        <w:rPr>
          <w:rFonts w:cs="Arial"/>
        </w:rPr>
        <w:t xml:space="preserve"> take notes during the lesson</w:t>
      </w:r>
    </w:p>
    <w:p w:rsidR="00E34DB5" w:rsidRPr="003F175E" w:rsidRDefault="00E34DB5" w:rsidP="00FA4CD2">
      <w:pPr>
        <w:numPr>
          <w:ilvl w:val="0"/>
          <w:numId w:val="17"/>
        </w:numPr>
        <w:spacing w:after="0" w:line="360" w:lineRule="auto"/>
        <w:ind w:left="0" w:right="-335" w:firstLine="0"/>
        <w:rPr>
          <w:rFonts w:cs="Arial"/>
        </w:rPr>
      </w:pPr>
      <w:r w:rsidRPr="003F175E">
        <w:rPr>
          <w:rFonts w:cs="Arial"/>
        </w:rPr>
        <w:t>thank the teacher before leaving the lesson</w:t>
      </w:r>
    </w:p>
    <w:p w:rsidR="00E34DB5" w:rsidRPr="003F175E" w:rsidRDefault="00E34DB5" w:rsidP="00FA4CD2">
      <w:pPr>
        <w:spacing w:after="0" w:line="360" w:lineRule="auto"/>
        <w:ind w:right="-335"/>
        <w:rPr>
          <w:rFonts w:cs="Arial"/>
        </w:rPr>
      </w:pPr>
    </w:p>
    <w:p w:rsidR="00E34DB5" w:rsidRPr="003F175E" w:rsidRDefault="00E34DB5" w:rsidP="00FA4CD2">
      <w:pPr>
        <w:spacing w:after="0" w:line="360" w:lineRule="auto"/>
        <w:ind w:right="-335"/>
        <w:rPr>
          <w:rFonts w:cs="Arial"/>
          <w:b/>
        </w:rPr>
      </w:pPr>
      <w:r w:rsidRPr="003F175E">
        <w:rPr>
          <w:rFonts w:cs="Arial"/>
          <w:b/>
        </w:rPr>
        <w:t>Do not</w:t>
      </w:r>
    </w:p>
    <w:p w:rsidR="00E34DB5" w:rsidRPr="003F175E" w:rsidRDefault="00E34DB5" w:rsidP="00FA4CD2">
      <w:pPr>
        <w:numPr>
          <w:ilvl w:val="0"/>
          <w:numId w:val="13"/>
        </w:numPr>
        <w:spacing w:after="0" w:line="360" w:lineRule="auto"/>
        <w:ind w:left="0" w:right="-335" w:firstLine="0"/>
        <w:rPr>
          <w:rFonts w:cs="Arial"/>
        </w:rPr>
      </w:pPr>
      <w:r w:rsidRPr="003F175E">
        <w:rPr>
          <w:rFonts w:cs="Arial"/>
        </w:rPr>
        <w:t>do not use the occasion to criticise staff</w:t>
      </w:r>
    </w:p>
    <w:p w:rsidR="00E34DB5" w:rsidRPr="003F175E" w:rsidRDefault="00E34DB5" w:rsidP="00FA4CD2">
      <w:pPr>
        <w:numPr>
          <w:ilvl w:val="0"/>
          <w:numId w:val="13"/>
        </w:numPr>
        <w:spacing w:after="0" w:line="360" w:lineRule="auto"/>
        <w:ind w:left="0" w:right="-335" w:firstLine="0"/>
        <w:rPr>
          <w:rFonts w:cs="Arial"/>
        </w:rPr>
      </w:pPr>
      <w:r w:rsidRPr="003F175E">
        <w:rPr>
          <w:rFonts w:cs="Arial"/>
        </w:rPr>
        <w:t>do not make judgements during a visit</w:t>
      </w:r>
    </w:p>
    <w:p w:rsidR="00E34DB5" w:rsidRPr="003F175E" w:rsidRDefault="00E34DB5" w:rsidP="00FA4CD2">
      <w:pPr>
        <w:numPr>
          <w:ilvl w:val="0"/>
          <w:numId w:val="13"/>
        </w:numPr>
        <w:spacing w:after="0" w:line="360" w:lineRule="auto"/>
        <w:ind w:left="0" w:right="-335" w:firstLine="0"/>
        <w:rPr>
          <w:rFonts w:cs="Arial"/>
        </w:rPr>
      </w:pPr>
      <w:proofErr w:type="gramStart"/>
      <w:r w:rsidRPr="003F175E">
        <w:rPr>
          <w:rFonts w:cs="Arial"/>
        </w:rPr>
        <w:t>do</w:t>
      </w:r>
      <w:proofErr w:type="gramEnd"/>
      <w:r w:rsidRPr="003F175E">
        <w:rPr>
          <w:rFonts w:cs="Arial"/>
        </w:rPr>
        <w:t xml:space="preserve"> not promise to take issues up with the governing body. On an issue of substance the right course is to mention the matter to the Head </w:t>
      </w:r>
    </w:p>
    <w:p w:rsidR="00E34DB5" w:rsidRPr="003F175E" w:rsidRDefault="00E34DB5" w:rsidP="00FA4CD2">
      <w:pPr>
        <w:numPr>
          <w:ilvl w:val="12"/>
          <w:numId w:val="0"/>
        </w:numPr>
        <w:spacing w:after="0" w:line="360" w:lineRule="auto"/>
        <w:ind w:right="-335"/>
        <w:rPr>
          <w:rFonts w:cs="Arial"/>
        </w:rPr>
      </w:pPr>
    </w:p>
    <w:p w:rsidR="00E34DB5" w:rsidRPr="003F175E" w:rsidRDefault="00E34DB5" w:rsidP="00FA4CD2">
      <w:pPr>
        <w:spacing w:after="0" w:line="360" w:lineRule="auto"/>
        <w:ind w:right="-335"/>
        <w:rPr>
          <w:rFonts w:cs="Arial"/>
          <w:b/>
        </w:rPr>
      </w:pPr>
      <w:r w:rsidRPr="003F175E">
        <w:rPr>
          <w:rFonts w:cs="Arial"/>
          <w:b/>
        </w:rPr>
        <w:t>Do</w:t>
      </w:r>
    </w:p>
    <w:p w:rsidR="00E34DB5" w:rsidRPr="003F175E" w:rsidRDefault="00E34DB5" w:rsidP="00FA4CD2">
      <w:pPr>
        <w:numPr>
          <w:ilvl w:val="0"/>
          <w:numId w:val="13"/>
        </w:numPr>
        <w:spacing w:after="0" w:line="360" w:lineRule="auto"/>
        <w:ind w:left="0" w:right="-335" w:firstLine="0"/>
        <w:rPr>
          <w:rFonts w:cs="Arial"/>
        </w:rPr>
      </w:pPr>
      <w:r w:rsidRPr="003F175E">
        <w:rPr>
          <w:rFonts w:cs="Arial"/>
        </w:rPr>
        <w:t>behave as if you were the school</w:t>
      </w:r>
      <w:r w:rsidR="00FA4CD2" w:rsidRPr="003F175E">
        <w:rPr>
          <w:rFonts w:cs="Arial"/>
        </w:rPr>
        <w:t>’</w:t>
      </w:r>
      <w:r w:rsidRPr="003F175E">
        <w:rPr>
          <w:rFonts w:cs="Arial"/>
        </w:rPr>
        <w:t>s and the tea</w:t>
      </w:r>
      <w:r w:rsidR="00FA4CD2" w:rsidRPr="003F175E">
        <w:rPr>
          <w:rFonts w:cs="Arial"/>
        </w:rPr>
        <w:t>cher’</w:t>
      </w:r>
      <w:r w:rsidRPr="003F175E">
        <w:rPr>
          <w:rFonts w:cs="Arial"/>
        </w:rPr>
        <w:t>s invited guest</w:t>
      </w:r>
    </w:p>
    <w:p w:rsidR="00E34DB5" w:rsidRPr="003F175E" w:rsidRDefault="00E34DB5" w:rsidP="00FA4CD2">
      <w:pPr>
        <w:numPr>
          <w:ilvl w:val="0"/>
          <w:numId w:val="13"/>
        </w:numPr>
        <w:spacing w:after="0" w:line="360" w:lineRule="auto"/>
        <w:ind w:left="0" w:right="-335" w:firstLine="0"/>
        <w:rPr>
          <w:rFonts w:cs="Arial"/>
        </w:rPr>
      </w:pPr>
      <w:r w:rsidRPr="003F175E">
        <w:rPr>
          <w:rFonts w:cs="Arial"/>
        </w:rPr>
        <w:t>allay any fears staff may have about governors visits</w:t>
      </w:r>
    </w:p>
    <w:p w:rsidR="00E34DB5" w:rsidRPr="003F175E" w:rsidRDefault="00E34DB5" w:rsidP="00FA4CD2">
      <w:pPr>
        <w:numPr>
          <w:ilvl w:val="0"/>
          <w:numId w:val="13"/>
        </w:numPr>
        <w:spacing w:after="0" w:line="360" w:lineRule="auto"/>
        <w:ind w:left="0" w:right="-335" w:firstLine="0"/>
        <w:rPr>
          <w:rFonts w:cs="Arial"/>
        </w:rPr>
      </w:pPr>
      <w:r w:rsidRPr="003F175E">
        <w:rPr>
          <w:rFonts w:cs="Arial"/>
        </w:rPr>
        <w:t>be positive and supportive at all times</w:t>
      </w:r>
    </w:p>
    <w:p w:rsidR="00E34DB5" w:rsidRPr="003F175E" w:rsidRDefault="00E34DB5" w:rsidP="00FA4CD2">
      <w:pPr>
        <w:numPr>
          <w:ilvl w:val="0"/>
          <w:numId w:val="13"/>
        </w:numPr>
        <w:spacing w:after="0" w:line="360" w:lineRule="auto"/>
        <w:ind w:left="0" w:right="-335" w:firstLine="0"/>
        <w:rPr>
          <w:rFonts w:cs="Arial"/>
        </w:rPr>
      </w:pPr>
      <w:r w:rsidRPr="003F175E">
        <w:rPr>
          <w:rFonts w:cs="Arial"/>
        </w:rPr>
        <w:t>join in when invited</w:t>
      </w:r>
    </w:p>
    <w:p w:rsidR="00E34DB5" w:rsidRPr="003F175E" w:rsidRDefault="00E34DB5" w:rsidP="00FA4CD2">
      <w:pPr>
        <w:spacing w:after="0" w:line="360" w:lineRule="auto"/>
        <w:ind w:right="-335"/>
        <w:rPr>
          <w:rFonts w:cs="Arial"/>
        </w:rPr>
      </w:pPr>
    </w:p>
    <w:p w:rsidR="00E34DB5" w:rsidRPr="003F175E" w:rsidRDefault="00E34DB5" w:rsidP="00FA4CD2">
      <w:pPr>
        <w:spacing w:after="0" w:line="360" w:lineRule="auto"/>
        <w:ind w:right="-335"/>
        <w:rPr>
          <w:rFonts w:cs="Arial"/>
          <w:b/>
        </w:rPr>
      </w:pPr>
      <w:r w:rsidRPr="003F175E">
        <w:rPr>
          <w:rFonts w:cs="Arial"/>
          <w:b/>
        </w:rPr>
        <w:t>If</w:t>
      </w:r>
    </w:p>
    <w:p w:rsidR="00E34DB5" w:rsidRPr="003F175E" w:rsidRDefault="00E34DB5" w:rsidP="003F175E">
      <w:pPr>
        <w:numPr>
          <w:ilvl w:val="0"/>
          <w:numId w:val="19"/>
        </w:numPr>
        <w:tabs>
          <w:tab w:val="clear" w:pos="1080"/>
        </w:tabs>
        <w:spacing w:after="0" w:line="360" w:lineRule="auto"/>
        <w:ind w:left="0" w:right="-335" w:firstLine="0"/>
        <w:rPr>
          <w:rFonts w:cs="Arial"/>
        </w:rPr>
      </w:pPr>
      <w:r w:rsidRPr="003F175E">
        <w:rPr>
          <w:rFonts w:cs="Arial"/>
        </w:rPr>
        <w:t>If a member of staff raises a professional issue, refer them to the recognised arrangements for raising professional or administrative matters</w:t>
      </w:r>
    </w:p>
    <w:p w:rsidR="00E34DB5" w:rsidRPr="003F175E" w:rsidRDefault="00E34DB5" w:rsidP="003F175E">
      <w:pPr>
        <w:numPr>
          <w:ilvl w:val="0"/>
          <w:numId w:val="19"/>
        </w:numPr>
        <w:tabs>
          <w:tab w:val="clear" w:pos="1080"/>
        </w:tabs>
        <w:spacing w:after="0" w:line="360" w:lineRule="auto"/>
        <w:ind w:left="0" w:right="-335" w:firstLine="0"/>
        <w:rPr>
          <w:rFonts w:cs="Arial"/>
        </w:rPr>
      </w:pPr>
      <w:r w:rsidRPr="003F175E">
        <w:rPr>
          <w:rFonts w:cs="Arial"/>
        </w:rPr>
        <w:t>If you see or overhear things which are professionally confidential (they relate to an individual pupil), they should remain confidential</w:t>
      </w:r>
    </w:p>
    <w:p w:rsidR="00E34DB5" w:rsidRPr="003F175E" w:rsidRDefault="00E34DB5" w:rsidP="00FA4CD2">
      <w:pPr>
        <w:spacing w:after="0" w:line="360" w:lineRule="auto"/>
        <w:ind w:right="-335"/>
        <w:rPr>
          <w:rFonts w:cs="Arial"/>
          <w:b/>
        </w:rPr>
      </w:pPr>
    </w:p>
    <w:p w:rsidR="00E34DB5" w:rsidRPr="003F175E" w:rsidRDefault="00E34DB5" w:rsidP="00FA4CD2">
      <w:pPr>
        <w:spacing w:after="0" w:line="360" w:lineRule="auto"/>
        <w:ind w:right="-335"/>
        <w:rPr>
          <w:rFonts w:cs="Arial"/>
          <w:b/>
        </w:rPr>
        <w:sectPr w:rsidR="00E34DB5" w:rsidRPr="003F175E" w:rsidSect="00FA4CD2">
          <w:type w:val="continuous"/>
          <w:pgSz w:w="11907" w:h="16839" w:code="9"/>
          <w:pgMar w:top="1440" w:right="1440" w:bottom="1440" w:left="1440" w:header="340" w:footer="340" w:gutter="0"/>
          <w:cols w:space="720"/>
          <w:docGrid w:linePitch="360"/>
        </w:sectPr>
      </w:pPr>
    </w:p>
    <w:p w:rsidR="00E34DB5" w:rsidRPr="003F175E" w:rsidRDefault="00E34DB5" w:rsidP="00FA4CD2">
      <w:pPr>
        <w:spacing w:after="0" w:line="360" w:lineRule="auto"/>
        <w:ind w:right="230"/>
        <w:rPr>
          <w:rFonts w:cs="Arial"/>
        </w:rPr>
      </w:pPr>
      <w:r w:rsidRPr="003F175E">
        <w:rPr>
          <w:rFonts w:cs="Arial"/>
        </w:rPr>
        <w:lastRenderedPageBreak/>
        <w:t>The following general points may also be useful in terms of what to look for when visiting classes</w:t>
      </w:r>
    </w:p>
    <w:p w:rsidR="00E34DB5" w:rsidRPr="003F175E" w:rsidRDefault="00E34DB5" w:rsidP="00FA4CD2">
      <w:pPr>
        <w:spacing w:after="0" w:line="360" w:lineRule="auto"/>
        <w:ind w:right="230"/>
        <w:rPr>
          <w:rFonts w:cs="Arial"/>
        </w:rPr>
      </w:pPr>
    </w:p>
    <w:p w:rsidR="00E34DB5" w:rsidRPr="003F175E" w:rsidRDefault="00E34DB5" w:rsidP="00FA4CD2">
      <w:pPr>
        <w:numPr>
          <w:ilvl w:val="0"/>
          <w:numId w:val="13"/>
        </w:numPr>
        <w:spacing w:after="0" w:line="360" w:lineRule="auto"/>
        <w:ind w:left="0" w:right="230" w:firstLine="0"/>
        <w:rPr>
          <w:rFonts w:cs="Arial"/>
        </w:rPr>
      </w:pPr>
      <w:r w:rsidRPr="003F175E">
        <w:rPr>
          <w:rFonts w:cs="Arial"/>
        </w:rPr>
        <w:t>look at the whole picture of the class at work e.g. attitude to work, ethos, organisation</w:t>
      </w:r>
    </w:p>
    <w:p w:rsidR="00E34DB5" w:rsidRPr="003F175E" w:rsidRDefault="00E34DB5" w:rsidP="00FA4CD2">
      <w:pPr>
        <w:numPr>
          <w:ilvl w:val="0"/>
          <w:numId w:val="13"/>
        </w:numPr>
        <w:spacing w:after="0" w:line="360" w:lineRule="auto"/>
        <w:ind w:left="0" w:right="230" w:firstLine="0"/>
        <w:rPr>
          <w:rFonts w:cs="Arial"/>
        </w:rPr>
      </w:pPr>
      <w:r w:rsidRPr="003F175E">
        <w:rPr>
          <w:rFonts w:cs="Arial"/>
        </w:rPr>
        <w:t>look at displays of pupils</w:t>
      </w:r>
      <w:r w:rsidR="001B0EB8" w:rsidRPr="003F175E">
        <w:rPr>
          <w:rFonts w:cs="Arial"/>
        </w:rPr>
        <w:t>’</w:t>
      </w:r>
      <w:r w:rsidRPr="003F175E">
        <w:rPr>
          <w:rFonts w:cs="Arial"/>
        </w:rPr>
        <w:t xml:space="preserve"> work and ask children to talk to you about them</w:t>
      </w:r>
    </w:p>
    <w:p w:rsidR="00E34DB5" w:rsidRPr="003F175E" w:rsidRDefault="00E34DB5" w:rsidP="00FA4CD2">
      <w:pPr>
        <w:numPr>
          <w:ilvl w:val="0"/>
          <w:numId w:val="13"/>
        </w:numPr>
        <w:spacing w:after="0" w:line="360" w:lineRule="auto"/>
        <w:ind w:left="0" w:right="230" w:firstLine="0"/>
        <w:rPr>
          <w:rFonts w:cs="Arial"/>
        </w:rPr>
      </w:pPr>
      <w:r w:rsidRPr="003F175E">
        <w:rPr>
          <w:rFonts w:cs="Arial"/>
        </w:rPr>
        <w:t>focus in on a specific topic</w:t>
      </w:r>
    </w:p>
    <w:p w:rsidR="00E34DB5" w:rsidRPr="003F175E" w:rsidRDefault="00E34DB5" w:rsidP="00FA4CD2">
      <w:pPr>
        <w:numPr>
          <w:ilvl w:val="0"/>
          <w:numId w:val="13"/>
        </w:numPr>
        <w:spacing w:after="0" w:line="360" w:lineRule="auto"/>
        <w:ind w:left="0" w:right="230" w:firstLine="0"/>
        <w:rPr>
          <w:rFonts w:cs="Arial"/>
        </w:rPr>
      </w:pPr>
      <w:r w:rsidRPr="003F175E">
        <w:rPr>
          <w:rFonts w:cs="Arial"/>
        </w:rPr>
        <w:t>ask children what they are doing</w:t>
      </w:r>
    </w:p>
    <w:p w:rsidR="00E34DB5" w:rsidRDefault="00E34DB5" w:rsidP="00FA4CD2">
      <w:pPr>
        <w:numPr>
          <w:ilvl w:val="0"/>
          <w:numId w:val="13"/>
        </w:numPr>
        <w:spacing w:after="0" w:line="360" w:lineRule="auto"/>
        <w:ind w:left="0" w:right="230" w:firstLine="0"/>
        <w:rPr>
          <w:rFonts w:cs="Arial"/>
        </w:rPr>
      </w:pPr>
      <w:r w:rsidRPr="003F175E">
        <w:rPr>
          <w:rFonts w:cs="Arial"/>
        </w:rPr>
        <w:lastRenderedPageBreak/>
        <w:t>talk to staff outside the lesson</w:t>
      </w:r>
    </w:p>
    <w:p w:rsidR="00FA27A1" w:rsidRPr="003F175E" w:rsidRDefault="00FA27A1" w:rsidP="00FA4CD2">
      <w:pPr>
        <w:numPr>
          <w:ilvl w:val="0"/>
          <w:numId w:val="13"/>
        </w:numPr>
        <w:spacing w:after="0" w:line="360" w:lineRule="auto"/>
        <w:ind w:left="0" w:right="230" w:firstLine="0"/>
        <w:rPr>
          <w:rFonts w:cs="Arial"/>
        </w:rPr>
      </w:pPr>
      <w:r>
        <w:rPr>
          <w:rFonts w:cs="Arial"/>
        </w:rPr>
        <w:t>if possible, attend an assembly and/or to get a flavour of the wider school community</w:t>
      </w:r>
    </w:p>
    <w:p w:rsidR="00E34DB5" w:rsidRPr="003F175E" w:rsidRDefault="00E34DB5" w:rsidP="00FA4CD2">
      <w:pPr>
        <w:spacing w:after="0" w:line="360" w:lineRule="auto"/>
        <w:ind w:right="230"/>
        <w:rPr>
          <w:rFonts w:cs="Arial"/>
        </w:rPr>
      </w:pPr>
    </w:p>
    <w:p w:rsidR="00E34DB5" w:rsidRPr="003F175E" w:rsidRDefault="00E34DB5" w:rsidP="00FA4CD2">
      <w:pPr>
        <w:spacing w:after="0" w:line="360" w:lineRule="auto"/>
        <w:ind w:right="230"/>
        <w:rPr>
          <w:rFonts w:cs="Arial"/>
          <w:b/>
        </w:rPr>
      </w:pPr>
      <w:r w:rsidRPr="003F175E">
        <w:rPr>
          <w:rFonts w:cs="Arial"/>
          <w:b/>
        </w:rPr>
        <w:t>Report to the Governing Body</w:t>
      </w:r>
    </w:p>
    <w:p w:rsidR="00E34DB5" w:rsidRPr="003F175E" w:rsidRDefault="00E34DB5" w:rsidP="00FA4CD2">
      <w:pPr>
        <w:spacing w:after="0" w:line="360" w:lineRule="auto"/>
        <w:ind w:right="230"/>
        <w:rPr>
          <w:rFonts w:cs="Arial"/>
        </w:rPr>
      </w:pPr>
      <w:r w:rsidRPr="003F175E">
        <w:rPr>
          <w:rFonts w:cs="Arial"/>
        </w:rPr>
        <w:t>A formal visit should enrich the understanding of all members of the Governing Body on the work of the sc</w:t>
      </w:r>
      <w:r w:rsidR="001B0EB8" w:rsidRPr="003F175E">
        <w:rPr>
          <w:rFonts w:cs="Arial"/>
        </w:rPr>
        <w:t xml:space="preserve">hool. You should submit a report (using Appendix </w:t>
      </w:r>
      <w:r w:rsidR="002F22F2">
        <w:rPr>
          <w:rFonts w:cs="Arial"/>
        </w:rPr>
        <w:t>D</w:t>
      </w:r>
      <w:r w:rsidR="001B0EB8" w:rsidRPr="003F175E">
        <w:rPr>
          <w:rFonts w:cs="Arial"/>
        </w:rPr>
        <w:t>) to the Chair of Governors</w:t>
      </w:r>
      <w:r w:rsidR="001C53A6">
        <w:rPr>
          <w:rFonts w:cs="Arial"/>
        </w:rPr>
        <w:t xml:space="preserve"> and </w:t>
      </w:r>
      <w:proofErr w:type="spellStart"/>
      <w:r w:rsidR="001C53A6">
        <w:rPr>
          <w:rFonts w:cs="Arial"/>
        </w:rPr>
        <w:t>Headteacher</w:t>
      </w:r>
      <w:proofErr w:type="spellEnd"/>
      <w:r w:rsidR="001B0EB8" w:rsidRPr="003F175E">
        <w:rPr>
          <w:rFonts w:cs="Arial"/>
        </w:rPr>
        <w:t xml:space="preserve"> soon after your visit, to be distributed to governors </w:t>
      </w:r>
      <w:r w:rsidRPr="003F175E">
        <w:rPr>
          <w:rFonts w:cs="Arial"/>
        </w:rPr>
        <w:t xml:space="preserve">at the next meeting. This can be quite simple and may state your reactions to what you have observed or learnt. If there are issues for discussion, these should be raised with the Head before reporting to the Governing Body. Individuals should never be named in either written or verbal reports. </w:t>
      </w:r>
      <w:r w:rsidRPr="003F175E">
        <w:rPr>
          <w:rFonts w:cs="Arial"/>
          <w:b/>
        </w:rPr>
        <w:t>Conclusions</w:t>
      </w:r>
      <w:r w:rsidRPr="003F175E">
        <w:rPr>
          <w:rFonts w:cs="Arial"/>
        </w:rPr>
        <w:t xml:space="preserve"> reported to the Governing Body should relate to the agreed focus/objective of the visit. If there are any specific criticisms these must be made to the Head who will follow them up.</w:t>
      </w:r>
    </w:p>
    <w:p w:rsidR="00E34DB5" w:rsidRPr="003F175E" w:rsidRDefault="00E34DB5" w:rsidP="00FA4CD2">
      <w:pPr>
        <w:spacing w:after="0" w:line="360" w:lineRule="auto"/>
        <w:ind w:right="230"/>
        <w:rPr>
          <w:rFonts w:cs="Arial"/>
        </w:rPr>
      </w:pPr>
    </w:p>
    <w:p w:rsidR="00E34DB5" w:rsidRPr="003F175E" w:rsidRDefault="00E34DB5" w:rsidP="00FA4CD2">
      <w:pPr>
        <w:spacing w:after="0" w:line="360" w:lineRule="auto"/>
        <w:ind w:right="230"/>
        <w:rPr>
          <w:rFonts w:cs="Arial"/>
        </w:rPr>
      </w:pPr>
      <w:r w:rsidRPr="003F175E">
        <w:rPr>
          <w:rFonts w:cs="Arial"/>
        </w:rPr>
        <w:t>NOTES</w:t>
      </w:r>
    </w:p>
    <w:p w:rsidR="00E34DB5" w:rsidRPr="003F175E" w:rsidRDefault="00E34DB5" w:rsidP="00FA4CD2">
      <w:pPr>
        <w:spacing w:after="0" w:line="360" w:lineRule="auto"/>
        <w:ind w:right="230"/>
        <w:rPr>
          <w:rFonts w:cs="Arial"/>
        </w:rPr>
      </w:pPr>
    </w:p>
    <w:p w:rsidR="00E34DB5" w:rsidRPr="003F175E" w:rsidRDefault="00E34DB5" w:rsidP="00FA4CD2">
      <w:pPr>
        <w:spacing w:after="0" w:line="360" w:lineRule="auto"/>
        <w:ind w:right="230"/>
        <w:rPr>
          <w:rFonts w:cs="Arial"/>
        </w:rPr>
      </w:pPr>
      <w:r w:rsidRPr="003F175E">
        <w:rPr>
          <w:rFonts w:cs="Arial"/>
        </w:rPr>
        <w:t xml:space="preserve">Before agreeing guidelines for visits the governing body and </w:t>
      </w:r>
      <w:proofErr w:type="spellStart"/>
      <w:r w:rsidRPr="003F175E">
        <w:rPr>
          <w:rFonts w:cs="Arial"/>
        </w:rPr>
        <w:t>Headteacher</w:t>
      </w:r>
      <w:proofErr w:type="spellEnd"/>
      <w:r w:rsidRPr="003F175E">
        <w:rPr>
          <w:rFonts w:cs="Arial"/>
        </w:rPr>
        <w:t xml:space="preserve"> should recap on how they see the role of the governing body in monitoring school performance, for example, through: </w:t>
      </w:r>
    </w:p>
    <w:p w:rsidR="00E34DB5" w:rsidRPr="003F175E" w:rsidRDefault="00E34DB5" w:rsidP="00FA4CD2">
      <w:pPr>
        <w:spacing w:after="0" w:line="360" w:lineRule="auto"/>
        <w:ind w:right="230"/>
        <w:rPr>
          <w:rFonts w:cs="Arial"/>
        </w:rPr>
      </w:pPr>
    </w:p>
    <w:p w:rsidR="00E34DB5" w:rsidRPr="003F175E" w:rsidRDefault="00E34DB5" w:rsidP="00FA4CD2">
      <w:pPr>
        <w:numPr>
          <w:ilvl w:val="0"/>
          <w:numId w:val="18"/>
        </w:numPr>
        <w:spacing w:after="0" w:line="360" w:lineRule="auto"/>
        <w:ind w:left="0" w:right="230" w:firstLine="0"/>
        <w:rPr>
          <w:rFonts w:cs="Arial"/>
        </w:rPr>
      </w:pPr>
      <w:r w:rsidRPr="003F175E">
        <w:rPr>
          <w:rFonts w:cs="Arial"/>
        </w:rPr>
        <w:t xml:space="preserve">the </w:t>
      </w:r>
      <w:proofErr w:type="spellStart"/>
      <w:r w:rsidRPr="003F175E">
        <w:rPr>
          <w:rFonts w:cs="Arial"/>
        </w:rPr>
        <w:t>Headteacher’s</w:t>
      </w:r>
      <w:proofErr w:type="spellEnd"/>
      <w:r w:rsidRPr="003F175E">
        <w:rPr>
          <w:rFonts w:cs="Arial"/>
        </w:rPr>
        <w:t xml:space="preserve"> report to governors;</w:t>
      </w:r>
    </w:p>
    <w:p w:rsidR="00E34DB5" w:rsidRPr="003F175E" w:rsidRDefault="00E34DB5" w:rsidP="00FA4CD2">
      <w:pPr>
        <w:numPr>
          <w:ilvl w:val="0"/>
          <w:numId w:val="18"/>
        </w:numPr>
        <w:spacing w:after="0" w:line="360" w:lineRule="auto"/>
        <w:ind w:left="0" w:right="230" w:firstLine="0"/>
        <w:rPr>
          <w:rFonts w:cs="Arial"/>
        </w:rPr>
      </w:pPr>
      <w:r w:rsidRPr="003F175E">
        <w:rPr>
          <w:rFonts w:cs="Arial"/>
        </w:rPr>
        <w:t xml:space="preserve">setting and monitoring development plan targets, </w:t>
      </w:r>
      <w:proofErr w:type="spellStart"/>
      <w:r w:rsidRPr="003F175E">
        <w:rPr>
          <w:rFonts w:cs="Arial"/>
        </w:rPr>
        <w:t>etc</w:t>
      </w:r>
      <w:proofErr w:type="spellEnd"/>
      <w:r w:rsidRPr="003F175E">
        <w:rPr>
          <w:rFonts w:cs="Arial"/>
        </w:rPr>
        <w:t>;</w:t>
      </w:r>
    </w:p>
    <w:p w:rsidR="00E34DB5" w:rsidRPr="003F175E" w:rsidRDefault="00E34DB5" w:rsidP="00FA4CD2">
      <w:pPr>
        <w:numPr>
          <w:ilvl w:val="0"/>
          <w:numId w:val="18"/>
        </w:numPr>
        <w:spacing w:after="0" w:line="360" w:lineRule="auto"/>
        <w:ind w:left="0" w:right="230" w:firstLine="0"/>
        <w:rPr>
          <w:rFonts w:cs="Arial"/>
        </w:rPr>
      </w:pPr>
      <w:r w:rsidRPr="003F175E">
        <w:rPr>
          <w:rFonts w:cs="Arial"/>
        </w:rPr>
        <w:t>presentations on curriculum/SATs;</w:t>
      </w:r>
    </w:p>
    <w:p w:rsidR="00E34DB5" w:rsidRPr="003F175E" w:rsidRDefault="00E34DB5" w:rsidP="00FA4CD2">
      <w:pPr>
        <w:numPr>
          <w:ilvl w:val="0"/>
          <w:numId w:val="18"/>
        </w:numPr>
        <w:spacing w:after="0" w:line="360" w:lineRule="auto"/>
        <w:ind w:left="0" w:right="230" w:firstLine="0"/>
        <w:rPr>
          <w:rFonts w:cs="Arial"/>
        </w:rPr>
      </w:pPr>
      <w:r w:rsidRPr="003F175E">
        <w:rPr>
          <w:rFonts w:cs="Arial"/>
        </w:rPr>
        <w:t>committees and their terms of reference;</w:t>
      </w:r>
    </w:p>
    <w:p w:rsidR="00E34DB5" w:rsidRPr="003F175E" w:rsidRDefault="00E34DB5" w:rsidP="00FA4CD2">
      <w:pPr>
        <w:numPr>
          <w:ilvl w:val="0"/>
          <w:numId w:val="18"/>
        </w:numPr>
        <w:spacing w:after="0" w:line="360" w:lineRule="auto"/>
        <w:ind w:left="0" w:right="230" w:firstLine="0"/>
        <w:rPr>
          <w:rFonts w:cs="Arial"/>
        </w:rPr>
      </w:pPr>
      <w:proofErr w:type="gramStart"/>
      <w:r w:rsidRPr="003F175E">
        <w:rPr>
          <w:rFonts w:cs="Arial"/>
        </w:rPr>
        <w:t>governors</w:t>
      </w:r>
      <w:proofErr w:type="gramEnd"/>
      <w:r w:rsidRPr="003F175E">
        <w:rPr>
          <w:rFonts w:cs="Arial"/>
        </w:rPr>
        <w:t>’ links with class or subject/curriculum areas.</w:t>
      </w:r>
    </w:p>
    <w:p w:rsidR="00E34DB5" w:rsidRPr="003F175E" w:rsidRDefault="00E34DB5" w:rsidP="00FA4CD2">
      <w:pPr>
        <w:spacing w:after="0" w:line="360" w:lineRule="auto"/>
        <w:ind w:right="230"/>
        <w:rPr>
          <w:rFonts w:cs="Arial"/>
        </w:rPr>
      </w:pPr>
    </w:p>
    <w:p w:rsidR="00E34DB5" w:rsidRPr="003F175E" w:rsidRDefault="00E34DB5" w:rsidP="00FA4CD2">
      <w:pPr>
        <w:spacing w:after="0" w:line="360" w:lineRule="auto"/>
        <w:ind w:right="230"/>
        <w:rPr>
          <w:rFonts w:cs="Arial"/>
        </w:rPr>
      </w:pPr>
      <w:r w:rsidRPr="003F175E">
        <w:rPr>
          <w:rFonts w:cs="Arial"/>
        </w:rPr>
        <w:t>The guidelines present a framework only; the governing body/head will determine the focus for these visits.</w:t>
      </w:r>
    </w:p>
    <w:p w:rsidR="00FA4CD2" w:rsidRPr="003F175E" w:rsidRDefault="00FA4CD2" w:rsidP="00FA4CD2">
      <w:pPr>
        <w:spacing w:after="0" w:line="360" w:lineRule="auto"/>
      </w:pPr>
      <w:r w:rsidRPr="003F175E">
        <w:br w:type="page"/>
      </w:r>
    </w:p>
    <w:p w:rsidR="00FA4CD2" w:rsidRPr="003F175E" w:rsidRDefault="00FA4CD2" w:rsidP="003F175E">
      <w:pPr>
        <w:spacing w:after="0" w:line="360" w:lineRule="auto"/>
        <w:jc w:val="center"/>
        <w:rPr>
          <w:rFonts w:cs="Arial"/>
          <w:b/>
          <w:sz w:val="24"/>
        </w:rPr>
      </w:pPr>
      <w:r w:rsidRPr="003F175E">
        <w:rPr>
          <w:rFonts w:cs="Arial"/>
          <w:b/>
          <w:sz w:val="24"/>
        </w:rPr>
        <w:lastRenderedPageBreak/>
        <w:t>Appendix B</w:t>
      </w:r>
    </w:p>
    <w:p w:rsidR="00FA4CD2" w:rsidRPr="003F175E" w:rsidRDefault="003F175E" w:rsidP="003F175E">
      <w:pPr>
        <w:spacing w:after="0" w:line="360" w:lineRule="auto"/>
        <w:jc w:val="center"/>
        <w:rPr>
          <w:rFonts w:cs="Arial"/>
          <w:b/>
          <w:sz w:val="24"/>
        </w:rPr>
      </w:pPr>
      <w:r w:rsidRPr="003F175E">
        <w:rPr>
          <w:rFonts w:cs="Arial"/>
          <w:b/>
          <w:sz w:val="24"/>
        </w:rPr>
        <w:t>S</w:t>
      </w:r>
      <w:r w:rsidR="00FA4CD2" w:rsidRPr="003F175E">
        <w:rPr>
          <w:rFonts w:cs="Arial"/>
          <w:b/>
          <w:sz w:val="24"/>
        </w:rPr>
        <w:t>pecific link governor roles/responsibilities</w:t>
      </w:r>
    </w:p>
    <w:p w:rsidR="00FA4CD2" w:rsidRPr="003F175E" w:rsidRDefault="00FA4CD2" w:rsidP="00FA4CD2">
      <w:pPr>
        <w:spacing w:after="0" w:line="360" w:lineRule="auto"/>
        <w:rPr>
          <w:rFonts w:cs="Arial"/>
          <w:b/>
        </w:rPr>
      </w:pPr>
    </w:p>
    <w:p w:rsidR="00FA4CD2" w:rsidRPr="003F175E" w:rsidRDefault="00FA4CD2" w:rsidP="00FA4CD2">
      <w:pPr>
        <w:spacing w:after="0" w:line="360" w:lineRule="auto"/>
        <w:rPr>
          <w:rFonts w:cs="Arial"/>
          <w:b/>
        </w:rPr>
      </w:pPr>
      <w:r w:rsidRPr="003F175E">
        <w:rPr>
          <w:rFonts w:cs="Arial"/>
          <w:b/>
        </w:rPr>
        <w:t>Literacy/Numeracy</w:t>
      </w:r>
    </w:p>
    <w:p w:rsidR="00FA4CD2" w:rsidRPr="003F175E" w:rsidRDefault="00FA4CD2" w:rsidP="00FA4CD2">
      <w:pPr>
        <w:numPr>
          <w:ilvl w:val="0"/>
          <w:numId w:val="24"/>
        </w:numPr>
        <w:spacing w:after="0" w:line="360" w:lineRule="auto"/>
        <w:ind w:left="0" w:firstLine="0"/>
        <w:rPr>
          <w:rFonts w:cs="Arial"/>
          <w:b/>
        </w:rPr>
      </w:pPr>
      <w:r w:rsidRPr="003F175E">
        <w:rPr>
          <w:rFonts w:cs="Arial"/>
        </w:rPr>
        <w:t>Take a particular interest in literacy/numeracy, perhaps attending parents’ events or visiting during a lesson.</w:t>
      </w:r>
    </w:p>
    <w:p w:rsidR="00FA4CD2" w:rsidRPr="003F175E" w:rsidRDefault="00FA4CD2" w:rsidP="00FA4CD2">
      <w:pPr>
        <w:numPr>
          <w:ilvl w:val="0"/>
          <w:numId w:val="24"/>
        </w:numPr>
        <w:spacing w:after="0" w:line="360" w:lineRule="auto"/>
        <w:ind w:left="0" w:firstLine="0"/>
        <w:rPr>
          <w:rFonts w:cs="Arial"/>
          <w:bCs/>
        </w:rPr>
      </w:pPr>
      <w:r w:rsidRPr="003F175E">
        <w:rPr>
          <w:rFonts w:cs="Arial"/>
          <w:bCs/>
        </w:rPr>
        <w:t>Take an interest in reading/mathematics recovery and other initiatives in the school linked to literacy and numeracy.</w:t>
      </w:r>
    </w:p>
    <w:p w:rsidR="00FA4CD2" w:rsidRPr="003F175E" w:rsidRDefault="00FA4CD2" w:rsidP="00FA4CD2">
      <w:pPr>
        <w:numPr>
          <w:ilvl w:val="0"/>
          <w:numId w:val="24"/>
        </w:numPr>
        <w:spacing w:after="0" w:line="360" w:lineRule="auto"/>
        <w:ind w:left="0" w:firstLine="0"/>
        <w:rPr>
          <w:rFonts w:cs="Arial"/>
          <w:b/>
        </w:rPr>
      </w:pPr>
      <w:r w:rsidRPr="003F175E">
        <w:rPr>
          <w:rFonts w:cs="Arial"/>
        </w:rPr>
        <w:t>Help the governing body to understand and own its school literacy/numeracy targets.</w:t>
      </w:r>
    </w:p>
    <w:p w:rsidR="00FA4CD2" w:rsidRPr="003F175E" w:rsidRDefault="00FA4CD2" w:rsidP="00FA4CD2">
      <w:pPr>
        <w:numPr>
          <w:ilvl w:val="0"/>
          <w:numId w:val="24"/>
        </w:numPr>
        <w:spacing w:after="0" w:line="360" w:lineRule="auto"/>
        <w:ind w:left="0" w:firstLine="0"/>
        <w:rPr>
          <w:rFonts w:cs="Arial"/>
          <w:b/>
        </w:rPr>
      </w:pPr>
      <w:r w:rsidRPr="003F175E">
        <w:rPr>
          <w:rFonts w:cs="Arial"/>
        </w:rPr>
        <w:t>Make sure the governing body has a monitoring process in place.</w:t>
      </w:r>
    </w:p>
    <w:p w:rsidR="00FA4CD2" w:rsidRPr="003F175E" w:rsidRDefault="00FA4CD2" w:rsidP="00FA4CD2">
      <w:pPr>
        <w:numPr>
          <w:ilvl w:val="0"/>
          <w:numId w:val="24"/>
        </w:numPr>
        <w:spacing w:after="0" w:line="360" w:lineRule="auto"/>
        <w:ind w:left="0" w:firstLine="0"/>
        <w:rPr>
          <w:rFonts w:cs="Arial"/>
          <w:b/>
        </w:rPr>
      </w:pPr>
      <w:r w:rsidRPr="003F175E">
        <w:rPr>
          <w:rFonts w:cs="Arial"/>
        </w:rPr>
        <w:t>Remind the governing body about their subject when setting the budget.</w:t>
      </w:r>
    </w:p>
    <w:p w:rsidR="00FA4CD2" w:rsidRPr="003F175E" w:rsidRDefault="00FA4CD2" w:rsidP="00FA4CD2">
      <w:pPr>
        <w:numPr>
          <w:ilvl w:val="0"/>
          <w:numId w:val="24"/>
        </w:numPr>
        <w:spacing w:after="0" w:line="360" w:lineRule="auto"/>
        <w:ind w:left="0" w:firstLine="0"/>
        <w:rPr>
          <w:rFonts w:cs="Arial"/>
        </w:rPr>
      </w:pPr>
      <w:r w:rsidRPr="003F175E">
        <w:rPr>
          <w:rFonts w:cs="Arial"/>
        </w:rPr>
        <w:t>Attend appropriate governor training.</w:t>
      </w:r>
    </w:p>
    <w:p w:rsidR="00FA4CD2" w:rsidRPr="003F175E" w:rsidRDefault="00FA4CD2" w:rsidP="00FA4CD2">
      <w:pPr>
        <w:spacing w:after="0" w:line="360" w:lineRule="auto"/>
        <w:rPr>
          <w:rFonts w:cs="Arial"/>
        </w:rPr>
      </w:pPr>
    </w:p>
    <w:p w:rsidR="00FA4CD2" w:rsidRPr="003F175E" w:rsidRDefault="00FA4CD2" w:rsidP="00FA4CD2">
      <w:pPr>
        <w:pStyle w:val="Heading3"/>
        <w:spacing w:before="0" w:after="0" w:line="360" w:lineRule="auto"/>
        <w:rPr>
          <w:rFonts w:asciiTheme="minorHAnsi" w:hAnsiTheme="minorHAnsi" w:cs="Arial"/>
          <w:b/>
          <w:bCs/>
          <w:sz w:val="22"/>
          <w:szCs w:val="22"/>
          <w:u w:val="none"/>
        </w:rPr>
      </w:pPr>
      <w:r w:rsidRPr="003F175E">
        <w:rPr>
          <w:rFonts w:asciiTheme="minorHAnsi" w:hAnsiTheme="minorHAnsi" w:cs="Arial"/>
          <w:b/>
          <w:bCs/>
          <w:sz w:val="22"/>
          <w:szCs w:val="22"/>
          <w:u w:val="none"/>
        </w:rPr>
        <w:t>Special Educational Needs (SEN) Link Governor</w:t>
      </w:r>
    </w:p>
    <w:p w:rsidR="00FA4CD2" w:rsidRPr="003F175E" w:rsidRDefault="00FA4CD2" w:rsidP="00FA4CD2">
      <w:pPr>
        <w:numPr>
          <w:ilvl w:val="0"/>
          <w:numId w:val="20"/>
        </w:numPr>
        <w:spacing w:after="0" w:line="360" w:lineRule="auto"/>
        <w:ind w:left="0" w:firstLine="0"/>
        <w:rPr>
          <w:rFonts w:cs="Arial"/>
        </w:rPr>
      </w:pPr>
      <w:r w:rsidRPr="003F175E">
        <w:rPr>
          <w:rFonts w:cs="Arial"/>
        </w:rPr>
        <w:t>Ensure that the school has an SEN policy and that the governing body keeps it under review.</w:t>
      </w:r>
    </w:p>
    <w:p w:rsidR="00FA4CD2" w:rsidRPr="003F175E" w:rsidRDefault="00FA4CD2" w:rsidP="00FA4CD2">
      <w:pPr>
        <w:numPr>
          <w:ilvl w:val="0"/>
          <w:numId w:val="20"/>
        </w:numPr>
        <w:spacing w:after="0" w:line="360" w:lineRule="auto"/>
        <w:ind w:left="0" w:firstLine="0"/>
        <w:rPr>
          <w:rFonts w:cs="Arial"/>
        </w:rPr>
      </w:pPr>
      <w:r w:rsidRPr="003F175E">
        <w:rPr>
          <w:rFonts w:cs="Arial"/>
        </w:rPr>
        <w:t>Meet with the SEN coordinator (perhaps two or three times a year) to monitor the number, age and progress of pupils on the SEN register, to check that the governing body is making arrangements for pupils who have statements of SEN and to learn how pupils’ needs are being met.</w:t>
      </w:r>
    </w:p>
    <w:p w:rsidR="00FA4CD2" w:rsidRPr="003F175E" w:rsidRDefault="00FA4CD2" w:rsidP="00FA4CD2">
      <w:pPr>
        <w:numPr>
          <w:ilvl w:val="0"/>
          <w:numId w:val="20"/>
        </w:numPr>
        <w:spacing w:after="0" w:line="360" w:lineRule="auto"/>
        <w:ind w:left="0" w:firstLine="0"/>
        <w:rPr>
          <w:rFonts w:cs="Arial"/>
        </w:rPr>
      </w:pPr>
      <w:r w:rsidRPr="003F175E">
        <w:rPr>
          <w:rFonts w:cs="Arial"/>
        </w:rPr>
        <w:t xml:space="preserve">Report this information back to the full governing body or ask the </w:t>
      </w:r>
      <w:proofErr w:type="spellStart"/>
      <w:r w:rsidRPr="003F175E">
        <w:rPr>
          <w:rFonts w:cs="Arial"/>
        </w:rPr>
        <w:t>Headteacher</w:t>
      </w:r>
      <w:proofErr w:type="spellEnd"/>
      <w:r w:rsidRPr="003F175E">
        <w:rPr>
          <w:rFonts w:cs="Arial"/>
        </w:rPr>
        <w:t xml:space="preserve"> or SEN coordinator for a regular report.</w:t>
      </w:r>
    </w:p>
    <w:p w:rsidR="00FA4CD2" w:rsidRPr="003F175E" w:rsidRDefault="00FA4CD2" w:rsidP="00FA4CD2">
      <w:pPr>
        <w:numPr>
          <w:ilvl w:val="0"/>
          <w:numId w:val="21"/>
        </w:numPr>
        <w:spacing w:after="0" w:line="360" w:lineRule="auto"/>
        <w:ind w:left="0" w:firstLine="0"/>
        <w:rPr>
          <w:rFonts w:cs="Arial"/>
        </w:rPr>
      </w:pPr>
      <w:r w:rsidRPr="003F175E">
        <w:rPr>
          <w:rFonts w:cs="Arial"/>
        </w:rPr>
        <w:t>Help the governing body understand about SEN and make sure that SEN is considered when setting targets, making policies, reviewing exclusions and monitoring achievement.</w:t>
      </w:r>
    </w:p>
    <w:p w:rsidR="00FA4CD2" w:rsidRPr="003F175E" w:rsidRDefault="00FA4CD2" w:rsidP="00FA4CD2">
      <w:pPr>
        <w:numPr>
          <w:ilvl w:val="0"/>
          <w:numId w:val="21"/>
        </w:numPr>
        <w:spacing w:after="0" w:line="360" w:lineRule="auto"/>
        <w:ind w:left="0" w:firstLine="0"/>
        <w:rPr>
          <w:rFonts w:cs="Arial"/>
        </w:rPr>
      </w:pPr>
      <w:r w:rsidRPr="003F175E">
        <w:rPr>
          <w:rFonts w:cs="Arial"/>
        </w:rPr>
        <w:t>Keep up to date with SEN issues, attend relevant training sessions and ask the chair of governors for the DfES SEN newsletter.</w:t>
      </w:r>
    </w:p>
    <w:p w:rsidR="00FA4CD2" w:rsidRPr="003F175E" w:rsidRDefault="00FA4CD2" w:rsidP="00FA4CD2">
      <w:pPr>
        <w:numPr>
          <w:ilvl w:val="0"/>
          <w:numId w:val="21"/>
        </w:numPr>
        <w:spacing w:after="0" w:line="360" w:lineRule="auto"/>
        <w:ind w:left="0" w:firstLine="0"/>
        <w:rPr>
          <w:rFonts w:cs="Arial"/>
        </w:rPr>
      </w:pPr>
      <w:r w:rsidRPr="003F175E">
        <w:rPr>
          <w:rFonts w:cs="Arial"/>
        </w:rPr>
        <w:t>Ensure that the annual report to parents includes details of SEN provision including how much money was given to the school for SEN, how it was spent and the impact of that spending.</w:t>
      </w:r>
    </w:p>
    <w:p w:rsidR="00FA4CD2" w:rsidRPr="003F175E" w:rsidRDefault="00FA4CD2" w:rsidP="00FA4CD2">
      <w:pPr>
        <w:spacing w:after="0" w:line="360" w:lineRule="auto"/>
        <w:rPr>
          <w:rFonts w:cs="Arial"/>
        </w:rPr>
      </w:pPr>
    </w:p>
    <w:p w:rsidR="00FA4CD2" w:rsidRPr="003F175E" w:rsidRDefault="00FA4CD2" w:rsidP="00FA4CD2">
      <w:pPr>
        <w:pStyle w:val="Heading3"/>
        <w:spacing w:before="0" w:after="0" w:line="360" w:lineRule="auto"/>
        <w:rPr>
          <w:rFonts w:asciiTheme="minorHAnsi" w:hAnsiTheme="minorHAnsi" w:cs="Arial"/>
          <w:b/>
          <w:bCs/>
          <w:sz w:val="22"/>
          <w:szCs w:val="22"/>
          <w:u w:val="none"/>
        </w:rPr>
      </w:pPr>
      <w:r w:rsidRPr="003F175E">
        <w:rPr>
          <w:rFonts w:asciiTheme="minorHAnsi" w:hAnsiTheme="minorHAnsi" w:cs="Arial"/>
          <w:b/>
          <w:bCs/>
          <w:sz w:val="22"/>
          <w:szCs w:val="22"/>
          <w:u w:val="none"/>
        </w:rPr>
        <w:t>Subject Link Governor</w:t>
      </w:r>
    </w:p>
    <w:p w:rsidR="00FA4CD2" w:rsidRPr="003F175E" w:rsidRDefault="00FA4CD2" w:rsidP="00FA4CD2">
      <w:pPr>
        <w:numPr>
          <w:ilvl w:val="0"/>
          <w:numId w:val="22"/>
        </w:numPr>
        <w:spacing w:after="0" w:line="360" w:lineRule="auto"/>
        <w:ind w:left="0" w:firstLine="0"/>
        <w:rPr>
          <w:rFonts w:cs="Arial"/>
        </w:rPr>
      </w:pPr>
      <w:r w:rsidRPr="003F175E">
        <w:rPr>
          <w:rFonts w:cs="Arial"/>
        </w:rPr>
        <w:t>Take a particular interest in your subject and be a champion for that subject.</w:t>
      </w:r>
    </w:p>
    <w:p w:rsidR="00FA4CD2" w:rsidRPr="003F175E" w:rsidRDefault="00FA4CD2" w:rsidP="00FA4CD2">
      <w:pPr>
        <w:numPr>
          <w:ilvl w:val="0"/>
          <w:numId w:val="22"/>
        </w:numPr>
        <w:spacing w:after="0" w:line="360" w:lineRule="auto"/>
        <w:ind w:left="0" w:firstLine="0"/>
        <w:rPr>
          <w:rFonts w:cs="Arial"/>
        </w:rPr>
      </w:pPr>
      <w:r w:rsidRPr="003F175E">
        <w:rPr>
          <w:rFonts w:cs="Arial"/>
        </w:rPr>
        <w:t>Ask the staff and pupils what the governing body can do for them.</w:t>
      </w:r>
    </w:p>
    <w:p w:rsidR="00FA4CD2" w:rsidRPr="003F175E" w:rsidRDefault="00FA4CD2" w:rsidP="00FA4CD2">
      <w:pPr>
        <w:numPr>
          <w:ilvl w:val="0"/>
          <w:numId w:val="22"/>
        </w:numPr>
        <w:spacing w:after="0" w:line="360" w:lineRule="auto"/>
        <w:ind w:left="0" w:firstLine="0"/>
        <w:rPr>
          <w:rFonts w:cs="Arial"/>
        </w:rPr>
      </w:pPr>
      <w:r w:rsidRPr="003F175E">
        <w:rPr>
          <w:rFonts w:cs="Arial"/>
        </w:rPr>
        <w:t>Visit the school to support and learn and be clear about the purpose of your visit.</w:t>
      </w:r>
    </w:p>
    <w:p w:rsidR="00FA4CD2" w:rsidRPr="003F175E" w:rsidRDefault="00FA4CD2" w:rsidP="00FA4CD2">
      <w:pPr>
        <w:numPr>
          <w:ilvl w:val="0"/>
          <w:numId w:val="22"/>
        </w:numPr>
        <w:tabs>
          <w:tab w:val="num" w:pos="720"/>
        </w:tabs>
        <w:spacing w:after="0" w:line="360" w:lineRule="auto"/>
        <w:ind w:left="0" w:firstLine="0"/>
        <w:rPr>
          <w:rFonts w:cs="Arial"/>
        </w:rPr>
      </w:pPr>
      <w:r w:rsidRPr="003F175E">
        <w:rPr>
          <w:rFonts w:cs="Arial"/>
        </w:rPr>
        <w:t>Join staff for part of their in-service training sessions held at the school.</w:t>
      </w:r>
    </w:p>
    <w:p w:rsidR="00FA4CD2" w:rsidRPr="003F175E" w:rsidRDefault="00FA4CD2" w:rsidP="00FA4CD2">
      <w:pPr>
        <w:tabs>
          <w:tab w:val="num" w:pos="720"/>
        </w:tabs>
        <w:spacing w:after="0" w:line="360" w:lineRule="auto"/>
        <w:rPr>
          <w:rFonts w:cs="Arial"/>
        </w:rPr>
        <w:sectPr w:rsidR="00FA4CD2" w:rsidRPr="003F175E" w:rsidSect="00FA4CD2">
          <w:type w:val="continuous"/>
          <w:pgSz w:w="11907" w:h="16839" w:code="9"/>
          <w:pgMar w:top="1440" w:right="1440" w:bottom="1440" w:left="1440" w:header="340" w:footer="340" w:gutter="0"/>
          <w:cols w:space="720"/>
          <w:docGrid w:linePitch="360"/>
        </w:sectPr>
      </w:pPr>
    </w:p>
    <w:p w:rsidR="00FA4CD2" w:rsidRPr="003F175E" w:rsidRDefault="00FA4CD2" w:rsidP="00FA4CD2">
      <w:pPr>
        <w:spacing w:after="0" w:line="360" w:lineRule="auto"/>
        <w:jc w:val="center"/>
        <w:rPr>
          <w:rFonts w:cs="Arial"/>
        </w:rPr>
      </w:pPr>
    </w:p>
    <w:p w:rsidR="00FA4CD2" w:rsidRPr="003F175E" w:rsidRDefault="00FA4CD2" w:rsidP="00FA4CD2">
      <w:pPr>
        <w:spacing w:after="0" w:line="360" w:lineRule="auto"/>
        <w:rPr>
          <w:rFonts w:cs="Arial"/>
          <w:b/>
        </w:rPr>
      </w:pPr>
      <w:r w:rsidRPr="003F175E">
        <w:rPr>
          <w:rFonts w:cs="Arial"/>
          <w:b/>
        </w:rPr>
        <w:t>Health and Safety or Looked After Children or Child Protection</w:t>
      </w:r>
    </w:p>
    <w:p w:rsidR="00FA4CD2" w:rsidRPr="003F175E" w:rsidRDefault="00FA4CD2" w:rsidP="00FA4CD2">
      <w:pPr>
        <w:spacing w:after="0" w:line="360" w:lineRule="auto"/>
        <w:rPr>
          <w:rFonts w:cs="Arial"/>
        </w:rPr>
      </w:pPr>
      <w:r w:rsidRPr="003F175E">
        <w:rPr>
          <w:rFonts w:cs="Arial"/>
        </w:rPr>
        <w:t>The link governor should ensure that:</w:t>
      </w:r>
    </w:p>
    <w:p w:rsidR="00FA4CD2" w:rsidRPr="003F175E" w:rsidRDefault="00FA4CD2" w:rsidP="00FA4CD2">
      <w:pPr>
        <w:numPr>
          <w:ilvl w:val="0"/>
          <w:numId w:val="27"/>
        </w:numPr>
        <w:spacing w:after="0" w:line="360" w:lineRule="auto"/>
        <w:ind w:left="0" w:firstLine="0"/>
        <w:rPr>
          <w:rFonts w:cs="Arial"/>
        </w:rPr>
      </w:pPr>
      <w:r w:rsidRPr="003F175E">
        <w:rPr>
          <w:rFonts w:cs="Arial"/>
        </w:rPr>
        <w:t xml:space="preserve">the governing body understands and </w:t>
      </w:r>
      <w:proofErr w:type="spellStart"/>
      <w:r w:rsidRPr="003F175E">
        <w:rPr>
          <w:rFonts w:cs="Arial"/>
        </w:rPr>
        <w:t>fulfills</w:t>
      </w:r>
      <w:proofErr w:type="spellEnd"/>
      <w:r w:rsidRPr="003F175E">
        <w:rPr>
          <w:rFonts w:cs="Arial"/>
        </w:rPr>
        <w:t xml:space="preserve"> its statutory responsibility;</w:t>
      </w:r>
    </w:p>
    <w:p w:rsidR="00FA4CD2" w:rsidRPr="003F175E" w:rsidRDefault="00FA4CD2" w:rsidP="00FA4CD2">
      <w:pPr>
        <w:numPr>
          <w:ilvl w:val="0"/>
          <w:numId w:val="27"/>
        </w:numPr>
        <w:spacing w:after="0" w:line="360" w:lineRule="auto"/>
        <w:ind w:left="0" w:firstLine="0"/>
        <w:rPr>
          <w:rFonts w:cs="Arial"/>
        </w:rPr>
      </w:pPr>
      <w:r w:rsidRPr="003F175E">
        <w:rPr>
          <w:rFonts w:cs="Arial"/>
        </w:rPr>
        <w:t>the designated member(s) of school staff responsible to the area are appropriately trained and have access to appropriate resources;</w:t>
      </w:r>
    </w:p>
    <w:p w:rsidR="00FA4CD2" w:rsidRPr="003F175E" w:rsidRDefault="00FA4CD2" w:rsidP="00FA4CD2">
      <w:pPr>
        <w:numPr>
          <w:ilvl w:val="0"/>
          <w:numId w:val="27"/>
        </w:numPr>
        <w:spacing w:after="0" w:line="360" w:lineRule="auto"/>
        <w:ind w:left="0" w:firstLine="0"/>
        <w:rPr>
          <w:rFonts w:cs="Arial"/>
        </w:rPr>
      </w:pPr>
      <w:r w:rsidRPr="003F175E">
        <w:rPr>
          <w:rFonts w:cs="Arial"/>
        </w:rPr>
        <w:t>the school is aware of relevant guidance and where applicable has an appropriate policy/procedures and monitoring mechanism in place</w:t>
      </w:r>
    </w:p>
    <w:p w:rsidR="003F175E" w:rsidRPr="003F175E" w:rsidRDefault="00FA4CD2" w:rsidP="003F175E">
      <w:pPr>
        <w:spacing w:after="0" w:line="360" w:lineRule="auto"/>
        <w:rPr>
          <w:rFonts w:cs="Arial"/>
        </w:rPr>
      </w:pPr>
      <w:r w:rsidRPr="003F175E">
        <w:rPr>
          <w:rFonts w:cs="Arial"/>
        </w:rPr>
        <w:br w:type="page"/>
      </w:r>
    </w:p>
    <w:p w:rsidR="003F175E" w:rsidRPr="003F175E" w:rsidRDefault="003F175E" w:rsidP="003F175E">
      <w:pPr>
        <w:spacing w:after="0" w:line="360" w:lineRule="auto"/>
        <w:jc w:val="center"/>
        <w:rPr>
          <w:rFonts w:cs="Arial"/>
          <w:b/>
          <w:sz w:val="24"/>
        </w:rPr>
      </w:pPr>
      <w:r w:rsidRPr="003F175E">
        <w:rPr>
          <w:rFonts w:cs="Arial"/>
          <w:b/>
          <w:sz w:val="24"/>
        </w:rPr>
        <w:lastRenderedPageBreak/>
        <w:t>Appendix C</w:t>
      </w:r>
    </w:p>
    <w:p w:rsidR="00FA4CD2" w:rsidRPr="003F175E" w:rsidRDefault="00FA4CD2" w:rsidP="003F175E">
      <w:pPr>
        <w:spacing w:after="0" w:line="360" w:lineRule="auto"/>
        <w:jc w:val="center"/>
        <w:rPr>
          <w:rFonts w:cs="Arial"/>
          <w:sz w:val="24"/>
        </w:rPr>
      </w:pPr>
      <w:r w:rsidRPr="003F175E">
        <w:rPr>
          <w:rFonts w:cs="Arial"/>
          <w:b/>
          <w:sz w:val="24"/>
        </w:rPr>
        <w:t>Suggested question that link governors might find useful when investigating their area of interest</w:t>
      </w:r>
    </w:p>
    <w:p w:rsidR="00FA4CD2" w:rsidRPr="003F175E" w:rsidRDefault="00FA4CD2" w:rsidP="00FA4CD2">
      <w:pPr>
        <w:spacing w:after="0" w:line="360" w:lineRule="auto"/>
        <w:rPr>
          <w:rFonts w:cs="Arial"/>
          <w:b/>
          <w:u w:val="single"/>
        </w:rPr>
      </w:pPr>
    </w:p>
    <w:p w:rsidR="00FA4CD2" w:rsidRPr="003F175E" w:rsidRDefault="00FA4CD2" w:rsidP="00FA4CD2">
      <w:pPr>
        <w:pStyle w:val="BodyText"/>
        <w:spacing w:after="0" w:line="360" w:lineRule="auto"/>
        <w:rPr>
          <w:rFonts w:asciiTheme="minorHAnsi" w:hAnsiTheme="minorHAnsi" w:cs="Arial"/>
          <w:b/>
          <w:sz w:val="22"/>
          <w:szCs w:val="22"/>
          <w:u w:val="single"/>
        </w:rPr>
      </w:pPr>
      <w:r w:rsidRPr="003F175E">
        <w:rPr>
          <w:rFonts w:asciiTheme="minorHAnsi" w:hAnsiTheme="minorHAnsi" w:cs="Arial"/>
          <w:b/>
          <w:sz w:val="22"/>
          <w:szCs w:val="22"/>
          <w:u w:val="single"/>
        </w:rPr>
        <w:t xml:space="preserve">General - For school managers/coordinators of specific areas </w:t>
      </w:r>
    </w:p>
    <w:p w:rsidR="00FA4CD2" w:rsidRPr="003F175E" w:rsidRDefault="00FA4CD2" w:rsidP="00FA4CD2">
      <w:pPr>
        <w:pStyle w:val="BodyText"/>
        <w:numPr>
          <w:ilvl w:val="0"/>
          <w:numId w:val="28"/>
        </w:numPr>
        <w:tabs>
          <w:tab w:val="clear" w:pos="720"/>
          <w:tab w:val="num" w:pos="1248"/>
        </w:tabs>
        <w:spacing w:after="0" w:line="360" w:lineRule="auto"/>
        <w:ind w:left="0" w:firstLine="0"/>
        <w:rPr>
          <w:rFonts w:asciiTheme="minorHAnsi" w:hAnsiTheme="minorHAnsi" w:cs="Arial"/>
          <w:bCs/>
          <w:iCs/>
          <w:sz w:val="22"/>
          <w:szCs w:val="22"/>
        </w:rPr>
      </w:pPr>
      <w:r w:rsidRPr="003F175E">
        <w:rPr>
          <w:rFonts w:asciiTheme="minorHAnsi" w:hAnsiTheme="minorHAnsi" w:cs="Arial"/>
          <w:bCs/>
          <w:iCs/>
          <w:sz w:val="22"/>
          <w:szCs w:val="22"/>
        </w:rPr>
        <w:t>How is the management/coordinator’s role developing?</w:t>
      </w:r>
    </w:p>
    <w:p w:rsidR="00FA4CD2" w:rsidRPr="003F175E" w:rsidRDefault="00FA4CD2" w:rsidP="00FA4CD2">
      <w:pPr>
        <w:pStyle w:val="BodyText"/>
        <w:numPr>
          <w:ilvl w:val="0"/>
          <w:numId w:val="28"/>
        </w:numPr>
        <w:tabs>
          <w:tab w:val="clear" w:pos="720"/>
          <w:tab w:val="num" w:pos="1248"/>
        </w:tabs>
        <w:spacing w:after="0" w:line="360" w:lineRule="auto"/>
        <w:ind w:left="0" w:firstLine="0"/>
        <w:rPr>
          <w:rFonts w:asciiTheme="minorHAnsi" w:hAnsiTheme="minorHAnsi" w:cs="Arial"/>
          <w:bCs/>
          <w:iCs/>
          <w:sz w:val="22"/>
          <w:szCs w:val="22"/>
        </w:rPr>
      </w:pPr>
      <w:r w:rsidRPr="003F175E">
        <w:rPr>
          <w:rFonts w:asciiTheme="minorHAnsi" w:hAnsiTheme="minorHAnsi" w:cs="Arial"/>
          <w:bCs/>
          <w:iCs/>
          <w:sz w:val="22"/>
          <w:szCs w:val="22"/>
        </w:rPr>
        <w:t>Does the SDP/SIP match the children’s needs in your area of responsibility?</w:t>
      </w:r>
    </w:p>
    <w:p w:rsidR="00FA4CD2" w:rsidRPr="003F175E" w:rsidRDefault="00FA4CD2" w:rsidP="00FA4CD2">
      <w:pPr>
        <w:pStyle w:val="BodyText"/>
        <w:numPr>
          <w:ilvl w:val="0"/>
          <w:numId w:val="28"/>
        </w:numPr>
        <w:tabs>
          <w:tab w:val="clear" w:pos="720"/>
          <w:tab w:val="num" w:pos="1248"/>
        </w:tabs>
        <w:spacing w:after="0" w:line="360" w:lineRule="auto"/>
        <w:ind w:left="0" w:firstLine="0"/>
        <w:rPr>
          <w:rFonts w:asciiTheme="minorHAnsi" w:hAnsiTheme="minorHAnsi" w:cs="Arial"/>
          <w:bCs/>
          <w:iCs/>
          <w:sz w:val="22"/>
          <w:szCs w:val="22"/>
        </w:rPr>
      </w:pPr>
      <w:r w:rsidRPr="003F175E">
        <w:rPr>
          <w:rFonts w:asciiTheme="minorHAnsi" w:hAnsiTheme="minorHAnsi" w:cs="Arial"/>
          <w:bCs/>
          <w:iCs/>
          <w:sz w:val="22"/>
          <w:szCs w:val="22"/>
        </w:rPr>
        <w:t>How much funding is allocated – is more needed?</w:t>
      </w:r>
    </w:p>
    <w:p w:rsidR="00FA4CD2" w:rsidRPr="003F175E" w:rsidRDefault="00FA4CD2" w:rsidP="00FA4CD2">
      <w:pPr>
        <w:pStyle w:val="BodyText"/>
        <w:numPr>
          <w:ilvl w:val="0"/>
          <w:numId w:val="28"/>
        </w:numPr>
        <w:tabs>
          <w:tab w:val="clear" w:pos="720"/>
          <w:tab w:val="num" w:pos="1248"/>
        </w:tabs>
        <w:spacing w:after="0" w:line="360" w:lineRule="auto"/>
        <w:ind w:left="0" w:firstLine="0"/>
        <w:rPr>
          <w:rFonts w:asciiTheme="minorHAnsi" w:hAnsiTheme="minorHAnsi" w:cs="Arial"/>
          <w:bCs/>
          <w:iCs/>
          <w:sz w:val="22"/>
          <w:szCs w:val="22"/>
        </w:rPr>
      </w:pPr>
      <w:r w:rsidRPr="003F175E">
        <w:rPr>
          <w:rFonts w:asciiTheme="minorHAnsi" w:hAnsiTheme="minorHAnsi" w:cs="Arial"/>
          <w:bCs/>
          <w:iCs/>
          <w:sz w:val="22"/>
          <w:szCs w:val="22"/>
        </w:rPr>
        <w:t xml:space="preserve">How </w:t>
      </w:r>
      <w:proofErr w:type="gramStart"/>
      <w:r w:rsidRPr="003F175E">
        <w:rPr>
          <w:rFonts w:asciiTheme="minorHAnsi" w:hAnsiTheme="minorHAnsi" w:cs="Arial"/>
          <w:bCs/>
          <w:iCs/>
          <w:sz w:val="22"/>
          <w:szCs w:val="22"/>
        </w:rPr>
        <w:t>are</w:t>
      </w:r>
      <w:proofErr w:type="gramEnd"/>
      <w:r w:rsidRPr="003F175E">
        <w:rPr>
          <w:rFonts w:asciiTheme="minorHAnsi" w:hAnsiTheme="minorHAnsi" w:cs="Arial"/>
          <w:bCs/>
          <w:iCs/>
          <w:sz w:val="22"/>
          <w:szCs w:val="22"/>
        </w:rPr>
        <w:t xml:space="preserve"> support staff deployed?</w:t>
      </w:r>
    </w:p>
    <w:p w:rsidR="00FA4CD2" w:rsidRPr="003F175E" w:rsidRDefault="00FA4CD2" w:rsidP="00FA4CD2">
      <w:pPr>
        <w:pStyle w:val="BodyText"/>
        <w:numPr>
          <w:ilvl w:val="0"/>
          <w:numId w:val="28"/>
        </w:numPr>
        <w:tabs>
          <w:tab w:val="clear" w:pos="720"/>
          <w:tab w:val="num" w:pos="1248"/>
        </w:tabs>
        <w:spacing w:after="0" w:line="360" w:lineRule="auto"/>
        <w:ind w:left="0" w:firstLine="0"/>
        <w:rPr>
          <w:rFonts w:asciiTheme="minorHAnsi" w:hAnsiTheme="minorHAnsi" w:cs="Arial"/>
          <w:bCs/>
          <w:iCs/>
          <w:sz w:val="22"/>
          <w:szCs w:val="22"/>
        </w:rPr>
      </w:pPr>
      <w:r w:rsidRPr="003F175E">
        <w:rPr>
          <w:rFonts w:asciiTheme="minorHAnsi" w:hAnsiTheme="minorHAnsi" w:cs="Arial"/>
          <w:bCs/>
          <w:iCs/>
          <w:sz w:val="22"/>
          <w:szCs w:val="22"/>
        </w:rPr>
        <w:t>Has provision been monitored by The Learning Trust?</w:t>
      </w:r>
    </w:p>
    <w:p w:rsidR="00FA4CD2" w:rsidRPr="003F175E" w:rsidRDefault="00FA4CD2" w:rsidP="00FA4CD2">
      <w:pPr>
        <w:pStyle w:val="BodyText"/>
        <w:numPr>
          <w:ilvl w:val="0"/>
          <w:numId w:val="28"/>
        </w:numPr>
        <w:tabs>
          <w:tab w:val="clear" w:pos="720"/>
          <w:tab w:val="num" w:pos="1248"/>
        </w:tabs>
        <w:spacing w:after="0" w:line="360" w:lineRule="auto"/>
        <w:ind w:left="0" w:firstLine="0"/>
        <w:rPr>
          <w:rFonts w:asciiTheme="minorHAnsi" w:hAnsiTheme="minorHAnsi" w:cs="Arial"/>
          <w:bCs/>
          <w:iCs/>
          <w:sz w:val="22"/>
          <w:szCs w:val="22"/>
        </w:rPr>
      </w:pPr>
      <w:r w:rsidRPr="003F175E">
        <w:rPr>
          <w:rFonts w:asciiTheme="minorHAnsi" w:hAnsiTheme="minorHAnsi" w:cs="Arial"/>
          <w:bCs/>
          <w:iCs/>
          <w:sz w:val="22"/>
          <w:szCs w:val="22"/>
        </w:rPr>
        <w:t>Does the school have a range of resources?</w:t>
      </w:r>
    </w:p>
    <w:p w:rsidR="00FA4CD2" w:rsidRPr="003F175E" w:rsidRDefault="00FA4CD2" w:rsidP="00FA4CD2">
      <w:pPr>
        <w:pStyle w:val="BodyText"/>
        <w:numPr>
          <w:ilvl w:val="0"/>
          <w:numId w:val="28"/>
        </w:numPr>
        <w:tabs>
          <w:tab w:val="clear" w:pos="720"/>
          <w:tab w:val="num" w:pos="1248"/>
        </w:tabs>
        <w:spacing w:after="0" w:line="360" w:lineRule="auto"/>
        <w:ind w:left="0" w:firstLine="0"/>
        <w:rPr>
          <w:rFonts w:asciiTheme="minorHAnsi" w:hAnsiTheme="minorHAnsi" w:cs="Arial"/>
          <w:bCs/>
          <w:iCs/>
          <w:sz w:val="22"/>
          <w:szCs w:val="22"/>
        </w:rPr>
      </w:pPr>
      <w:r w:rsidRPr="003F175E">
        <w:rPr>
          <w:rFonts w:asciiTheme="minorHAnsi" w:hAnsiTheme="minorHAnsi" w:cs="Arial"/>
          <w:bCs/>
          <w:iCs/>
          <w:sz w:val="22"/>
          <w:szCs w:val="22"/>
        </w:rPr>
        <w:t>How is new technology used?</w:t>
      </w:r>
    </w:p>
    <w:p w:rsidR="00FA4CD2" w:rsidRPr="003F175E" w:rsidRDefault="00FA4CD2" w:rsidP="00FA4CD2">
      <w:pPr>
        <w:pStyle w:val="BodyText"/>
        <w:spacing w:after="0" w:line="360" w:lineRule="auto"/>
        <w:rPr>
          <w:rFonts w:asciiTheme="minorHAnsi" w:hAnsiTheme="minorHAnsi" w:cs="Arial"/>
          <w:bCs/>
          <w:iCs/>
          <w:sz w:val="22"/>
          <w:szCs w:val="22"/>
        </w:rPr>
      </w:pPr>
    </w:p>
    <w:p w:rsidR="00FA4CD2" w:rsidRPr="003F175E" w:rsidRDefault="00FA4CD2" w:rsidP="00FA4CD2">
      <w:pPr>
        <w:spacing w:after="0" w:line="360" w:lineRule="auto"/>
        <w:rPr>
          <w:rFonts w:cs="Arial"/>
          <w:b/>
          <w:u w:val="single"/>
        </w:rPr>
      </w:pPr>
      <w:r w:rsidRPr="003F175E">
        <w:rPr>
          <w:rFonts w:cs="Arial"/>
          <w:b/>
          <w:u w:val="single"/>
        </w:rPr>
        <w:t>Literacy/Numeracy Link Governor</w:t>
      </w:r>
    </w:p>
    <w:p w:rsidR="00FA4CD2" w:rsidRPr="003F175E" w:rsidRDefault="00FA4CD2" w:rsidP="00FA4CD2">
      <w:pPr>
        <w:numPr>
          <w:ilvl w:val="0"/>
          <w:numId w:val="29"/>
        </w:numPr>
        <w:spacing w:after="0" w:line="360" w:lineRule="auto"/>
        <w:ind w:left="0" w:firstLine="0"/>
        <w:rPr>
          <w:rFonts w:cs="Arial"/>
        </w:rPr>
      </w:pPr>
      <w:r w:rsidRPr="003F175E">
        <w:rPr>
          <w:rFonts w:cs="Arial"/>
        </w:rPr>
        <w:t>How is the literacy/numeracy strategy being implemented?</w:t>
      </w:r>
    </w:p>
    <w:p w:rsidR="00FA4CD2" w:rsidRPr="003F175E" w:rsidRDefault="00FA4CD2" w:rsidP="00FA4CD2">
      <w:pPr>
        <w:numPr>
          <w:ilvl w:val="0"/>
          <w:numId w:val="29"/>
        </w:numPr>
        <w:spacing w:after="0" w:line="360" w:lineRule="auto"/>
        <w:ind w:left="0" w:firstLine="0"/>
        <w:rPr>
          <w:rFonts w:cs="Arial"/>
        </w:rPr>
      </w:pPr>
      <w:r w:rsidRPr="003F175E">
        <w:rPr>
          <w:rFonts w:cs="Arial"/>
        </w:rPr>
        <w:t>How have children responded?</w:t>
      </w:r>
    </w:p>
    <w:p w:rsidR="00FA4CD2" w:rsidRPr="003F175E" w:rsidRDefault="00FA4CD2" w:rsidP="00FA4CD2">
      <w:pPr>
        <w:numPr>
          <w:ilvl w:val="0"/>
          <w:numId w:val="29"/>
        </w:numPr>
        <w:spacing w:after="0" w:line="360" w:lineRule="auto"/>
        <w:ind w:left="0" w:firstLine="0"/>
        <w:rPr>
          <w:rFonts w:cs="Arial"/>
        </w:rPr>
      </w:pPr>
      <w:r w:rsidRPr="003F175E">
        <w:rPr>
          <w:rFonts w:cs="Arial"/>
        </w:rPr>
        <w:t>Does it work better with some classes/groups than others?</w:t>
      </w:r>
    </w:p>
    <w:p w:rsidR="00FA4CD2" w:rsidRPr="003F175E" w:rsidRDefault="00FA4CD2" w:rsidP="00FA4CD2">
      <w:pPr>
        <w:numPr>
          <w:ilvl w:val="0"/>
          <w:numId w:val="29"/>
        </w:numPr>
        <w:spacing w:after="0" w:line="360" w:lineRule="auto"/>
        <w:ind w:left="0" w:firstLine="0"/>
        <w:rPr>
          <w:rFonts w:cs="Arial"/>
        </w:rPr>
      </w:pPr>
      <w:r w:rsidRPr="003F175E">
        <w:rPr>
          <w:rFonts w:cs="Arial"/>
        </w:rPr>
        <w:t>What aspects do children find easy/difficult?</w:t>
      </w:r>
    </w:p>
    <w:p w:rsidR="00FA4CD2" w:rsidRPr="003F175E" w:rsidRDefault="00FA4CD2" w:rsidP="00FA4CD2">
      <w:pPr>
        <w:numPr>
          <w:ilvl w:val="0"/>
          <w:numId w:val="29"/>
        </w:numPr>
        <w:spacing w:after="0" w:line="360" w:lineRule="auto"/>
        <w:ind w:left="0" w:firstLine="0"/>
        <w:rPr>
          <w:rFonts w:cs="Arial"/>
        </w:rPr>
      </w:pPr>
      <w:r w:rsidRPr="003F175E">
        <w:rPr>
          <w:rFonts w:cs="Arial"/>
        </w:rPr>
        <w:t>What are the outcomes?</w:t>
      </w:r>
    </w:p>
    <w:p w:rsidR="00FA4CD2" w:rsidRPr="003F175E" w:rsidRDefault="00FA4CD2" w:rsidP="00FA4CD2">
      <w:pPr>
        <w:numPr>
          <w:ilvl w:val="0"/>
          <w:numId w:val="29"/>
        </w:numPr>
        <w:spacing w:after="0" w:line="360" w:lineRule="auto"/>
        <w:ind w:left="0" w:firstLine="0"/>
        <w:rPr>
          <w:rFonts w:cs="Arial"/>
        </w:rPr>
      </w:pPr>
      <w:r w:rsidRPr="003F175E">
        <w:rPr>
          <w:rFonts w:cs="Arial"/>
        </w:rPr>
        <w:t>Are there any differences in the responses of boys and girls?</w:t>
      </w:r>
    </w:p>
    <w:p w:rsidR="00FA4CD2" w:rsidRPr="003F175E" w:rsidRDefault="00FA4CD2" w:rsidP="00FA4CD2">
      <w:pPr>
        <w:numPr>
          <w:ilvl w:val="0"/>
          <w:numId w:val="29"/>
        </w:numPr>
        <w:spacing w:after="0" w:line="360" w:lineRule="auto"/>
        <w:ind w:left="0" w:firstLine="0"/>
        <w:rPr>
          <w:rFonts w:cs="Arial"/>
        </w:rPr>
      </w:pPr>
      <w:r w:rsidRPr="003F175E">
        <w:rPr>
          <w:rFonts w:cs="Arial"/>
        </w:rPr>
        <w:t>Do standards vary from year to year and are reasons for variation identifiable?</w:t>
      </w:r>
    </w:p>
    <w:p w:rsidR="00FA4CD2" w:rsidRPr="003F175E" w:rsidRDefault="00FA4CD2" w:rsidP="00FA4CD2">
      <w:pPr>
        <w:numPr>
          <w:ilvl w:val="0"/>
          <w:numId w:val="29"/>
        </w:numPr>
        <w:spacing w:after="0" w:line="360" w:lineRule="auto"/>
        <w:ind w:left="0" w:firstLine="0"/>
        <w:rPr>
          <w:rFonts w:cs="Arial"/>
        </w:rPr>
      </w:pPr>
      <w:r w:rsidRPr="003F175E">
        <w:rPr>
          <w:rFonts w:cs="Arial"/>
        </w:rPr>
        <w:t>Are there differences between key stages?</w:t>
      </w:r>
    </w:p>
    <w:p w:rsidR="00FA4CD2" w:rsidRPr="003F175E" w:rsidRDefault="00FA4CD2" w:rsidP="00FA4CD2">
      <w:pPr>
        <w:numPr>
          <w:ilvl w:val="0"/>
          <w:numId w:val="29"/>
        </w:numPr>
        <w:spacing w:after="0" w:line="360" w:lineRule="auto"/>
        <w:ind w:left="0" w:firstLine="0"/>
        <w:rPr>
          <w:rFonts w:cs="Arial"/>
        </w:rPr>
      </w:pPr>
      <w:r w:rsidRPr="003F175E">
        <w:rPr>
          <w:rFonts w:cs="Arial"/>
        </w:rPr>
        <w:t>How does the school compare to other/similar schools?</w:t>
      </w:r>
    </w:p>
    <w:p w:rsidR="00FA4CD2" w:rsidRPr="003F175E" w:rsidRDefault="00FA4CD2" w:rsidP="00FA4CD2">
      <w:pPr>
        <w:numPr>
          <w:ilvl w:val="0"/>
          <w:numId w:val="29"/>
        </w:numPr>
        <w:spacing w:after="0" w:line="360" w:lineRule="auto"/>
        <w:ind w:left="0" w:firstLine="0"/>
        <w:rPr>
          <w:rFonts w:cs="Arial"/>
        </w:rPr>
      </w:pPr>
      <w:r w:rsidRPr="003F175E">
        <w:rPr>
          <w:rFonts w:cs="Arial"/>
        </w:rPr>
        <w:t xml:space="preserve">What training does </w:t>
      </w:r>
      <w:proofErr w:type="gramStart"/>
      <w:r w:rsidRPr="003F175E">
        <w:rPr>
          <w:rFonts w:cs="Arial"/>
        </w:rPr>
        <w:t>staff</w:t>
      </w:r>
      <w:proofErr w:type="gramEnd"/>
      <w:r w:rsidRPr="003F175E">
        <w:rPr>
          <w:rFonts w:cs="Arial"/>
        </w:rPr>
        <w:t xml:space="preserve"> receive?</w:t>
      </w:r>
    </w:p>
    <w:p w:rsidR="00FA4CD2" w:rsidRPr="003F175E" w:rsidRDefault="00FA4CD2" w:rsidP="00FA4CD2">
      <w:pPr>
        <w:numPr>
          <w:ilvl w:val="0"/>
          <w:numId w:val="29"/>
        </w:numPr>
        <w:spacing w:after="0" w:line="360" w:lineRule="auto"/>
        <w:ind w:left="0" w:firstLine="0"/>
        <w:rPr>
          <w:rFonts w:cs="Arial"/>
        </w:rPr>
      </w:pPr>
      <w:r w:rsidRPr="003F175E">
        <w:rPr>
          <w:rFonts w:cs="Arial"/>
        </w:rPr>
        <w:t>How much additional support is there for each class/group?</w:t>
      </w:r>
    </w:p>
    <w:p w:rsidR="00FA4CD2" w:rsidRPr="003F175E" w:rsidRDefault="00FA4CD2" w:rsidP="00FA4CD2">
      <w:pPr>
        <w:numPr>
          <w:ilvl w:val="0"/>
          <w:numId w:val="29"/>
        </w:numPr>
        <w:spacing w:after="0" w:line="360" w:lineRule="auto"/>
        <w:ind w:left="0" w:firstLine="0"/>
        <w:rPr>
          <w:rFonts w:cs="Arial"/>
        </w:rPr>
      </w:pPr>
      <w:r w:rsidRPr="003F175E">
        <w:rPr>
          <w:rFonts w:cs="Arial"/>
        </w:rPr>
        <w:t>Are resources used effectively and are additional resources required?</w:t>
      </w:r>
    </w:p>
    <w:p w:rsidR="00FA4CD2" w:rsidRPr="003F175E" w:rsidRDefault="00FA4CD2" w:rsidP="00FA4CD2">
      <w:pPr>
        <w:numPr>
          <w:ilvl w:val="0"/>
          <w:numId w:val="29"/>
        </w:numPr>
        <w:spacing w:after="0" w:line="360" w:lineRule="auto"/>
        <w:ind w:left="0" w:firstLine="0"/>
        <w:rPr>
          <w:rFonts w:cs="Arial"/>
        </w:rPr>
      </w:pPr>
      <w:r w:rsidRPr="003F175E">
        <w:rPr>
          <w:rFonts w:cs="Arial"/>
        </w:rPr>
        <w:t xml:space="preserve">How </w:t>
      </w:r>
      <w:proofErr w:type="gramStart"/>
      <w:r w:rsidRPr="003F175E">
        <w:rPr>
          <w:rFonts w:cs="Arial"/>
        </w:rPr>
        <w:t>are parents</w:t>
      </w:r>
      <w:proofErr w:type="gramEnd"/>
      <w:r w:rsidRPr="003F175E">
        <w:rPr>
          <w:rFonts w:cs="Arial"/>
        </w:rPr>
        <w:t xml:space="preserve"> kept informed of progress?</w:t>
      </w:r>
    </w:p>
    <w:p w:rsidR="00FA4CD2" w:rsidRPr="003F175E" w:rsidRDefault="00FA4CD2" w:rsidP="00FA4CD2">
      <w:pPr>
        <w:numPr>
          <w:ilvl w:val="0"/>
          <w:numId w:val="29"/>
        </w:numPr>
        <w:spacing w:after="0" w:line="360" w:lineRule="auto"/>
        <w:ind w:left="0" w:firstLine="0"/>
        <w:rPr>
          <w:rFonts w:cs="Arial"/>
        </w:rPr>
      </w:pPr>
      <w:r w:rsidRPr="003F175E">
        <w:rPr>
          <w:rFonts w:cs="Arial"/>
        </w:rPr>
        <w:t>What are the priorities for the future?</w:t>
      </w:r>
    </w:p>
    <w:p w:rsidR="00FA4CD2" w:rsidRPr="003F175E" w:rsidRDefault="00FA4CD2" w:rsidP="00FA4CD2">
      <w:pPr>
        <w:spacing w:after="0" w:line="360" w:lineRule="auto"/>
        <w:rPr>
          <w:rFonts w:cs="Arial"/>
        </w:rPr>
        <w:sectPr w:rsidR="00FA4CD2" w:rsidRPr="003F175E" w:rsidSect="00FA4CD2">
          <w:pgSz w:w="11907" w:h="16839" w:code="9"/>
          <w:pgMar w:top="1440" w:right="1440" w:bottom="1440" w:left="1440" w:header="567" w:footer="567" w:gutter="0"/>
          <w:cols w:space="708"/>
          <w:noEndnote/>
          <w:docGrid w:linePitch="212"/>
        </w:sectPr>
      </w:pPr>
    </w:p>
    <w:p w:rsidR="00FA4CD2" w:rsidRPr="003F175E" w:rsidRDefault="00FA4CD2" w:rsidP="00FA4CD2">
      <w:pPr>
        <w:pStyle w:val="Heading3"/>
        <w:spacing w:before="0" w:after="0" w:line="360" w:lineRule="auto"/>
        <w:rPr>
          <w:rFonts w:asciiTheme="minorHAnsi" w:hAnsiTheme="minorHAnsi" w:cs="Arial"/>
          <w:b/>
          <w:bCs/>
          <w:sz w:val="22"/>
          <w:szCs w:val="22"/>
        </w:rPr>
      </w:pPr>
      <w:r w:rsidRPr="003F175E">
        <w:rPr>
          <w:rFonts w:asciiTheme="minorHAnsi" w:hAnsiTheme="minorHAnsi" w:cs="Arial"/>
          <w:b/>
          <w:bCs/>
          <w:sz w:val="22"/>
          <w:szCs w:val="22"/>
        </w:rPr>
        <w:lastRenderedPageBreak/>
        <w:t>Special Educational Needs (SEN) Link Governor</w:t>
      </w:r>
    </w:p>
    <w:p w:rsidR="00FA4CD2" w:rsidRPr="003F175E" w:rsidRDefault="00FA4CD2" w:rsidP="00FA4CD2">
      <w:pPr>
        <w:spacing w:after="0" w:line="360" w:lineRule="auto"/>
        <w:rPr>
          <w:rFonts w:cs="Arial"/>
        </w:rPr>
      </w:pPr>
    </w:p>
    <w:p w:rsidR="00FA4CD2" w:rsidRPr="003F175E" w:rsidRDefault="00FA4CD2" w:rsidP="00FA4CD2">
      <w:pPr>
        <w:numPr>
          <w:ilvl w:val="0"/>
          <w:numId w:val="33"/>
        </w:numPr>
        <w:tabs>
          <w:tab w:val="clear" w:pos="787"/>
          <w:tab w:val="num" w:pos="390"/>
        </w:tabs>
        <w:spacing w:after="0" w:line="360" w:lineRule="auto"/>
        <w:ind w:left="0" w:firstLine="0"/>
        <w:rPr>
          <w:rFonts w:cs="Arial"/>
        </w:rPr>
      </w:pPr>
      <w:r w:rsidRPr="003F175E">
        <w:rPr>
          <w:rFonts w:cs="Arial"/>
        </w:rPr>
        <w:t>How many children are on the SEN register?</w:t>
      </w:r>
    </w:p>
    <w:p w:rsidR="00FA4CD2" w:rsidRPr="003F175E" w:rsidRDefault="00FA4CD2" w:rsidP="00FA4CD2">
      <w:pPr>
        <w:numPr>
          <w:ilvl w:val="0"/>
          <w:numId w:val="30"/>
        </w:numPr>
        <w:tabs>
          <w:tab w:val="num" w:pos="390"/>
        </w:tabs>
        <w:spacing w:after="0" w:line="360" w:lineRule="auto"/>
        <w:ind w:left="0" w:firstLine="0"/>
        <w:rPr>
          <w:rFonts w:cs="Arial"/>
        </w:rPr>
      </w:pPr>
      <w:r w:rsidRPr="003F175E">
        <w:rPr>
          <w:rFonts w:cs="Arial"/>
        </w:rPr>
        <w:t>How many children are at each level?</w:t>
      </w:r>
    </w:p>
    <w:p w:rsidR="00FA4CD2" w:rsidRPr="003F175E" w:rsidRDefault="00FA4CD2" w:rsidP="00FA4CD2">
      <w:pPr>
        <w:numPr>
          <w:ilvl w:val="0"/>
          <w:numId w:val="30"/>
        </w:numPr>
        <w:tabs>
          <w:tab w:val="num" w:pos="390"/>
        </w:tabs>
        <w:spacing w:after="0" w:line="360" w:lineRule="auto"/>
        <w:ind w:left="0" w:firstLine="0"/>
        <w:rPr>
          <w:rFonts w:cs="Arial"/>
        </w:rPr>
      </w:pPr>
      <w:r w:rsidRPr="003F175E">
        <w:rPr>
          <w:rFonts w:cs="Arial"/>
        </w:rPr>
        <w:t xml:space="preserve">How is support for children with SEN co-ordinated? </w:t>
      </w:r>
    </w:p>
    <w:p w:rsidR="00FA4CD2" w:rsidRPr="003F175E" w:rsidRDefault="00FA4CD2" w:rsidP="00FA4CD2">
      <w:pPr>
        <w:pStyle w:val="BodyText"/>
        <w:numPr>
          <w:ilvl w:val="0"/>
          <w:numId w:val="30"/>
        </w:numPr>
        <w:spacing w:after="0" w:line="360" w:lineRule="auto"/>
        <w:ind w:left="0" w:firstLine="0"/>
        <w:rPr>
          <w:rFonts w:asciiTheme="minorHAnsi" w:hAnsiTheme="minorHAnsi" w:cs="Arial"/>
          <w:bCs/>
          <w:iCs/>
          <w:sz w:val="22"/>
          <w:szCs w:val="22"/>
        </w:rPr>
      </w:pPr>
      <w:r w:rsidRPr="003F175E">
        <w:rPr>
          <w:rFonts w:asciiTheme="minorHAnsi" w:hAnsiTheme="minorHAnsi" w:cs="Arial"/>
          <w:bCs/>
          <w:iCs/>
          <w:sz w:val="22"/>
          <w:szCs w:val="22"/>
        </w:rPr>
        <w:t>How are pupils with SEN integrated into daily lessons?</w:t>
      </w:r>
    </w:p>
    <w:p w:rsidR="00FA4CD2" w:rsidRPr="003F175E" w:rsidRDefault="00FA4CD2" w:rsidP="00FA4CD2">
      <w:pPr>
        <w:numPr>
          <w:ilvl w:val="0"/>
          <w:numId w:val="30"/>
        </w:numPr>
        <w:tabs>
          <w:tab w:val="clear" w:pos="720"/>
          <w:tab w:val="num" w:pos="390"/>
          <w:tab w:val="num" w:pos="1404"/>
        </w:tabs>
        <w:spacing w:after="0" w:line="360" w:lineRule="auto"/>
        <w:ind w:left="0" w:firstLine="0"/>
        <w:rPr>
          <w:rFonts w:cs="Arial"/>
        </w:rPr>
      </w:pPr>
      <w:r w:rsidRPr="003F175E">
        <w:rPr>
          <w:rFonts w:cs="Arial"/>
        </w:rPr>
        <w:t>Is there a general awareness amongst all staff of how to respond to those children who need specialist support?</w:t>
      </w:r>
    </w:p>
    <w:p w:rsidR="00FA4CD2" w:rsidRPr="003F175E" w:rsidRDefault="00FA4CD2" w:rsidP="00FA4CD2">
      <w:pPr>
        <w:pStyle w:val="BodyText"/>
        <w:numPr>
          <w:ilvl w:val="0"/>
          <w:numId w:val="30"/>
        </w:numPr>
        <w:spacing w:after="0" w:line="360" w:lineRule="auto"/>
        <w:ind w:left="0" w:firstLine="0"/>
        <w:rPr>
          <w:rFonts w:asciiTheme="minorHAnsi" w:hAnsiTheme="minorHAnsi" w:cs="Arial"/>
          <w:bCs/>
          <w:iCs/>
          <w:sz w:val="22"/>
          <w:szCs w:val="22"/>
        </w:rPr>
      </w:pPr>
      <w:r w:rsidRPr="003F175E">
        <w:rPr>
          <w:rFonts w:asciiTheme="minorHAnsi" w:hAnsiTheme="minorHAnsi" w:cs="Arial"/>
          <w:bCs/>
          <w:iCs/>
          <w:sz w:val="22"/>
          <w:szCs w:val="22"/>
        </w:rPr>
        <w:t>How have their Individual Education Plans been adapted to support these lessons?</w:t>
      </w:r>
    </w:p>
    <w:p w:rsidR="00FA4CD2" w:rsidRPr="003F175E" w:rsidRDefault="00FA4CD2" w:rsidP="00FA4CD2">
      <w:pPr>
        <w:numPr>
          <w:ilvl w:val="0"/>
          <w:numId w:val="30"/>
        </w:numPr>
        <w:tabs>
          <w:tab w:val="clear" w:pos="720"/>
          <w:tab w:val="num" w:pos="390"/>
          <w:tab w:val="num" w:pos="1326"/>
        </w:tabs>
        <w:spacing w:after="0" w:line="360" w:lineRule="auto"/>
        <w:ind w:left="0" w:firstLine="0"/>
        <w:rPr>
          <w:rFonts w:cs="Arial"/>
        </w:rPr>
      </w:pPr>
      <w:r w:rsidRPr="003F175E">
        <w:rPr>
          <w:rFonts w:cs="Arial"/>
        </w:rPr>
        <w:t>Does the school receive additional support from other agencies, for example, social services?</w:t>
      </w:r>
    </w:p>
    <w:p w:rsidR="00FA4CD2" w:rsidRPr="003F175E" w:rsidRDefault="00FA4CD2" w:rsidP="00FA4CD2">
      <w:pPr>
        <w:numPr>
          <w:ilvl w:val="0"/>
          <w:numId w:val="30"/>
        </w:numPr>
        <w:spacing w:after="0" w:line="360" w:lineRule="auto"/>
        <w:ind w:left="0" w:firstLine="0"/>
        <w:rPr>
          <w:rFonts w:cs="Arial"/>
        </w:rPr>
      </w:pPr>
      <w:r w:rsidRPr="003F175E">
        <w:rPr>
          <w:rFonts w:cs="Arial"/>
        </w:rPr>
        <w:t>Are resources used effectively and are additional resources required?</w:t>
      </w:r>
    </w:p>
    <w:p w:rsidR="00FA4CD2" w:rsidRPr="003F175E" w:rsidRDefault="00FA4CD2" w:rsidP="00FA4CD2">
      <w:pPr>
        <w:numPr>
          <w:ilvl w:val="0"/>
          <w:numId w:val="30"/>
        </w:numPr>
        <w:spacing w:after="0" w:line="360" w:lineRule="auto"/>
        <w:ind w:left="0" w:firstLine="0"/>
        <w:rPr>
          <w:rFonts w:cs="Arial"/>
          <w:i/>
          <w:iCs/>
        </w:rPr>
      </w:pPr>
      <w:r w:rsidRPr="003F175E">
        <w:rPr>
          <w:rFonts w:cs="Arial"/>
        </w:rPr>
        <w:t>Does the school have an up-to-date, parent friendly policy for SEN?</w:t>
      </w:r>
    </w:p>
    <w:p w:rsidR="00FA4CD2" w:rsidRPr="003F175E" w:rsidRDefault="00FA4CD2" w:rsidP="00FA4CD2">
      <w:pPr>
        <w:numPr>
          <w:ilvl w:val="0"/>
          <w:numId w:val="30"/>
        </w:numPr>
        <w:spacing w:after="0" w:line="360" w:lineRule="auto"/>
        <w:ind w:left="0" w:firstLine="0"/>
        <w:rPr>
          <w:rFonts w:cs="Arial"/>
          <w:b/>
          <w:bCs/>
        </w:rPr>
      </w:pPr>
      <w:r w:rsidRPr="003F175E">
        <w:rPr>
          <w:rFonts w:cs="Arial"/>
        </w:rPr>
        <w:t>How are the needs of more able children addressed?</w:t>
      </w:r>
    </w:p>
    <w:p w:rsidR="00FA4CD2" w:rsidRPr="003F175E" w:rsidRDefault="00FA4CD2" w:rsidP="00FA4CD2">
      <w:pPr>
        <w:numPr>
          <w:ilvl w:val="0"/>
          <w:numId w:val="30"/>
        </w:numPr>
        <w:tabs>
          <w:tab w:val="num" w:pos="390"/>
        </w:tabs>
        <w:spacing w:after="0" w:line="360" w:lineRule="auto"/>
        <w:ind w:left="0" w:firstLine="0"/>
        <w:rPr>
          <w:rFonts w:cs="Arial"/>
        </w:rPr>
      </w:pPr>
      <w:r w:rsidRPr="003F175E">
        <w:rPr>
          <w:rFonts w:cs="Arial"/>
        </w:rPr>
        <w:t>Are there any issues that need to be resolved?</w:t>
      </w:r>
    </w:p>
    <w:p w:rsidR="00FA4CD2" w:rsidRPr="003F175E" w:rsidRDefault="00FA4CD2" w:rsidP="00FA4CD2">
      <w:pPr>
        <w:spacing w:after="0" w:line="360" w:lineRule="auto"/>
        <w:rPr>
          <w:rFonts w:cs="Arial"/>
          <w:b/>
          <w:bCs/>
        </w:rPr>
      </w:pPr>
    </w:p>
    <w:p w:rsidR="00FA4CD2" w:rsidRPr="003F175E" w:rsidRDefault="00FA4CD2" w:rsidP="00FA4CD2">
      <w:pPr>
        <w:spacing w:after="0" w:line="360" w:lineRule="auto"/>
        <w:rPr>
          <w:rFonts w:cs="Arial"/>
          <w:b/>
          <w:u w:val="single"/>
        </w:rPr>
      </w:pPr>
      <w:r w:rsidRPr="003F175E">
        <w:rPr>
          <w:rFonts w:cs="Arial"/>
          <w:b/>
          <w:u w:val="single"/>
        </w:rPr>
        <w:t>Subject Link Governor</w:t>
      </w:r>
    </w:p>
    <w:p w:rsidR="00FA4CD2" w:rsidRPr="003F175E" w:rsidRDefault="00FA4CD2" w:rsidP="00FA4CD2">
      <w:pPr>
        <w:spacing w:after="0" w:line="360" w:lineRule="auto"/>
        <w:rPr>
          <w:rFonts w:cs="Arial"/>
          <w:b/>
        </w:rPr>
      </w:pPr>
    </w:p>
    <w:p w:rsidR="00FA4CD2" w:rsidRPr="003F175E" w:rsidRDefault="00FA4CD2" w:rsidP="00FA4CD2">
      <w:pPr>
        <w:numPr>
          <w:ilvl w:val="0"/>
          <w:numId w:val="32"/>
        </w:numPr>
        <w:tabs>
          <w:tab w:val="clear" w:pos="672"/>
        </w:tabs>
        <w:spacing w:after="0" w:line="360" w:lineRule="auto"/>
        <w:ind w:left="0" w:firstLine="0"/>
        <w:rPr>
          <w:rFonts w:cs="Arial"/>
        </w:rPr>
      </w:pPr>
      <w:r w:rsidRPr="003F175E">
        <w:rPr>
          <w:rFonts w:cs="Arial"/>
        </w:rPr>
        <w:t>Is there a school policy on this subject and how is it being implemented?</w:t>
      </w:r>
    </w:p>
    <w:p w:rsidR="00FA4CD2" w:rsidRPr="003F175E" w:rsidRDefault="00FA4CD2" w:rsidP="00FA4CD2">
      <w:pPr>
        <w:numPr>
          <w:ilvl w:val="0"/>
          <w:numId w:val="32"/>
        </w:numPr>
        <w:tabs>
          <w:tab w:val="clear" w:pos="672"/>
        </w:tabs>
        <w:spacing w:after="0" w:line="360" w:lineRule="auto"/>
        <w:ind w:left="0" w:firstLine="0"/>
        <w:rPr>
          <w:rFonts w:cs="Arial"/>
        </w:rPr>
      </w:pPr>
      <w:r w:rsidRPr="003F175E">
        <w:rPr>
          <w:rFonts w:cs="Arial"/>
        </w:rPr>
        <w:t>How is the teaching of the subject organised in the school?</w:t>
      </w:r>
    </w:p>
    <w:p w:rsidR="00FA4CD2" w:rsidRPr="003F175E" w:rsidRDefault="00FA4CD2" w:rsidP="00FA4CD2">
      <w:pPr>
        <w:numPr>
          <w:ilvl w:val="0"/>
          <w:numId w:val="32"/>
        </w:numPr>
        <w:tabs>
          <w:tab w:val="clear" w:pos="672"/>
        </w:tabs>
        <w:spacing w:after="0" w:line="360" w:lineRule="auto"/>
        <w:ind w:left="0" w:firstLine="0"/>
        <w:rPr>
          <w:rFonts w:cs="Arial"/>
        </w:rPr>
      </w:pPr>
      <w:r w:rsidRPr="003F175E">
        <w:rPr>
          <w:rFonts w:cs="Arial"/>
        </w:rPr>
        <w:t>How much time each week is devoted to the subject?</w:t>
      </w:r>
    </w:p>
    <w:p w:rsidR="00FA4CD2" w:rsidRPr="003F175E" w:rsidRDefault="00FA4CD2" w:rsidP="00FA4CD2">
      <w:pPr>
        <w:numPr>
          <w:ilvl w:val="0"/>
          <w:numId w:val="32"/>
        </w:numPr>
        <w:tabs>
          <w:tab w:val="clear" w:pos="672"/>
        </w:tabs>
        <w:spacing w:after="0" w:line="360" w:lineRule="auto"/>
        <w:ind w:left="0" w:firstLine="0"/>
        <w:rPr>
          <w:rFonts w:cs="Arial"/>
        </w:rPr>
      </w:pPr>
      <w:r w:rsidRPr="003F175E">
        <w:rPr>
          <w:rFonts w:cs="Arial"/>
        </w:rPr>
        <w:t>What learning experiences are provided?</w:t>
      </w:r>
    </w:p>
    <w:p w:rsidR="00FA4CD2" w:rsidRPr="003F175E" w:rsidRDefault="00FA4CD2" w:rsidP="00FA4CD2">
      <w:pPr>
        <w:numPr>
          <w:ilvl w:val="0"/>
          <w:numId w:val="32"/>
        </w:numPr>
        <w:tabs>
          <w:tab w:val="clear" w:pos="672"/>
        </w:tabs>
        <w:spacing w:after="0" w:line="360" w:lineRule="auto"/>
        <w:ind w:left="0" w:firstLine="0"/>
        <w:rPr>
          <w:rFonts w:cs="Arial"/>
        </w:rPr>
      </w:pPr>
      <w:r w:rsidRPr="003F175E">
        <w:rPr>
          <w:rFonts w:cs="Arial"/>
        </w:rPr>
        <w:t xml:space="preserve">Are there schemes of work based on the requirements of the national </w:t>
      </w:r>
    </w:p>
    <w:p w:rsidR="00FA4CD2" w:rsidRPr="003F175E" w:rsidRDefault="00FA4CD2" w:rsidP="00FA4CD2">
      <w:pPr>
        <w:spacing w:after="0" w:line="360" w:lineRule="auto"/>
        <w:rPr>
          <w:rFonts w:cs="Arial"/>
        </w:rPr>
      </w:pPr>
      <w:proofErr w:type="gramStart"/>
      <w:r w:rsidRPr="003F175E">
        <w:rPr>
          <w:rFonts w:cs="Arial"/>
        </w:rPr>
        <w:t>curriculum</w:t>
      </w:r>
      <w:proofErr w:type="gramEnd"/>
      <w:r w:rsidRPr="003F175E">
        <w:rPr>
          <w:rFonts w:cs="Arial"/>
        </w:rPr>
        <w:t>?</w:t>
      </w:r>
    </w:p>
    <w:p w:rsidR="00FA4CD2" w:rsidRPr="003F175E" w:rsidRDefault="00FA4CD2" w:rsidP="00FA4CD2">
      <w:pPr>
        <w:numPr>
          <w:ilvl w:val="0"/>
          <w:numId w:val="32"/>
        </w:numPr>
        <w:tabs>
          <w:tab w:val="clear" w:pos="672"/>
        </w:tabs>
        <w:spacing w:after="0" w:line="360" w:lineRule="auto"/>
        <w:ind w:left="0" w:firstLine="0"/>
        <w:rPr>
          <w:rFonts w:cs="Arial"/>
        </w:rPr>
      </w:pPr>
      <w:r w:rsidRPr="003F175E">
        <w:rPr>
          <w:rFonts w:cs="Arial"/>
        </w:rPr>
        <w:t>Are there lesson plans?</w:t>
      </w:r>
    </w:p>
    <w:p w:rsidR="00FA4CD2" w:rsidRPr="003F175E" w:rsidRDefault="00FA4CD2" w:rsidP="00FA4CD2">
      <w:pPr>
        <w:numPr>
          <w:ilvl w:val="0"/>
          <w:numId w:val="32"/>
        </w:numPr>
        <w:tabs>
          <w:tab w:val="clear" w:pos="672"/>
        </w:tabs>
        <w:spacing w:after="0" w:line="360" w:lineRule="auto"/>
        <w:ind w:left="0" w:firstLine="0"/>
        <w:rPr>
          <w:rFonts w:cs="Arial"/>
        </w:rPr>
      </w:pPr>
      <w:r w:rsidRPr="003F175E">
        <w:rPr>
          <w:rFonts w:cs="Arial"/>
        </w:rPr>
        <w:t>What use is made of computers to support teaching?</w:t>
      </w:r>
    </w:p>
    <w:p w:rsidR="00FA4CD2" w:rsidRPr="003F175E" w:rsidRDefault="00FA4CD2" w:rsidP="00FA4CD2">
      <w:pPr>
        <w:numPr>
          <w:ilvl w:val="0"/>
          <w:numId w:val="32"/>
        </w:numPr>
        <w:tabs>
          <w:tab w:val="clear" w:pos="672"/>
        </w:tabs>
        <w:spacing w:after="0" w:line="360" w:lineRule="auto"/>
        <w:ind w:left="0" w:firstLine="0"/>
        <w:rPr>
          <w:rFonts w:cs="Arial"/>
        </w:rPr>
      </w:pPr>
      <w:r w:rsidRPr="003F175E">
        <w:rPr>
          <w:rFonts w:cs="Arial"/>
        </w:rPr>
        <w:t>What resources are allocated, for example, accommodation, staff,</w:t>
      </w:r>
    </w:p>
    <w:p w:rsidR="00FA4CD2" w:rsidRPr="003F175E" w:rsidRDefault="00FA4CD2" w:rsidP="00FA4CD2">
      <w:pPr>
        <w:spacing w:after="0" w:line="360" w:lineRule="auto"/>
        <w:rPr>
          <w:rFonts w:cs="Arial"/>
        </w:rPr>
      </w:pPr>
      <w:proofErr w:type="gramStart"/>
      <w:r w:rsidRPr="003F175E">
        <w:rPr>
          <w:rFonts w:cs="Arial"/>
        </w:rPr>
        <w:t>equipment</w:t>
      </w:r>
      <w:proofErr w:type="gramEnd"/>
      <w:r w:rsidRPr="003F175E">
        <w:rPr>
          <w:rFonts w:cs="Arial"/>
        </w:rPr>
        <w:t>?</w:t>
      </w:r>
    </w:p>
    <w:p w:rsidR="00FA4CD2" w:rsidRPr="003F175E" w:rsidRDefault="00FA4CD2" w:rsidP="00FA4CD2">
      <w:pPr>
        <w:numPr>
          <w:ilvl w:val="0"/>
          <w:numId w:val="32"/>
        </w:numPr>
        <w:tabs>
          <w:tab w:val="clear" w:pos="672"/>
        </w:tabs>
        <w:spacing w:after="0" w:line="360" w:lineRule="auto"/>
        <w:ind w:left="0" w:firstLine="0"/>
        <w:rPr>
          <w:rFonts w:cs="Arial"/>
        </w:rPr>
      </w:pPr>
      <w:r w:rsidRPr="003F175E">
        <w:rPr>
          <w:rFonts w:cs="Arial"/>
        </w:rPr>
        <w:t>How can resources be improved?</w:t>
      </w:r>
    </w:p>
    <w:p w:rsidR="00FA4CD2" w:rsidRPr="003F175E" w:rsidRDefault="00FA4CD2" w:rsidP="00FA4CD2">
      <w:pPr>
        <w:numPr>
          <w:ilvl w:val="0"/>
          <w:numId w:val="32"/>
        </w:numPr>
        <w:tabs>
          <w:tab w:val="clear" w:pos="672"/>
        </w:tabs>
        <w:spacing w:after="0" w:line="360" w:lineRule="auto"/>
        <w:ind w:left="0" w:firstLine="0"/>
        <w:rPr>
          <w:rFonts w:cs="Arial"/>
        </w:rPr>
      </w:pPr>
      <w:r w:rsidRPr="003F175E">
        <w:rPr>
          <w:rFonts w:cs="Arial"/>
        </w:rPr>
        <w:t>How is the quality of pupil work monitored?</w:t>
      </w:r>
    </w:p>
    <w:p w:rsidR="00FA4CD2" w:rsidRPr="003F175E" w:rsidRDefault="00FA4CD2" w:rsidP="00FA4CD2">
      <w:pPr>
        <w:numPr>
          <w:ilvl w:val="0"/>
          <w:numId w:val="32"/>
        </w:numPr>
        <w:tabs>
          <w:tab w:val="clear" w:pos="672"/>
        </w:tabs>
        <w:spacing w:after="0" w:line="360" w:lineRule="auto"/>
        <w:ind w:left="0" w:firstLine="0"/>
        <w:rPr>
          <w:rFonts w:cs="Arial"/>
        </w:rPr>
      </w:pPr>
      <w:r w:rsidRPr="003F175E">
        <w:rPr>
          <w:rFonts w:cs="Arial"/>
        </w:rPr>
        <w:t>What records are kept of pupil achievement?</w:t>
      </w:r>
    </w:p>
    <w:p w:rsidR="00FA4CD2" w:rsidRPr="003F175E" w:rsidRDefault="00FA4CD2" w:rsidP="00FA4CD2">
      <w:pPr>
        <w:numPr>
          <w:ilvl w:val="0"/>
          <w:numId w:val="32"/>
        </w:numPr>
        <w:tabs>
          <w:tab w:val="clear" w:pos="672"/>
        </w:tabs>
        <w:spacing w:after="0" w:line="360" w:lineRule="auto"/>
        <w:ind w:left="0" w:firstLine="0"/>
        <w:rPr>
          <w:rFonts w:cs="Arial"/>
        </w:rPr>
      </w:pPr>
      <w:r w:rsidRPr="003F175E">
        <w:rPr>
          <w:rFonts w:cs="Arial"/>
        </w:rPr>
        <w:t>What is the system for ensuring continuity and progression?</w:t>
      </w:r>
    </w:p>
    <w:p w:rsidR="00FA4CD2" w:rsidRPr="003F175E" w:rsidRDefault="00FA4CD2" w:rsidP="00FA4CD2">
      <w:pPr>
        <w:pStyle w:val="BodyText"/>
        <w:numPr>
          <w:ilvl w:val="0"/>
          <w:numId w:val="28"/>
        </w:numPr>
        <w:tabs>
          <w:tab w:val="clear" w:pos="720"/>
          <w:tab w:val="num" w:pos="750"/>
        </w:tabs>
        <w:spacing w:after="0" w:line="360" w:lineRule="auto"/>
        <w:ind w:left="0" w:firstLine="0"/>
        <w:jc w:val="both"/>
        <w:rPr>
          <w:rFonts w:asciiTheme="minorHAnsi" w:hAnsiTheme="minorHAnsi" w:cs="Arial"/>
          <w:bCs/>
          <w:iCs/>
          <w:sz w:val="22"/>
          <w:szCs w:val="22"/>
        </w:rPr>
      </w:pPr>
      <w:r w:rsidRPr="003F175E">
        <w:rPr>
          <w:rFonts w:asciiTheme="minorHAnsi" w:hAnsiTheme="minorHAnsi" w:cs="Arial"/>
          <w:bCs/>
          <w:iCs/>
          <w:sz w:val="22"/>
          <w:szCs w:val="22"/>
        </w:rPr>
        <w:t>What are the broad trends in the school’s achievement in this subject:</w:t>
      </w:r>
    </w:p>
    <w:p w:rsidR="00FA4CD2" w:rsidRPr="003F175E" w:rsidRDefault="00FA4CD2" w:rsidP="00FA4CD2">
      <w:pPr>
        <w:pStyle w:val="BodyText"/>
        <w:numPr>
          <w:ilvl w:val="1"/>
          <w:numId w:val="36"/>
        </w:numPr>
        <w:spacing w:after="0" w:line="360" w:lineRule="auto"/>
        <w:ind w:left="0" w:firstLine="0"/>
        <w:jc w:val="both"/>
        <w:rPr>
          <w:rFonts w:asciiTheme="minorHAnsi" w:hAnsiTheme="minorHAnsi" w:cs="Arial"/>
          <w:bCs/>
          <w:iCs/>
          <w:sz w:val="22"/>
          <w:szCs w:val="22"/>
        </w:rPr>
      </w:pPr>
      <w:r w:rsidRPr="003F175E">
        <w:rPr>
          <w:rFonts w:asciiTheme="minorHAnsi" w:hAnsiTheme="minorHAnsi" w:cs="Arial"/>
          <w:bCs/>
          <w:iCs/>
          <w:sz w:val="22"/>
          <w:szCs w:val="22"/>
        </w:rPr>
        <w:t>compared with similar schools;</w:t>
      </w:r>
    </w:p>
    <w:p w:rsidR="00FA4CD2" w:rsidRPr="003F175E" w:rsidRDefault="00FA4CD2" w:rsidP="00FA4CD2">
      <w:pPr>
        <w:pStyle w:val="BodyText"/>
        <w:numPr>
          <w:ilvl w:val="1"/>
          <w:numId w:val="36"/>
        </w:numPr>
        <w:spacing w:after="0" w:line="360" w:lineRule="auto"/>
        <w:ind w:left="0" w:firstLine="0"/>
        <w:jc w:val="both"/>
        <w:rPr>
          <w:rFonts w:asciiTheme="minorHAnsi" w:hAnsiTheme="minorHAnsi" w:cs="Arial"/>
          <w:bCs/>
          <w:iCs/>
          <w:sz w:val="22"/>
          <w:szCs w:val="22"/>
        </w:rPr>
      </w:pPr>
      <w:r w:rsidRPr="003F175E">
        <w:rPr>
          <w:rFonts w:asciiTheme="minorHAnsi" w:hAnsiTheme="minorHAnsi" w:cs="Arial"/>
          <w:bCs/>
          <w:iCs/>
          <w:sz w:val="22"/>
          <w:szCs w:val="22"/>
        </w:rPr>
        <w:t>compared with national rates of increase;</w:t>
      </w:r>
    </w:p>
    <w:p w:rsidR="00FA4CD2" w:rsidRPr="003F175E" w:rsidRDefault="00FA4CD2" w:rsidP="00FA4CD2">
      <w:pPr>
        <w:numPr>
          <w:ilvl w:val="1"/>
          <w:numId w:val="36"/>
        </w:numPr>
        <w:spacing w:after="0" w:line="360" w:lineRule="auto"/>
        <w:ind w:left="0" w:firstLine="0"/>
        <w:rPr>
          <w:rFonts w:cs="Arial"/>
        </w:rPr>
      </w:pPr>
      <w:proofErr w:type="gramStart"/>
      <w:r w:rsidRPr="003F175E">
        <w:rPr>
          <w:rFonts w:cs="Arial"/>
          <w:bCs/>
          <w:iCs/>
        </w:rPr>
        <w:lastRenderedPageBreak/>
        <w:t>compared</w:t>
      </w:r>
      <w:proofErr w:type="gramEnd"/>
      <w:r w:rsidRPr="003F175E">
        <w:rPr>
          <w:rFonts w:cs="Arial"/>
          <w:bCs/>
          <w:iCs/>
        </w:rPr>
        <w:t xml:space="preserve"> with national gender picture?</w:t>
      </w:r>
    </w:p>
    <w:p w:rsidR="00FA4CD2" w:rsidRPr="003F175E" w:rsidRDefault="00FA4CD2" w:rsidP="00FA4CD2">
      <w:pPr>
        <w:pStyle w:val="BodyText"/>
        <w:numPr>
          <w:ilvl w:val="0"/>
          <w:numId w:val="34"/>
        </w:numPr>
        <w:spacing w:after="0" w:line="360" w:lineRule="auto"/>
        <w:ind w:left="0" w:firstLine="0"/>
        <w:rPr>
          <w:rFonts w:asciiTheme="minorHAnsi" w:hAnsiTheme="minorHAnsi" w:cs="Arial"/>
          <w:bCs/>
          <w:iCs/>
          <w:sz w:val="22"/>
          <w:szCs w:val="22"/>
        </w:rPr>
      </w:pPr>
      <w:r w:rsidRPr="003F175E">
        <w:rPr>
          <w:rFonts w:asciiTheme="minorHAnsi" w:hAnsiTheme="minorHAnsi" w:cs="Arial"/>
          <w:bCs/>
          <w:iCs/>
          <w:sz w:val="22"/>
          <w:szCs w:val="22"/>
        </w:rPr>
        <w:t>Are their significant differences between</w:t>
      </w:r>
    </w:p>
    <w:p w:rsidR="00FA4CD2" w:rsidRPr="003F175E" w:rsidRDefault="00FA4CD2" w:rsidP="00FA4CD2">
      <w:pPr>
        <w:pStyle w:val="BodyText"/>
        <w:numPr>
          <w:ilvl w:val="1"/>
          <w:numId w:val="35"/>
        </w:numPr>
        <w:tabs>
          <w:tab w:val="clear" w:pos="1440"/>
          <w:tab w:val="num" w:pos="1260"/>
        </w:tabs>
        <w:spacing w:after="0" w:line="360" w:lineRule="auto"/>
        <w:ind w:left="0" w:firstLine="0"/>
        <w:rPr>
          <w:rFonts w:asciiTheme="minorHAnsi" w:hAnsiTheme="minorHAnsi" w:cs="Arial"/>
          <w:bCs/>
          <w:iCs/>
          <w:sz w:val="22"/>
          <w:szCs w:val="22"/>
        </w:rPr>
      </w:pPr>
      <w:r w:rsidRPr="003F175E">
        <w:rPr>
          <w:rFonts w:asciiTheme="minorHAnsi" w:hAnsiTheme="minorHAnsi" w:cs="Arial"/>
          <w:bCs/>
          <w:iCs/>
          <w:sz w:val="22"/>
          <w:szCs w:val="22"/>
        </w:rPr>
        <w:t>boys &amp; girls;</w:t>
      </w:r>
    </w:p>
    <w:p w:rsidR="00FA4CD2" w:rsidRPr="003F175E" w:rsidRDefault="00FA4CD2" w:rsidP="00FA4CD2">
      <w:pPr>
        <w:pStyle w:val="BodyText"/>
        <w:numPr>
          <w:ilvl w:val="1"/>
          <w:numId w:val="35"/>
        </w:numPr>
        <w:tabs>
          <w:tab w:val="clear" w:pos="1440"/>
          <w:tab w:val="num" w:pos="1260"/>
        </w:tabs>
        <w:spacing w:after="0" w:line="360" w:lineRule="auto"/>
        <w:ind w:left="0" w:firstLine="0"/>
        <w:rPr>
          <w:rFonts w:asciiTheme="minorHAnsi" w:hAnsiTheme="minorHAnsi" w:cs="Arial"/>
          <w:bCs/>
          <w:iCs/>
          <w:sz w:val="22"/>
          <w:szCs w:val="22"/>
        </w:rPr>
      </w:pPr>
      <w:r w:rsidRPr="003F175E">
        <w:rPr>
          <w:rFonts w:asciiTheme="minorHAnsi" w:hAnsiTheme="minorHAnsi" w:cs="Arial"/>
          <w:bCs/>
          <w:iCs/>
          <w:sz w:val="22"/>
          <w:szCs w:val="22"/>
        </w:rPr>
        <w:t>pupils with Special Educational Needs (SEN);</w:t>
      </w:r>
    </w:p>
    <w:p w:rsidR="00FA4CD2" w:rsidRPr="003F175E" w:rsidRDefault="00FA4CD2" w:rsidP="00FA4CD2">
      <w:pPr>
        <w:pStyle w:val="BodyText"/>
        <w:numPr>
          <w:ilvl w:val="1"/>
          <w:numId w:val="35"/>
        </w:numPr>
        <w:tabs>
          <w:tab w:val="clear" w:pos="1440"/>
          <w:tab w:val="num" w:pos="1260"/>
        </w:tabs>
        <w:spacing w:after="0" w:line="360" w:lineRule="auto"/>
        <w:ind w:left="0" w:firstLine="0"/>
        <w:rPr>
          <w:rFonts w:asciiTheme="minorHAnsi" w:hAnsiTheme="minorHAnsi" w:cs="Arial"/>
          <w:bCs/>
          <w:iCs/>
          <w:sz w:val="22"/>
          <w:szCs w:val="22"/>
        </w:rPr>
      </w:pPr>
      <w:r w:rsidRPr="003F175E">
        <w:rPr>
          <w:rFonts w:asciiTheme="minorHAnsi" w:hAnsiTheme="minorHAnsi" w:cs="Arial"/>
          <w:bCs/>
          <w:iCs/>
          <w:sz w:val="22"/>
          <w:szCs w:val="22"/>
        </w:rPr>
        <w:t>very able pupils;</w:t>
      </w:r>
    </w:p>
    <w:p w:rsidR="00FA4CD2" w:rsidRPr="003F175E" w:rsidRDefault="00FA4CD2" w:rsidP="00FA4CD2">
      <w:pPr>
        <w:pStyle w:val="BodyText"/>
        <w:numPr>
          <w:ilvl w:val="1"/>
          <w:numId w:val="35"/>
        </w:numPr>
        <w:tabs>
          <w:tab w:val="clear" w:pos="1440"/>
          <w:tab w:val="num" w:pos="1260"/>
        </w:tabs>
        <w:spacing w:after="0" w:line="360" w:lineRule="auto"/>
        <w:ind w:left="0" w:firstLine="0"/>
        <w:rPr>
          <w:rFonts w:asciiTheme="minorHAnsi" w:hAnsiTheme="minorHAnsi" w:cs="Arial"/>
          <w:bCs/>
          <w:iCs/>
          <w:sz w:val="22"/>
          <w:szCs w:val="22"/>
        </w:rPr>
      </w:pPr>
      <w:r w:rsidRPr="003F175E">
        <w:rPr>
          <w:rFonts w:asciiTheme="minorHAnsi" w:hAnsiTheme="minorHAnsi" w:cs="Arial"/>
          <w:bCs/>
          <w:iCs/>
          <w:sz w:val="22"/>
          <w:szCs w:val="22"/>
        </w:rPr>
        <w:t>pupils with English as an additional language;</w:t>
      </w:r>
    </w:p>
    <w:p w:rsidR="00FA4CD2" w:rsidRPr="003F175E" w:rsidRDefault="00FA4CD2" w:rsidP="00FA4CD2">
      <w:pPr>
        <w:pStyle w:val="BodyText"/>
        <w:numPr>
          <w:ilvl w:val="1"/>
          <w:numId w:val="35"/>
        </w:numPr>
        <w:tabs>
          <w:tab w:val="clear" w:pos="1440"/>
          <w:tab w:val="num" w:pos="1260"/>
        </w:tabs>
        <w:spacing w:after="0" w:line="360" w:lineRule="auto"/>
        <w:ind w:left="0" w:firstLine="0"/>
        <w:rPr>
          <w:rFonts w:asciiTheme="minorHAnsi" w:hAnsiTheme="minorHAnsi" w:cs="Arial"/>
          <w:bCs/>
          <w:iCs/>
          <w:sz w:val="22"/>
          <w:szCs w:val="22"/>
        </w:rPr>
      </w:pPr>
      <w:proofErr w:type="gramStart"/>
      <w:r w:rsidRPr="003F175E">
        <w:rPr>
          <w:rFonts w:asciiTheme="minorHAnsi" w:hAnsiTheme="minorHAnsi" w:cs="Arial"/>
          <w:bCs/>
          <w:iCs/>
          <w:sz w:val="22"/>
          <w:szCs w:val="22"/>
        </w:rPr>
        <w:t>other</w:t>
      </w:r>
      <w:proofErr w:type="gramEnd"/>
      <w:r w:rsidRPr="003F175E">
        <w:rPr>
          <w:rFonts w:asciiTheme="minorHAnsi" w:hAnsiTheme="minorHAnsi" w:cs="Arial"/>
          <w:bCs/>
          <w:iCs/>
          <w:sz w:val="22"/>
          <w:szCs w:val="22"/>
        </w:rPr>
        <w:t xml:space="preserve"> vulnerable groups (e.g.</w:t>
      </w:r>
      <w:r w:rsidRPr="003F175E">
        <w:rPr>
          <w:rFonts w:asciiTheme="minorHAnsi" w:hAnsiTheme="minorHAnsi" w:cs="Arial"/>
          <w:bCs/>
          <w:iCs/>
          <w:sz w:val="22"/>
          <w:szCs w:val="22"/>
          <w:lang w:val="en-GB"/>
        </w:rPr>
        <w:t xml:space="preserve"> travelling</w:t>
      </w:r>
      <w:r w:rsidRPr="003F175E">
        <w:rPr>
          <w:rFonts w:asciiTheme="minorHAnsi" w:hAnsiTheme="minorHAnsi" w:cs="Arial"/>
          <w:bCs/>
          <w:iCs/>
          <w:sz w:val="22"/>
          <w:szCs w:val="22"/>
        </w:rPr>
        <w:t xml:space="preserve"> families, children in public care)?</w:t>
      </w:r>
    </w:p>
    <w:p w:rsidR="00FA4CD2" w:rsidRPr="003F175E" w:rsidRDefault="00FA4CD2" w:rsidP="00FA4CD2">
      <w:pPr>
        <w:pStyle w:val="BodyText"/>
        <w:numPr>
          <w:ilvl w:val="0"/>
          <w:numId w:val="34"/>
        </w:numPr>
        <w:spacing w:after="0" w:line="360" w:lineRule="auto"/>
        <w:ind w:left="0" w:firstLine="0"/>
        <w:jc w:val="both"/>
        <w:rPr>
          <w:rFonts w:asciiTheme="minorHAnsi" w:hAnsiTheme="minorHAnsi" w:cs="Arial"/>
          <w:bCs/>
          <w:iCs/>
          <w:sz w:val="22"/>
          <w:szCs w:val="22"/>
        </w:rPr>
      </w:pPr>
      <w:r w:rsidRPr="003F175E">
        <w:rPr>
          <w:rFonts w:asciiTheme="minorHAnsi" w:hAnsiTheme="minorHAnsi" w:cs="Arial"/>
          <w:bCs/>
          <w:iCs/>
          <w:sz w:val="22"/>
          <w:szCs w:val="22"/>
        </w:rPr>
        <w:t>Are there differences in year groups?</w:t>
      </w:r>
    </w:p>
    <w:p w:rsidR="00FA4CD2" w:rsidRPr="003F175E" w:rsidRDefault="00FA4CD2" w:rsidP="00FA4CD2">
      <w:pPr>
        <w:pStyle w:val="BodyText"/>
        <w:numPr>
          <w:ilvl w:val="0"/>
          <w:numId w:val="34"/>
        </w:numPr>
        <w:spacing w:after="0" w:line="360" w:lineRule="auto"/>
        <w:ind w:left="0" w:firstLine="0"/>
        <w:jc w:val="both"/>
        <w:rPr>
          <w:rFonts w:asciiTheme="minorHAnsi" w:hAnsiTheme="minorHAnsi" w:cs="Arial"/>
          <w:bCs/>
          <w:iCs/>
          <w:sz w:val="22"/>
          <w:szCs w:val="22"/>
        </w:rPr>
      </w:pPr>
      <w:r w:rsidRPr="003F175E">
        <w:rPr>
          <w:rFonts w:asciiTheme="minorHAnsi" w:hAnsiTheme="minorHAnsi" w:cs="Arial"/>
          <w:bCs/>
          <w:iCs/>
          <w:sz w:val="22"/>
          <w:szCs w:val="22"/>
        </w:rPr>
        <w:t>How do results compare with other subjects?</w:t>
      </w:r>
    </w:p>
    <w:p w:rsidR="00FA4CD2" w:rsidRPr="003F175E" w:rsidRDefault="00FA4CD2" w:rsidP="00FA4CD2">
      <w:pPr>
        <w:pStyle w:val="BodyText"/>
        <w:numPr>
          <w:ilvl w:val="0"/>
          <w:numId w:val="34"/>
        </w:numPr>
        <w:spacing w:after="0" w:line="360" w:lineRule="auto"/>
        <w:ind w:left="0" w:firstLine="0"/>
        <w:jc w:val="both"/>
        <w:rPr>
          <w:rFonts w:asciiTheme="minorHAnsi" w:hAnsiTheme="minorHAnsi" w:cs="Arial"/>
          <w:bCs/>
          <w:iCs/>
          <w:sz w:val="22"/>
          <w:szCs w:val="22"/>
        </w:rPr>
      </w:pPr>
      <w:r w:rsidRPr="003F175E">
        <w:rPr>
          <w:rFonts w:asciiTheme="minorHAnsi" w:hAnsiTheme="minorHAnsi" w:cs="Arial"/>
          <w:bCs/>
          <w:iCs/>
          <w:sz w:val="22"/>
          <w:szCs w:val="22"/>
        </w:rPr>
        <w:t>What have we improved?   Do we know why?</w:t>
      </w:r>
    </w:p>
    <w:p w:rsidR="00FA4CD2" w:rsidRPr="003F175E" w:rsidRDefault="00FA4CD2" w:rsidP="00FA4CD2">
      <w:pPr>
        <w:pStyle w:val="BodyText"/>
        <w:numPr>
          <w:ilvl w:val="0"/>
          <w:numId w:val="34"/>
        </w:numPr>
        <w:spacing w:after="0" w:line="360" w:lineRule="auto"/>
        <w:ind w:left="0" w:firstLine="0"/>
        <w:jc w:val="both"/>
        <w:rPr>
          <w:rFonts w:asciiTheme="minorHAnsi" w:hAnsiTheme="minorHAnsi" w:cs="Arial"/>
          <w:bCs/>
          <w:iCs/>
          <w:sz w:val="22"/>
          <w:szCs w:val="22"/>
        </w:rPr>
      </w:pPr>
      <w:r w:rsidRPr="003F175E">
        <w:rPr>
          <w:rFonts w:asciiTheme="minorHAnsi" w:hAnsiTheme="minorHAnsi" w:cs="Arial"/>
          <w:bCs/>
          <w:iCs/>
          <w:sz w:val="22"/>
          <w:szCs w:val="22"/>
        </w:rPr>
        <w:t xml:space="preserve">What do </w:t>
      </w:r>
      <w:proofErr w:type="gramStart"/>
      <w:r w:rsidRPr="003F175E">
        <w:rPr>
          <w:rFonts w:asciiTheme="minorHAnsi" w:hAnsiTheme="minorHAnsi" w:cs="Arial"/>
          <w:bCs/>
          <w:iCs/>
          <w:sz w:val="22"/>
          <w:szCs w:val="22"/>
        </w:rPr>
        <w:t>we</w:t>
      </w:r>
      <w:proofErr w:type="gramEnd"/>
      <w:r w:rsidRPr="003F175E">
        <w:rPr>
          <w:rFonts w:asciiTheme="minorHAnsi" w:hAnsiTheme="minorHAnsi" w:cs="Arial"/>
          <w:bCs/>
          <w:iCs/>
          <w:sz w:val="22"/>
          <w:szCs w:val="22"/>
        </w:rPr>
        <w:t xml:space="preserve"> need to improve on, and what action is being taken to do this?</w:t>
      </w:r>
    </w:p>
    <w:p w:rsidR="00FA4CD2" w:rsidRPr="003F175E" w:rsidRDefault="00FA4CD2" w:rsidP="0053126B">
      <w:pPr>
        <w:pStyle w:val="BodyText"/>
        <w:numPr>
          <w:ilvl w:val="0"/>
          <w:numId w:val="34"/>
        </w:numPr>
        <w:spacing w:after="0" w:line="360" w:lineRule="auto"/>
        <w:ind w:left="0" w:firstLine="0"/>
        <w:rPr>
          <w:rFonts w:asciiTheme="minorHAnsi" w:hAnsiTheme="minorHAnsi" w:cs="Arial"/>
          <w:bCs/>
          <w:iCs/>
          <w:sz w:val="22"/>
          <w:szCs w:val="22"/>
        </w:rPr>
      </w:pPr>
      <w:r w:rsidRPr="003F175E">
        <w:rPr>
          <w:rFonts w:asciiTheme="minorHAnsi" w:hAnsiTheme="minorHAnsi" w:cs="Arial"/>
          <w:bCs/>
          <w:iCs/>
          <w:sz w:val="22"/>
          <w:szCs w:val="22"/>
        </w:rPr>
        <w:t>How are we monitoring whether these actions are working?</w:t>
      </w:r>
    </w:p>
    <w:p w:rsidR="00FA4CD2" w:rsidRPr="003F175E" w:rsidRDefault="00FA4CD2" w:rsidP="00FA4CD2">
      <w:pPr>
        <w:pStyle w:val="BodyText"/>
        <w:numPr>
          <w:ilvl w:val="0"/>
          <w:numId w:val="34"/>
        </w:numPr>
        <w:spacing w:after="0" w:line="360" w:lineRule="auto"/>
        <w:ind w:left="0" w:firstLine="0"/>
        <w:jc w:val="both"/>
        <w:rPr>
          <w:rFonts w:asciiTheme="minorHAnsi" w:hAnsiTheme="minorHAnsi" w:cs="Arial"/>
          <w:sz w:val="22"/>
          <w:szCs w:val="22"/>
          <w:lang w:val="en-GB"/>
        </w:rPr>
      </w:pPr>
      <w:r w:rsidRPr="003F175E">
        <w:rPr>
          <w:rFonts w:asciiTheme="minorHAnsi" w:hAnsiTheme="minorHAnsi" w:cs="Arial"/>
          <w:sz w:val="22"/>
          <w:szCs w:val="22"/>
          <w:lang w:val="en-GB"/>
        </w:rPr>
        <w:t xml:space="preserve">How are pupils at all levels of attainment enabled to participate fully in the </w:t>
      </w:r>
    </w:p>
    <w:p w:rsidR="00FA4CD2" w:rsidRPr="003F175E" w:rsidRDefault="00FA4CD2" w:rsidP="00FA4CD2">
      <w:pPr>
        <w:pStyle w:val="BodyText"/>
        <w:spacing w:after="0" w:line="360" w:lineRule="auto"/>
        <w:jc w:val="both"/>
        <w:rPr>
          <w:rFonts w:asciiTheme="minorHAnsi" w:hAnsiTheme="minorHAnsi" w:cs="Arial"/>
          <w:sz w:val="22"/>
          <w:szCs w:val="22"/>
          <w:lang w:val="en-GB"/>
        </w:rPr>
      </w:pPr>
      <w:proofErr w:type="gramStart"/>
      <w:r w:rsidRPr="003F175E">
        <w:rPr>
          <w:rFonts w:asciiTheme="minorHAnsi" w:hAnsiTheme="minorHAnsi" w:cs="Arial"/>
          <w:sz w:val="22"/>
          <w:szCs w:val="22"/>
          <w:lang w:val="en-GB"/>
        </w:rPr>
        <w:t>subject</w:t>
      </w:r>
      <w:proofErr w:type="gramEnd"/>
      <w:r w:rsidRPr="003F175E">
        <w:rPr>
          <w:rFonts w:asciiTheme="minorHAnsi" w:hAnsiTheme="minorHAnsi" w:cs="Arial"/>
          <w:sz w:val="22"/>
          <w:szCs w:val="22"/>
          <w:lang w:val="en-GB"/>
        </w:rPr>
        <w:t>?</w:t>
      </w:r>
    </w:p>
    <w:p w:rsidR="00FA4CD2" w:rsidRPr="003F175E" w:rsidRDefault="00FA4CD2" w:rsidP="00FA4CD2">
      <w:pPr>
        <w:numPr>
          <w:ilvl w:val="0"/>
          <w:numId w:val="32"/>
        </w:numPr>
        <w:tabs>
          <w:tab w:val="clear" w:pos="672"/>
        </w:tabs>
        <w:spacing w:after="0" w:line="360" w:lineRule="auto"/>
        <w:ind w:left="0" w:firstLine="0"/>
        <w:rPr>
          <w:rFonts w:cs="Arial"/>
        </w:rPr>
      </w:pPr>
      <w:r w:rsidRPr="003F175E">
        <w:rPr>
          <w:rFonts w:cs="Arial"/>
        </w:rPr>
        <w:t>Are equal opportunities provided for all children?</w:t>
      </w:r>
    </w:p>
    <w:p w:rsidR="00FA4CD2" w:rsidRPr="003F175E" w:rsidRDefault="00FA4CD2" w:rsidP="00FA4CD2">
      <w:pPr>
        <w:numPr>
          <w:ilvl w:val="0"/>
          <w:numId w:val="32"/>
        </w:numPr>
        <w:tabs>
          <w:tab w:val="clear" w:pos="672"/>
        </w:tabs>
        <w:spacing w:after="0" w:line="360" w:lineRule="auto"/>
        <w:ind w:left="0" w:firstLine="0"/>
        <w:rPr>
          <w:rFonts w:cs="Arial"/>
        </w:rPr>
      </w:pPr>
      <w:r w:rsidRPr="003F175E">
        <w:rPr>
          <w:rFonts w:cs="Arial"/>
        </w:rPr>
        <w:t>Are appropriate links made between this curriculum area and others?</w:t>
      </w:r>
    </w:p>
    <w:p w:rsidR="00FA4CD2" w:rsidRPr="003F175E" w:rsidRDefault="00FA4CD2" w:rsidP="00FA4CD2">
      <w:pPr>
        <w:numPr>
          <w:ilvl w:val="0"/>
          <w:numId w:val="32"/>
        </w:numPr>
        <w:tabs>
          <w:tab w:val="clear" w:pos="672"/>
        </w:tabs>
        <w:spacing w:after="0" w:line="360" w:lineRule="auto"/>
        <w:ind w:left="0" w:firstLine="0"/>
        <w:rPr>
          <w:rFonts w:cs="Arial"/>
        </w:rPr>
      </w:pPr>
      <w:r w:rsidRPr="003F175E">
        <w:rPr>
          <w:rFonts w:cs="Arial"/>
        </w:rPr>
        <w:t xml:space="preserve">What training </w:t>
      </w:r>
      <w:proofErr w:type="gramStart"/>
      <w:r w:rsidRPr="003F175E">
        <w:rPr>
          <w:rFonts w:cs="Arial"/>
        </w:rPr>
        <w:t>do staff</w:t>
      </w:r>
      <w:proofErr w:type="gramEnd"/>
      <w:r w:rsidRPr="003F175E">
        <w:rPr>
          <w:rFonts w:cs="Arial"/>
        </w:rPr>
        <w:t xml:space="preserve"> receive?</w:t>
      </w:r>
    </w:p>
    <w:p w:rsidR="00FA4CD2" w:rsidRPr="003F175E" w:rsidRDefault="00FA4CD2" w:rsidP="00FA4CD2">
      <w:pPr>
        <w:pStyle w:val="BodyText"/>
        <w:spacing w:after="0" w:line="360" w:lineRule="auto"/>
        <w:rPr>
          <w:rFonts w:asciiTheme="minorHAnsi" w:hAnsiTheme="minorHAnsi" w:cs="Arial"/>
          <w:b/>
          <w:sz w:val="22"/>
          <w:szCs w:val="22"/>
        </w:rPr>
      </w:pPr>
    </w:p>
    <w:p w:rsidR="00FA4CD2" w:rsidRPr="003F175E" w:rsidRDefault="00FA4CD2" w:rsidP="00FA4CD2">
      <w:pPr>
        <w:pStyle w:val="BodyText"/>
        <w:spacing w:after="0" w:line="360" w:lineRule="auto"/>
        <w:rPr>
          <w:rFonts w:asciiTheme="minorHAnsi" w:hAnsiTheme="minorHAnsi" w:cs="Arial"/>
          <w:b/>
          <w:bCs/>
          <w:iCs/>
          <w:sz w:val="22"/>
          <w:szCs w:val="22"/>
        </w:rPr>
      </w:pPr>
      <w:r w:rsidRPr="003F175E">
        <w:rPr>
          <w:rFonts w:asciiTheme="minorHAnsi" w:hAnsiTheme="minorHAnsi" w:cs="Arial"/>
          <w:b/>
          <w:sz w:val="22"/>
          <w:szCs w:val="22"/>
        </w:rPr>
        <w:t>Communication</w:t>
      </w:r>
      <w:r w:rsidRPr="003F175E">
        <w:rPr>
          <w:rFonts w:asciiTheme="minorHAnsi" w:hAnsiTheme="minorHAnsi" w:cs="Arial"/>
          <w:b/>
          <w:bCs/>
          <w:iCs/>
          <w:sz w:val="22"/>
          <w:szCs w:val="22"/>
        </w:rPr>
        <w:t xml:space="preserve"> (how are parents kept informed)?</w:t>
      </w:r>
    </w:p>
    <w:p w:rsidR="00FA4CD2" w:rsidRPr="003F175E" w:rsidRDefault="00FA4CD2" w:rsidP="00FA4CD2">
      <w:pPr>
        <w:pStyle w:val="BodyText"/>
        <w:numPr>
          <w:ilvl w:val="0"/>
          <w:numId w:val="28"/>
        </w:numPr>
        <w:spacing w:after="0" w:line="360" w:lineRule="auto"/>
        <w:ind w:left="0" w:firstLine="0"/>
        <w:rPr>
          <w:rFonts w:asciiTheme="minorHAnsi" w:hAnsiTheme="minorHAnsi" w:cs="Arial"/>
          <w:bCs/>
          <w:iCs/>
          <w:sz w:val="22"/>
          <w:szCs w:val="22"/>
        </w:rPr>
      </w:pPr>
      <w:r w:rsidRPr="003F175E">
        <w:rPr>
          <w:rFonts w:asciiTheme="minorHAnsi" w:hAnsiTheme="minorHAnsi" w:cs="Arial"/>
          <w:bCs/>
          <w:iCs/>
          <w:sz w:val="22"/>
          <w:szCs w:val="22"/>
        </w:rPr>
        <w:t>How are parents encouraged to support children’s learning at home?</w:t>
      </w:r>
    </w:p>
    <w:p w:rsidR="00FA4CD2" w:rsidRPr="003F175E" w:rsidRDefault="00FA4CD2" w:rsidP="00FA4CD2">
      <w:pPr>
        <w:pStyle w:val="BodyText"/>
        <w:numPr>
          <w:ilvl w:val="0"/>
          <w:numId w:val="28"/>
        </w:numPr>
        <w:spacing w:after="0" w:line="360" w:lineRule="auto"/>
        <w:ind w:left="0" w:firstLine="0"/>
        <w:rPr>
          <w:rFonts w:asciiTheme="minorHAnsi" w:hAnsiTheme="minorHAnsi" w:cs="Arial"/>
          <w:bCs/>
          <w:iCs/>
          <w:sz w:val="22"/>
          <w:szCs w:val="22"/>
        </w:rPr>
      </w:pPr>
      <w:r w:rsidRPr="003F175E">
        <w:rPr>
          <w:rFonts w:asciiTheme="minorHAnsi" w:hAnsiTheme="minorHAnsi" w:cs="Arial"/>
          <w:bCs/>
          <w:iCs/>
          <w:sz w:val="22"/>
          <w:szCs w:val="22"/>
        </w:rPr>
        <w:t xml:space="preserve">How </w:t>
      </w:r>
      <w:proofErr w:type="gramStart"/>
      <w:r w:rsidRPr="003F175E">
        <w:rPr>
          <w:rFonts w:asciiTheme="minorHAnsi" w:hAnsiTheme="minorHAnsi" w:cs="Arial"/>
          <w:bCs/>
          <w:iCs/>
          <w:sz w:val="22"/>
          <w:szCs w:val="22"/>
        </w:rPr>
        <w:t>are governors</w:t>
      </w:r>
      <w:proofErr w:type="gramEnd"/>
      <w:r w:rsidRPr="003F175E">
        <w:rPr>
          <w:rFonts w:asciiTheme="minorHAnsi" w:hAnsiTheme="minorHAnsi" w:cs="Arial"/>
          <w:bCs/>
          <w:iCs/>
          <w:sz w:val="22"/>
          <w:szCs w:val="22"/>
        </w:rPr>
        <w:t xml:space="preserve"> kept informed?</w:t>
      </w:r>
    </w:p>
    <w:p w:rsidR="00FA4CD2" w:rsidRPr="003F175E" w:rsidRDefault="00FA4CD2" w:rsidP="00FA4CD2">
      <w:pPr>
        <w:pStyle w:val="BodyText"/>
        <w:numPr>
          <w:ilvl w:val="0"/>
          <w:numId w:val="28"/>
        </w:numPr>
        <w:spacing w:after="0" w:line="360" w:lineRule="auto"/>
        <w:ind w:left="0" w:firstLine="0"/>
        <w:rPr>
          <w:rFonts w:asciiTheme="minorHAnsi" w:hAnsiTheme="minorHAnsi" w:cs="Arial"/>
          <w:sz w:val="22"/>
          <w:szCs w:val="22"/>
        </w:rPr>
      </w:pPr>
      <w:r w:rsidRPr="003F175E">
        <w:rPr>
          <w:rFonts w:asciiTheme="minorHAnsi" w:hAnsiTheme="minorHAnsi" w:cs="Arial"/>
          <w:bCs/>
          <w:iCs/>
          <w:sz w:val="22"/>
          <w:szCs w:val="22"/>
        </w:rPr>
        <w:t>Do governors celebrate the school’s successes?</w:t>
      </w:r>
    </w:p>
    <w:p w:rsidR="003F175E" w:rsidRPr="003F175E" w:rsidRDefault="003F175E">
      <w:pPr>
        <w:rPr>
          <w:rFonts w:cs="Arial"/>
        </w:rPr>
      </w:pPr>
      <w:r w:rsidRPr="003F175E">
        <w:rPr>
          <w:rFonts w:cs="Arial"/>
        </w:rPr>
        <w:br w:type="page"/>
      </w:r>
    </w:p>
    <w:p w:rsidR="003F175E" w:rsidRPr="003F175E" w:rsidRDefault="003F175E" w:rsidP="003F175E">
      <w:pPr>
        <w:spacing w:after="0" w:line="360" w:lineRule="auto"/>
        <w:jc w:val="center"/>
        <w:rPr>
          <w:rFonts w:cs="Arial"/>
          <w:b/>
          <w:sz w:val="24"/>
        </w:rPr>
      </w:pPr>
      <w:r w:rsidRPr="003F175E">
        <w:rPr>
          <w:rFonts w:cs="Arial"/>
          <w:b/>
          <w:sz w:val="24"/>
        </w:rPr>
        <w:lastRenderedPageBreak/>
        <w:t>Appendix D</w:t>
      </w:r>
    </w:p>
    <w:p w:rsidR="00FA4CD2" w:rsidRPr="003F175E" w:rsidRDefault="003F175E" w:rsidP="003F175E">
      <w:pPr>
        <w:spacing w:after="0" w:line="360" w:lineRule="auto"/>
        <w:jc w:val="center"/>
        <w:rPr>
          <w:rFonts w:cs="Arial"/>
          <w:b/>
          <w:sz w:val="24"/>
        </w:rPr>
      </w:pPr>
      <w:r w:rsidRPr="003F175E">
        <w:rPr>
          <w:rFonts w:cs="Arial"/>
          <w:b/>
          <w:sz w:val="24"/>
        </w:rPr>
        <w:t>Governor Visit Report Form</w:t>
      </w:r>
    </w:p>
    <w:p w:rsidR="00FA4CD2" w:rsidRPr="003F175E" w:rsidRDefault="00FA4CD2" w:rsidP="00FA4CD2">
      <w:pPr>
        <w:spacing w:after="0" w:line="36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9"/>
        <w:gridCol w:w="4634"/>
      </w:tblGrid>
      <w:tr w:rsidR="003F175E" w:rsidRPr="003F175E" w:rsidTr="00156DF4">
        <w:tc>
          <w:tcPr>
            <w:tcW w:w="5270" w:type="dxa"/>
          </w:tcPr>
          <w:p w:rsidR="00FA4CD2" w:rsidRPr="003F175E" w:rsidRDefault="00FA4CD2" w:rsidP="00FA4CD2">
            <w:pPr>
              <w:spacing w:after="0" w:line="360" w:lineRule="auto"/>
              <w:rPr>
                <w:b/>
                <w:bCs/>
              </w:rPr>
            </w:pPr>
            <w:r w:rsidRPr="003F175E">
              <w:rPr>
                <w:b/>
                <w:bCs/>
              </w:rPr>
              <w:t>Name:</w:t>
            </w:r>
          </w:p>
          <w:p w:rsidR="00FA4CD2" w:rsidRPr="003F175E" w:rsidRDefault="00FA4CD2" w:rsidP="00FA4CD2">
            <w:pPr>
              <w:spacing w:after="0" w:line="360" w:lineRule="auto"/>
              <w:rPr>
                <w:b/>
                <w:bCs/>
              </w:rPr>
            </w:pPr>
          </w:p>
        </w:tc>
        <w:tc>
          <w:tcPr>
            <w:tcW w:w="5271" w:type="dxa"/>
          </w:tcPr>
          <w:p w:rsidR="00FA4CD2" w:rsidRPr="003F175E" w:rsidRDefault="00FA4CD2" w:rsidP="00FA4CD2">
            <w:pPr>
              <w:spacing w:after="0" w:line="360" w:lineRule="auto"/>
              <w:rPr>
                <w:b/>
                <w:bCs/>
              </w:rPr>
            </w:pPr>
            <w:r w:rsidRPr="003F175E">
              <w:rPr>
                <w:b/>
                <w:bCs/>
              </w:rPr>
              <w:t>Date:</w:t>
            </w:r>
          </w:p>
        </w:tc>
      </w:tr>
      <w:tr w:rsidR="003F175E" w:rsidRPr="003F175E" w:rsidTr="00156DF4">
        <w:tc>
          <w:tcPr>
            <w:tcW w:w="5270" w:type="dxa"/>
          </w:tcPr>
          <w:p w:rsidR="00FA4CD2" w:rsidRPr="003F175E" w:rsidRDefault="00FA4CD2" w:rsidP="00FA4CD2">
            <w:pPr>
              <w:pStyle w:val="Heading5"/>
              <w:spacing w:before="0" w:line="360" w:lineRule="auto"/>
              <w:rPr>
                <w:rFonts w:asciiTheme="minorHAnsi" w:hAnsiTheme="minorHAnsi"/>
                <w:color w:val="auto"/>
              </w:rPr>
            </w:pPr>
            <w:r w:rsidRPr="003F175E">
              <w:rPr>
                <w:rFonts w:asciiTheme="minorHAnsi" w:hAnsiTheme="minorHAnsi"/>
                <w:color w:val="auto"/>
              </w:rPr>
              <w:t>Focus of visit</w:t>
            </w: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tc>
        <w:tc>
          <w:tcPr>
            <w:tcW w:w="5271" w:type="dxa"/>
          </w:tcPr>
          <w:p w:rsidR="00FA4CD2" w:rsidRPr="003F175E" w:rsidRDefault="00FA4CD2" w:rsidP="00FA4CD2">
            <w:pPr>
              <w:pStyle w:val="Heading5"/>
              <w:spacing w:before="0" w:line="360" w:lineRule="auto"/>
              <w:rPr>
                <w:rFonts w:asciiTheme="minorHAnsi" w:hAnsiTheme="minorHAnsi"/>
                <w:color w:val="auto"/>
              </w:rPr>
            </w:pPr>
            <w:r w:rsidRPr="003F175E">
              <w:rPr>
                <w:rFonts w:asciiTheme="minorHAnsi" w:hAnsiTheme="minorHAnsi"/>
                <w:color w:val="auto"/>
              </w:rPr>
              <w:t>Classes/staff visited</w:t>
            </w:r>
          </w:p>
        </w:tc>
      </w:tr>
      <w:tr w:rsidR="003F175E" w:rsidRPr="003F175E" w:rsidTr="00156DF4">
        <w:tc>
          <w:tcPr>
            <w:tcW w:w="10541" w:type="dxa"/>
            <w:gridSpan w:val="2"/>
          </w:tcPr>
          <w:p w:rsidR="00FA4CD2" w:rsidRPr="003F175E" w:rsidRDefault="00FA4CD2" w:rsidP="00FA4CD2">
            <w:pPr>
              <w:spacing w:after="0" w:line="360" w:lineRule="auto"/>
              <w:rPr>
                <w:b/>
                <w:bCs/>
              </w:rPr>
            </w:pPr>
            <w:r w:rsidRPr="003F175E">
              <w:rPr>
                <w:b/>
                <w:bCs/>
              </w:rPr>
              <w:t>Summary of activities e.g. talking to staff and pupils, looking at resources, had lunch etc.</w:t>
            </w: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tc>
      </w:tr>
      <w:tr w:rsidR="003F175E" w:rsidRPr="003F175E" w:rsidTr="00156DF4">
        <w:tc>
          <w:tcPr>
            <w:tcW w:w="5270" w:type="dxa"/>
          </w:tcPr>
          <w:p w:rsidR="00FA4CD2" w:rsidRPr="003F175E" w:rsidRDefault="00FA4CD2" w:rsidP="00FA4CD2">
            <w:pPr>
              <w:pStyle w:val="Heading4"/>
              <w:spacing w:before="0" w:line="360" w:lineRule="auto"/>
              <w:jc w:val="center"/>
              <w:rPr>
                <w:rFonts w:asciiTheme="minorHAnsi" w:hAnsiTheme="minorHAnsi"/>
                <w:bCs/>
                <w:color w:val="auto"/>
              </w:rPr>
            </w:pPr>
            <w:r w:rsidRPr="003F175E">
              <w:rPr>
                <w:rFonts w:asciiTheme="minorHAnsi" w:hAnsiTheme="minorHAnsi"/>
                <w:bCs/>
                <w:color w:val="auto"/>
              </w:rPr>
              <w:t>What have I learned as a result of my visit?</w:t>
            </w: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tc>
        <w:tc>
          <w:tcPr>
            <w:tcW w:w="5271" w:type="dxa"/>
          </w:tcPr>
          <w:p w:rsidR="00FA4CD2" w:rsidRPr="003F175E" w:rsidRDefault="00FA4CD2" w:rsidP="00FA4CD2">
            <w:pPr>
              <w:pStyle w:val="Heading5"/>
              <w:spacing w:before="0" w:line="360" w:lineRule="auto"/>
              <w:rPr>
                <w:rFonts w:asciiTheme="minorHAnsi" w:hAnsiTheme="minorHAnsi"/>
                <w:color w:val="auto"/>
              </w:rPr>
            </w:pPr>
            <w:r w:rsidRPr="003F175E">
              <w:rPr>
                <w:rFonts w:asciiTheme="minorHAnsi" w:hAnsiTheme="minorHAnsi"/>
                <w:color w:val="auto"/>
              </w:rPr>
              <w:t>Positive comments about the visit</w:t>
            </w:r>
          </w:p>
        </w:tc>
      </w:tr>
      <w:tr w:rsidR="003F175E" w:rsidRPr="003F175E" w:rsidTr="00156DF4">
        <w:tc>
          <w:tcPr>
            <w:tcW w:w="10541" w:type="dxa"/>
            <w:gridSpan w:val="2"/>
          </w:tcPr>
          <w:p w:rsidR="00FA4CD2" w:rsidRPr="003F175E" w:rsidRDefault="00FA4CD2" w:rsidP="00FA4CD2">
            <w:pPr>
              <w:spacing w:after="0" w:line="360" w:lineRule="auto"/>
              <w:rPr>
                <w:b/>
                <w:bCs/>
                <w:caps/>
              </w:rPr>
            </w:pPr>
            <w:r w:rsidRPr="003F175E">
              <w:rPr>
                <w:b/>
                <w:bCs/>
              </w:rPr>
              <w:t>Aspects I would like clarified/questions that I have:</w:t>
            </w: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tc>
      </w:tr>
      <w:tr w:rsidR="003F175E" w:rsidRPr="003F175E" w:rsidTr="00156DF4">
        <w:tc>
          <w:tcPr>
            <w:tcW w:w="10541" w:type="dxa"/>
            <w:gridSpan w:val="2"/>
          </w:tcPr>
          <w:p w:rsidR="00FA4CD2" w:rsidRPr="003F175E" w:rsidRDefault="00FA4CD2" w:rsidP="00FA4CD2">
            <w:pPr>
              <w:spacing w:after="0" w:line="360" w:lineRule="auto"/>
              <w:rPr>
                <w:b/>
                <w:bCs/>
              </w:rPr>
            </w:pPr>
            <w:r w:rsidRPr="003F175E">
              <w:rPr>
                <w:b/>
                <w:bCs/>
              </w:rPr>
              <w:lastRenderedPageBreak/>
              <w:t>Ideas for future visits:</w:t>
            </w: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tc>
      </w:tr>
      <w:tr w:rsidR="003F175E" w:rsidRPr="003F175E" w:rsidTr="00156DF4">
        <w:tc>
          <w:tcPr>
            <w:tcW w:w="10541" w:type="dxa"/>
            <w:gridSpan w:val="2"/>
          </w:tcPr>
          <w:p w:rsidR="00FA4CD2" w:rsidRPr="003F175E" w:rsidRDefault="00FA4CD2" w:rsidP="00FA4CD2">
            <w:pPr>
              <w:spacing w:after="0" w:line="360" w:lineRule="auto"/>
              <w:rPr>
                <w:b/>
                <w:bCs/>
              </w:rPr>
            </w:pPr>
            <w:r w:rsidRPr="003F175E">
              <w:rPr>
                <w:b/>
                <w:bCs/>
              </w:rPr>
              <w:t>Any other comments:</w:t>
            </w: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spacing w:after="0" w:line="360" w:lineRule="auto"/>
            </w:pPr>
          </w:p>
          <w:p w:rsidR="00FA4CD2" w:rsidRPr="003F175E" w:rsidRDefault="00FA4CD2" w:rsidP="00FA4CD2">
            <w:pPr>
              <w:pStyle w:val="Heading4"/>
              <w:spacing w:before="0" w:line="360" w:lineRule="auto"/>
              <w:rPr>
                <w:rFonts w:asciiTheme="minorHAnsi" w:hAnsiTheme="minorHAnsi"/>
                <w:bCs/>
                <w:color w:val="auto"/>
              </w:rPr>
            </w:pPr>
            <w:r w:rsidRPr="003F175E">
              <w:rPr>
                <w:rFonts w:asciiTheme="minorHAnsi" w:hAnsiTheme="minorHAnsi"/>
                <w:bCs/>
                <w:color w:val="auto"/>
              </w:rPr>
              <w:t xml:space="preserve">Signed ______________________________   </w:t>
            </w:r>
            <w:proofErr w:type="spellStart"/>
            <w:r w:rsidRPr="003F175E">
              <w:rPr>
                <w:rFonts w:asciiTheme="minorHAnsi" w:hAnsiTheme="minorHAnsi"/>
                <w:bCs/>
                <w:color w:val="auto"/>
              </w:rPr>
              <w:t>Signed</w:t>
            </w:r>
            <w:proofErr w:type="spellEnd"/>
            <w:r w:rsidRPr="003F175E">
              <w:rPr>
                <w:rFonts w:asciiTheme="minorHAnsi" w:hAnsiTheme="minorHAnsi"/>
                <w:bCs/>
                <w:color w:val="auto"/>
              </w:rPr>
              <w:t xml:space="preserve"> ________________________________</w:t>
            </w:r>
          </w:p>
          <w:p w:rsidR="00FA4CD2" w:rsidRPr="003F175E" w:rsidRDefault="00FA4CD2" w:rsidP="00FA4CD2">
            <w:pPr>
              <w:spacing w:after="0" w:line="360" w:lineRule="auto"/>
            </w:pPr>
            <w:r w:rsidRPr="003F175E">
              <w:rPr>
                <w:b/>
                <w:bCs/>
              </w:rPr>
              <w:t>(Governor)</w:t>
            </w:r>
          </w:p>
        </w:tc>
      </w:tr>
    </w:tbl>
    <w:p w:rsidR="00FA4CD2" w:rsidRPr="003F175E" w:rsidRDefault="00FA4CD2" w:rsidP="00FA4CD2">
      <w:pPr>
        <w:spacing w:after="0" w:line="360" w:lineRule="auto"/>
      </w:pPr>
    </w:p>
    <w:p w:rsidR="00FA4CD2" w:rsidRPr="003F175E" w:rsidRDefault="00FA4CD2" w:rsidP="00FA4CD2">
      <w:pPr>
        <w:numPr>
          <w:ilvl w:val="0"/>
          <w:numId w:val="27"/>
        </w:numPr>
        <w:spacing w:after="0" w:line="360" w:lineRule="auto"/>
        <w:ind w:left="0" w:firstLine="0"/>
        <w:rPr>
          <w:rFonts w:cs="Arial"/>
        </w:rPr>
        <w:sectPr w:rsidR="00FA4CD2" w:rsidRPr="003F175E" w:rsidSect="00FA4CD2">
          <w:pgSz w:w="11907" w:h="16839" w:code="9"/>
          <w:pgMar w:top="1440" w:right="1440" w:bottom="1440" w:left="1440" w:header="340" w:footer="340" w:gutter="0"/>
          <w:cols w:space="720"/>
          <w:docGrid w:linePitch="360"/>
        </w:sectPr>
      </w:pPr>
    </w:p>
    <w:p w:rsidR="001C53A6" w:rsidRDefault="001C53A6">
      <w:r>
        <w:lastRenderedPageBreak/>
        <w:t>Email/</w:t>
      </w:r>
      <w:r w:rsidR="00E465C3">
        <w:t>send</w:t>
      </w:r>
      <w:r>
        <w:t xml:space="preserve"> this form to the Chair of Governors and Head teacher as soon as possible after your visit</w:t>
      </w:r>
    </w:p>
    <w:p w:rsidR="001C53A6" w:rsidRDefault="001C53A6">
      <w:pPr>
        <w:rPr>
          <w:b/>
          <w:sz w:val="24"/>
        </w:rPr>
      </w:pPr>
      <w:r>
        <w:rPr>
          <w:b/>
          <w:sz w:val="24"/>
        </w:rPr>
        <w:br w:type="page"/>
      </w:r>
    </w:p>
    <w:p w:rsidR="00E36873" w:rsidRPr="001C53A6" w:rsidRDefault="001C53A6" w:rsidP="001C53A6">
      <w:pPr>
        <w:spacing w:after="0" w:line="360" w:lineRule="auto"/>
        <w:jc w:val="center"/>
        <w:rPr>
          <w:b/>
          <w:sz w:val="24"/>
        </w:rPr>
      </w:pPr>
      <w:r w:rsidRPr="001C53A6">
        <w:rPr>
          <w:b/>
          <w:sz w:val="24"/>
        </w:rPr>
        <w:lastRenderedPageBreak/>
        <w:t>Appendix E</w:t>
      </w:r>
    </w:p>
    <w:p w:rsidR="001C53A6" w:rsidRPr="001C53A6" w:rsidRDefault="001C53A6" w:rsidP="001C53A6">
      <w:pPr>
        <w:spacing w:after="0" w:line="360" w:lineRule="auto"/>
        <w:jc w:val="center"/>
        <w:rPr>
          <w:b/>
          <w:sz w:val="24"/>
        </w:rPr>
      </w:pPr>
      <w:r w:rsidRPr="001C53A6">
        <w:rPr>
          <w:b/>
          <w:sz w:val="24"/>
        </w:rPr>
        <w:t>Useful Resources</w:t>
      </w:r>
    </w:p>
    <w:p w:rsidR="001C53A6" w:rsidRDefault="001C53A6" w:rsidP="00FA4CD2">
      <w:pPr>
        <w:spacing w:after="0" w:line="360" w:lineRule="auto"/>
      </w:pPr>
    </w:p>
    <w:p w:rsidR="001C53A6" w:rsidRDefault="001C53A6" w:rsidP="00FA4CD2">
      <w:pPr>
        <w:spacing w:after="0" w:line="360" w:lineRule="auto"/>
        <w:rPr>
          <w:rStyle w:val="Hyperlink"/>
        </w:rPr>
      </w:pPr>
      <w:r w:rsidRPr="001C53A6">
        <w:rPr>
          <w:b/>
        </w:rPr>
        <w:t>NGA classroom visit guidelines</w:t>
      </w:r>
      <w:r>
        <w:t xml:space="preserve">: </w:t>
      </w:r>
      <w:hyperlink r:id="rId12" w:history="1">
        <w:r w:rsidRPr="00BE135F">
          <w:rPr>
            <w:rStyle w:val="Hyperlink"/>
          </w:rPr>
          <w:t>http://www.nga.org.uk/can-we-help/free-governance-resources/Governance-tools/school-visits-form.aspx</w:t>
        </w:r>
      </w:hyperlink>
    </w:p>
    <w:p w:rsidR="00E465C3" w:rsidRDefault="00E465C3" w:rsidP="00FA4CD2">
      <w:pPr>
        <w:spacing w:after="0" w:line="360" w:lineRule="auto"/>
      </w:pPr>
    </w:p>
    <w:p w:rsidR="001C53A6" w:rsidRDefault="001C53A6" w:rsidP="00FA4CD2">
      <w:pPr>
        <w:spacing w:after="0" w:line="360" w:lineRule="auto"/>
        <w:rPr>
          <w:rStyle w:val="Hyperlink"/>
        </w:rPr>
      </w:pPr>
      <w:proofErr w:type="spellStart"/>
      <w:r w:rsidRPr="001C53A6">
        <w:rPr>
          <w:b/>
        </w:rPr>
        <w:t>DofE</w:t>
      </w:r>
      <w:proofErr w:type="spellEnd"/>
      <w:r>
        <w:t xml:space="preserve">: </w:t>
      </w:r>
      <w:hyperlink r:id="rId13" w:history="1">
        <w:r w:rsidRPr="00BE135F">
          <w:rPr>
            <w:rStyle w:val="Hyperlink"/>
          </w:rPr>
          <w:t>http://www.education.gov.uk/a0056644/specific-roles-within-the-governing-body</w:t>
        </w:r>
      </w:hyperlink>
    </w:p>
    <w:p w:rsidR="00E465C3" w:rsidRDefault="00E465C3" w:rsidP="00FA4CD2">
      <w:pPr>
        <w:spacing w:after="0" w:line="360" w:lineRule="auto"/>
      </w:pPr>
    </w:p>
    <w:p w:rsidR="001C53A6" w:rsidRDefault="001C53A6" w:rsidP="00FA4CD2">
      <w:pPr>
        <w:spacing w:after="0" w:line="360" w:lineRule="auto"/>
      </w:pPr>
      <w:r w:rsidRPr="001C53A6">
        <w:rPr>
          <w:b/>
        </w:rPr>
        <w:t>Ofsted on School Governance</w:t>
      </w:r>
      <w:r>
        <w:t xml:space="preserve">: </w:t>
      </w:r>
      <w:hyperlink r:id="rId14" w:history="1">
        <w:r w:rsidRPr="00BE135F">
          <w:rPr>
            <w:rStyle w:val="Hyperlink"/>
          </w:rPr>
          <w:t>http://www.ofsted.gov.uk/resources/school-governance</w:t>
        </w:r>
      </w:hyperlink>
    </w:p>
    <w:p w:rsidR="001C53A6" w:rsidRPr="003F175E" w:rsidRDefault="001C53A6" w:rsidP="00FA4CD2">
      <w:pPr>
        <w:spacing w:after="0" w:line="360" w:lineRule="auto"/>
      </w:pPr>
    </w:p>
    <w:sectPr w:rsidR="001C53A6" w:rsidRPr="003F175E" w:rsidSect="00FA4CD2">
      <w:type w:val="continuous"/>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1C4" w:rsidRDefault="00F221C4" w:rsidP="00E36873">
      <w:pPr>
        <w:spacing w:after="0" w:line="240" w:lineRule="auto"/>
      </w:pPr>
      <w:r>
        <w:separator/>
      </w:r>
    </w:p>
  </w:endnote>
  <w:endnote w:type="continuationSeparator" w:id="0">
    <w:p w:rsidR="00F221C4" w:rsidRDefault="00F221C4" w:rsidP="00E36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EB8" w:rsidRPr="001B0EB8" w:rsidRDefault="00F4243F">
    <w:pPr>
      <w:pStyle w:val="Footer"/>
      <w:rPr>
        <w:sz w:val="18"/>
      </w:rPr>
    </w:pPr>
    <w:r>
      <w:rPr>
        <w:sz w:val="18"/>
      </w:rPr>
      <w:t>Parkwood Primary School: Link Governors Policy</w:t>
    </w:r>
    <w:r>
      <w:rPr>
        <w:sz w:val="18"/>
      </w:rPr>
      <w:tab/>
    </w:r>
    <w:r>
      <w:rPr>
        <w:sz w:val="18"/>
      </w:rPr>
      <w:tab/>
    </w:r>
    <w:r w:rsidR="001B0EB8" w:rsidRPr="001B0EB8">
      <w:rPr>
        <w:sz w:val="18"/>
      </w:rPr>
      <w:t>Updated: 30 June 2014</w:t>
    </w:r>
  </w:p>
  <w:p w:rsidR="001B0EB8" w:rsidRDefault="001B0E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1C4" w:rsidRDefault="00F221C4" w:rsidP="00E36873">
      <w:pPr>
        <w:spacing w:after="0" w:line="240" w:lineRule="auto"/>
      </w:pPr>
      <w:r>
        <w:separator/>
      </w:r>
    </w:p>
  </w:footnote>
  <w:footnote w:type="continuationSeparator" w:id="0">
    <w:p w:rsidR="00F221C4" w:rsidRDefault="00F221C4" w:rsidP="00E368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7316348"/>
      <w:docPartObj>
        <w:docPartGallery w:val="Page Numbers (Top of Page)"/>
        <w:docPartUnique/>
      </w:docPartObj>
    </w:sdtPr>
    <w:sdtEndPr>
      <w:rPr>
        <w:noProof/>
      </w:rPr>
    </w:sdtEndPr>
    <w:sdtContent>
      <w:p w:rsidR="00F4243F" w:rsidRDefault="00F4243F">
        <w:pPr>
          <w:pStyle w:val="Header"/>
          <w:jc w:val="center"/>
        </w:pPr>
        <w:r>
          <w:fldChar w:fldCharType="begin"/>
        </w:r>
        <w:r>
          <w:instrText xml:space="preserve"> PAGE   \* MERGEFORMAT </w:instrText>
        </w:r>
        <w:r>
          <w:fldChar w:fldCharType="separate"/>
        </w:r>
        <w:r w:rsidR="00D26C1F">
          <w:rPr>
            <w:noProof/>
          </w:rPr>
          <w:t>3</w:t>
        </w:r>
        <w:r>
          <w:rPr>
            <w:noProof/>
          </w:rPr>
          <w:fldChar w:fldCharType="end"/>
        </w:r>
      </w:p>
    </w:sdtContent>
  </w:sdt>
  <w:p w:rsidR="00E34DB5" w:rsidRDefault="00E34D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A517720"/>
    <w:multiLevelType w:val="hybridMultilevel"/>
    <w:tmpl w:val="C472CD38"/>
    <w:lvl w:ilvl="0" w:tplc="37144622">
      <w:start w:val="1"/>
      <w:numFmt w:val="bullet"/>
      <w:lvlText w:val=""/>
      <w:lvlJc w:val="left"/>
      <w:pPr>
        <w:tabs>
          <w:tab w:val="num" w:pos="720"/>
        </w:tabs>
        <w:ind w:left="720" w:hanging="360"/>
      </w:pPr>
      <w:rPr>
        <w:rFonts w:ascii="Symbol" w:hAnsi="Symbol" w:hint="default"/>
        <w:b/>
        <w:i w:val="0"/>
      </w:rPr>
    </w:lvl>
    <w:lvl w:ilvl="1" w:tplc="A3D240C6">
      <w:start w:val="1"/>
      <w:numFmt w:val="bullet"/>
      <w:lvlText w:val=""/>
      <w:lvlJc w:val="left"/>
      <w:pPr>
        <w:tabs>
          <w:tab w:val="num" w:pos="1440"/>
        </w:tabs>
        <w:ind w:left="1440" w:hanging="360"/>
      </w:pPr>
      <w:rPr>
        <w:rFonts w:ascii="Wingdings" w:hAnsi="Wingdings" w:hint="default"/>
        <w:b w:val="0"/>
        <w:i/>
      </w:rPr>
    </w:lvl>
    <w:lvl w:ilvl="2" w:tplc="D4C2CB46">
      <w:start w:val="1"/>
      <w:numFmt w:val="bullet"/>
      <w:lvlText w:val=""/>
      <w:lvlJc w:val="left"/>
      <w:pPr>
        <w:tabs>
          <w:tab w:val="num" w:pos="2340"/>
        </w:tabs>
        <w:ind w:left="2340" w:hanging="360"/>
      </w:pPr>
      <w:rPr>
        <w:rFonts w:ascii="Wingdings" w:hAnsi="Wingdings" w:hint="default"/>
        <w:b/>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FE69A8"/>
    <w:multiLevelType w:val="hybridMultilevel"/>
    <w:tmpl w:val="5C5E1B32"/>
    <w:lvl w:ilvl="0" w:tplc="37144622">
      <w:start w:val="1"/>
      <w:numFmt w:val="bullet"/>
      <w:lvlText w:val=""/>
      <w:lvlJc w:val="left"/>
      <w:pPr>
        <w:tabs>
          <w:tab w:val="num" w:pos="1080"/>
        </w:tabs>
        <w:ind w:left="1080" w:hanging="360"/>
      </w:pPr>
      <w:rPr>
        <w:rFonts w:ascii="Symbol" w:hAnsi="Symbol" w:hint="default"/>
        <w:b/>
        <w:i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
    <w:nsid w:val="0BB72A8A"/>
    <w:multiLevelType w:val="hybridMultilevel"/>
    <w:tmpl w:val="5D96BF78"/>
    <w:lvl w:ilvl="0" w:tplc="37144622">
      <w:start w:val="1"/>
      <w:numFmt w:val="bullet"/>
      <w:lvlText w:val=""/>
      <w:lvlJc w:val="left"/>
      <w:pPr>
        <w:tabs>
          <w:tab w:val="num" w:pos="720"/>
        </w:tabs>
        <w:ind w:left="720" w:hanging="360"/>
      </w:pPr>
      <w:rPr>
        <w:rFonts w:ascii="Symbol" w:hAnsi="Symbol"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0FC47E65"/>
    <w:multiLevelType w:val="hybridMultilevel"/>
    <w:tmpl w:val="CAB2CC56"/>
    <w:lvl w:ilvl="0" w:tplc="37144622">
      <w:start w:val="1"/>
      <w:numFmt w:val="bullet"/>
      <w:lvlText w:val=""/>
      <w:lvlJc w:val="left"/>
      <w:pPr>
        <w:tabs>
          <w:tab w:val="num" w:pos="720"/>
        </w:tabs>
        <w:ind w:left="720" w:hanging="360"/>
      </w:pPr>
      <w:rPr>
        <w:rFonts w:ascii="Symbol" w:hAnsi="Symbol" w:hint="default"/>
        <w:b/>
        <w:i w:val="0"/>
      </w:rPr>
    </w:lvl>
    <w:lvl w:ilvl="1" w:tplc="6C043A9C">
      <w:start w:val="1"/>
      <w:numFmt w:val="bullet"/>
      <w:lvlText w:val=""/>
      <w:lvlJc w:val="left"/>
      <w:pPr>
        <w:tabs>
          <w:tab w:val="num" w:pos="1440"/>
        </w:tabs>
        <w:ind w:left="1440" w:hanging="360"/>
      </w:pPr>
      <w:rPr>
        <w:rFonts w:ascii="Wingdings" w:hAnsi="Wingdings" w:hint="default"/>
        <w:b/>
        <w:i w:val="0"/>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2433C6C"/>
    <w:multiLevelType w:val="hybridMultilevel"/>
    <w:tmpl w:val="6F1AAD82"/>
    <w:lvl w:ilvl="0" w:tplc="37144622">
      <w:start w:val="1"/>
      <w:numFmt w:val="bullet"/>
      <w:lvlText w:val=""/>
      <w:lvlJc w:val="left"/>
      <w:pPr>
        <w:tabs>
          <w:tab w:val="num" w:pos="720"/>
        </w:tabs>
        <w:ind w:left="720" w:hanging="360"/>
      </w:pPr>
      <w:rPr>
        <w:rFonts w:ascii="Symbol" w:hAnsi="Symbol" w:hint="default"/>
        <w:b/>
        <w:i w:val="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167C40B7"/>
    <w:multiLevelType w:val="hybridMultilevel"/>
    <w:tmpl w:val="10D4DF4A"/>
    <w:lvl w:ilvl="0" w:tplc="37144622">
      <w:start w:val="1"/>
      <w:numFmt w:val="bullet"/>
      <w:lvlText w:val=""/>
      <w:lvlJc w:val="left"/>
      <w:pPr>
        <w:tabs>
          <w:tab w:val="num" w:pos="720"/>
        </w:tabs>
        <w:ind w:left="720" w:hanging="360"/>
      </w:pPr>
      <w:rPr>
        <w:rFonts w:ascii="Symbol" w:hAnsi="Symbol" w:hint="default"/>
        <w:b/>
        <w:i w:val="0"/>
      </w:rPr>
    </w:lvl>
    <w:lvl w:ilvl="1" w:tplc="6C043A9C">
      <w:start w:val="1"/>
      <w:numFmt w:val="bullet"/>
      <w:lvlText w:val=""/>
      <w:lvlJc w:val="left"/>
      <w:pPr>
        <w:tabs>
          <w:tab w:val="num" w:pos="1440"/>
        </w:tabs>
        <w:ind w:left="1440" w:hanging="360"/>
      </w:pPr>
      <w:rPr>
        <w:rFonts w:ascii="Wingdings" w:hAnsi="Wingdings" w:hint="default"/>
        <w:b/>
        <w:i w:val="0"/>
      </w:rPr>
    </w:lvl>
    <w:lvl w:ilvl="2" w:tplc="D4C2CB46">
      <w:start w:val="1"/>
      <w:numFmt w:val="bullet"/>
      <w:lvlText w:val=""/>
      <w:lvlJc w:val="left"/>
      <w:pPr>
        <w:tabs>
          <w:tab w:val="num" w:pos="2340"/>
        </w:tabs>
        <w:ind w:left="2340" w:hanging="360"/>
      </w:pPr>
      <w:rPr>
        <w:rFonts w:ascii="Wingdings" w:hAnsi="Wingdings" w:hint="default"/>
        <w:b/>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6FC7534"/>
    <w:multiLevelType w:val="hybridMultilevel"/>
    <w:tmpl w:val="57F498FE"/>
    <w:lvl w:ilvl="0" w:tplc="37144622">
      <w:start w:val="1"/>
      <w:numFmt w:val="bullet"/>
      <w:lvlText w:val=""/>
      <w:lvlJc w:val="left"/>
      <w:pPr>
        <w:tabs>
          <w:tab w:val="num" w:pos="720"/>
        </w:tabs>
        <w:ind w:left="720" w:hanging="360"/>
      </w:pPr>
      <w:rPr>
        <w:rFonts w:ascii="Symbol" w:hAnsi="Symbol" w:hint="default"/>
        <w:b/>
        <w:i w:val="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19C42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B9D0DC5"/>
    <w:multiLevelType w:val="hybridMultilevel"/>
    <w:tmpl w:val="D14259D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
    <w:nsid w:val="2712215C"/>
    <w:multiLevelType w:val="hybridMultilevel"/>
    <w:tmpl w:val="E550CDC4"/>
    <w:lvl w:ilvl="0" w:tplc="37144622">
      <w:start w:val="1"/>
      <w:numFmt w:val="bullet"/>
      <w:lvlText w:val=""/>
      <w:lvlJc w:val="left"/>
      <w:pPr>
        <w:tabs>
          <w:tab w:val="num" w:pos="720"/>
        </w:tabs>
        <w:ind w:left="720" w:hanging="360"/>
      </w:pPr>
      <w:rPr>
        <w:rFonts w:ascii="Symbol" w:hAnsi="Symbol"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75949A6"/>
    <w:multiLevelType w:val="hybridMultilevel"/>
    <w:tmpl w:val="3F0612A4"/>
    <w:lvl w:ilvl="0" w:tplc="37144622">
      <w:start w:val="1"/>
      <w:numFmt w:val="bullet"/>
      <w:lvlText w:val=""/>
      <w:lvlJc w:val="left"/>
      <w:pPr>
        <w:tabs>
          <w:tab w:val="num" w:pos="720"/>
        </w:tabs>
        <w:ind w:left="720" w:hanging="360"/>
      </w:pPr>
      <w:rPr>
        <w:rFonts w:ascii="Symbol" w:hAnsi="Symbol" w:hint="default"/>
        <w:b/>
        <w:i w:val="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28504ADC"/>
    <w:multiLevelType w:val="hybridMultilevel"/>
    <w:tmpl w:val="21E81702"/>
    <w:lvl w:ilvl="0" w:tplc="37144622">
      <w:start w:val="1"/>
      <w:numFmt w:val="bullet"/>
      <w:lvlText w:val=""/>
      <w:lvlJc w:val="left"/>
      <w:pPr>
        <w:tabs>
          <w:tab w:val="num" w:pos="720"/>
        </w:tabs>
        <w:ind w:left="720" w:hanging="360"/>
      </w:pPr>
      <w:rPr>
        <w:rFonts w:ascii="Symbol" w:hAnsi="Symbol"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29350ECD"/>
    <w:multiLevelType w:val="hybridMultilevel"/>
    <w:tmpl w:val="DE0C2EB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2988790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nsid w:val="2BEE11C4"/>
    <w:multiLevelType w:val="hybridMultilevel"/>
    <w:tmpl w:val="9678193C"/>
    <w:lvl w:ilvl="0" w:tplc="37144622">
      <w:start w:val="1"/>
      <w:numFmt w:val="bullet"/>
      <w:lvlText w:val=""/>
      <w:lvlJc w:val="left"/>
      <w:pPr>
        <w:tabs>
          <w:tab w:val="num" w:pos="672"/>
        </w:tabs>
        <w:ind w:left="672" w:hanging="360"/>
      </w:pPr>
      <w:rPr>
        <w:rFonts w:ascii="Symbol" w:hAnsi="Symbol" w:hint="default"/>
        <w:b/>
        <w:i w:val="0"/>
      </w:rPr>
    </w:lvl>
    <w:lvl w:ilvl="1" w:tplc="6C043A9C">
      <w:start w:val="1"/>
      <w:numFmt w:val="bullet"/>
      <w:lvlText w:val=""/>
      <w:lvlJc w:val="left"/>
      <w:pPr>
        <w:tabs>
          <w:tab w:val="num" w:pos="1440"/>
        </w:tabs>
        <w:ind w:left="1440" w:hanging="360"/>
      </w:pPr>
      <w:rPr>
        <w:rFonts w:ascii="Wingdings" w:hAnsi="Wingdings" w:hint="default"/>
        <w:b/>
        <w:i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BF34E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E6022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5C10E2"/>
    <w:multiLevelType w:val="hybridMultilevel"/>
    <w:tmpl w:val="E400517C"/>
    <w:lvl w:ilvl="0" w:tplc="37144622">
      <w:start w:val="1"/>
      <w:numFmt w:val="bullet"/>
      <w:lvlText w:val=""/>
      <w:lvlJc w:val="left"/>
      <w:pPr>
        <w:tabs>
          <w:tab w:val="num" w:pos="787"/>
        </w:tabs>
        <w:ind w:left="787" w:hanging="360"/>
      </w:pPr>
      <w:rPr>
        <w:rFonts w:ascii="Symbol" w:hAnsi="Symbol" w:hint="default"/>
        <w:b/>
        <w:i w:val="0"/>
      </w:rPr>
    </w:lvl>
    <w:lvl w:ilvl="1" w:tplc="08090003" w:tentative="1">
      <w:start w:val="1"/>
      <w:numFmt w:val="bullet"/>
      <w:lvlText w:val="o"/>
      <w:lvlJc w:val="left"/>
      <w:pPr>
        <w:tabs>
          <w:tab w:val="num" w:pos="1507"/>
        </w:tabs>
        <w:ind w:left="1507" w:hanging="360"/>
      </w:pPr>
      <w:rPr>
        <w:rFonts w:ascii="Courier New" w:hAnsi="Courier New" w:cs="Courier New" w:hint="default"/>
      </w:rPr>
    </w:lvl>
    <w:lvl w:ilvl="2" w:tplc="08090005" w:tentative="1">
      <w:start w:val="1"/>
      <w:numFmt w:val="bullet"/>
      <w:lvlText w:val=""/>
      <w:lvlJc w:val="left"/>
      <w:pPr>
        <w:tabs>
          <w:tab w:val="num" w:pos="2227"/>
        </w:tabs>
        <w:ind w:left="2227" w:hanging="360"/>
      </w:pPr>
      <w:rPr>
        <w:rFonts w:ascii="Wingdings" w:hAnsi="Wingdings" w:hint="default"/>
      </w:rPr>
    </w:lvl>
    <w:lvl w:ilvl="3" w:tplc="08090001" w:tentative="1">
      <w:start w:val="1"/>
      <w:numFmt w:val="bullet"/>
      <w:lvlText w:val=""/>
      <w:lvlJc w:val="left"/>
      <w:pPr>
        <w:tabs>
          <w:tab w:val="num" w:pos="2947"/>
        </w:tabs>
        <w:ind w:left="2947" w:hanging="360"/>
      </w:pPr>
      <w:rPr>
        <w:rFonts w:ascii="Symbol" w:hAnsi="Symbol" w:hint="default"/>
      </w:rPr>
    </w:lvl>
    <w:lvl w:ilvl="4" w:tplc="08090003" w:tentative="1">
      <w:start w:val="1"/>
      <w:numFmt w:val="bullet"/>
      <w:lvlText w:val="o"/>
      <w:lvlJc w:val="left"/>
      <w:pPr>
        <w:tabs>
          <w:tab w:val="num" w:pos="3667"/>
        </w:tabs>
        <w:ind w:left="3667" w:hanging="360"/>
      </w:pPr>
      <w:rPr>
        <w:rFonts w:ascii="Courier New" w:hAnsi="Courier New" w:cs="Courier New" w:hint="default"/>
      </w:rPr>
    </w:lvl>
    <w:lvl w:ilvl="5" w:tplc="08090005" w:tentative="1">
      <w:start w:val="1"/>
      <w:numFmt w:val="bullet"/>
      <w:lvlText w:val=""/>
      <w:lvlJc w:val="left"/>
      <w:pPr>
        <w:tabs>
          <w:tab w:val="num" w:pos="4387"/>
        </w:tabs>
        <w:ind w:left="4387" w:hanging="360"/>
      </w:pPr>
      <w:rPr>
        <w:rFonts w:ascii="Wingdings" w:hAnsi="Wingdings" w:hint="default"/>
      </w:rPr>
    </w:lvl>
    <w:lvl w:ilvl="6" w:tplc="08090001" w:tentative="1">
      <w:start w:val="1"/>
      <w:numFmt w:val="bullet"/>
      <w:lvlText w:val=""/>
      <w:lvlJc w:val="left"/>
      <w:pPr>
        <w:tabs>
          <w:tab w:val="num" w:pos="5107"/>
        </w:tabs>
        <w:ind w:left="5107" w:hanging="360"/>
      </w:pPr>
      <w:rPr>
        <w:rFonts w:ascii="Symbol" w:hAnsi="Symbol" w:hint="default"/>
      </w:rPr>
    </w:lvl>
    <w:lvl w:ilvl="7" w:tplc="08090003" w:tentative="1">
      <w:start w:val="1"/>
      <w:numFmt w:val="bullet"/>
      <w:lvlText w:val="o"/>
      <w:lvlJc w:val="left"/>
      <w:pPr>
        <w:tabs>
          <w:tab w:val="num" w:pos="5827"/>
        </w:tabs>
        <w:ind w:left="5827" w:hanging="360"/>
      </w:pPr>
      <w:rPr>
        <w:rFonts w:ascii="Courier New" w:hAnsi="Courier New" w:cs="Courier New" w:hint="default"/>
      </w:rPr>
    </w:lvl>
    <w:lvl w:ilvl="8" w:tplc="08090005" w:tentative="1">
      <w:start w:val="1"/>
      <w:numFmt w:val="bullet"/>
      <w:lvlText w:val=""/>
      <w:lvlJc w:val="left"/>
      <w:pPr>
        <w:tabs>
          <w:tab w:val="num" w:pos="6547"/>
        </w:tabs>
        <w:ind w:left="6547" w:hanging="360"/>
      </w:pPr>
      <w:rPr>
        <w:rFonts w:ascii="Wingdings" w:hAnsi="Wingdings" w:hint="default"/>
      </w:rPr>
    </w:lvl>
  </w:abstractNum>
  <w:abstractNum w:abstractNumId="19">
    <w:nsid w:val="483B3BFF"/>
    <w:multiLevelType w:val="hybridMultilevel"/>
    <w:tmpl w:val="C1AA3E3A"/>
    <w:lvl w:ilvl="0" w:tplc="37144622">
      <w:start w:val="1"/>
      <w:numFmt w:val="bullet"/>
      <w:lvlText w:val=""/>
      <w:lvlJc w:val="left"/>
      <w:pPr>
        <w:tabs>
          <w:tab w:val="num" w:pos="1080"/>
        </w:tabs>
        <w:ind w:left="1080" w:hanging="360"/>
      </w:pPr>
      <w:rPr>
        <w:rFonts w:ascii="Symbol" w:hAnsi="Symbol" w:hint="default"/>
        <w:b/>
        <w:i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nsid w:val="4C63348C"/>
    <w:multiLevelType w:val="hybridMultilevel"/>
    <w:tmpl w:val="50067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04952AF"/>
    <w:multiLevelType w:val="singleLevel"/>
    <w:tmpl w:val="B406E004"/>
    <w:lvl w:ilvl="0">
      <w:start w:val="1"/>
      <w:numFmt w:val="decimal"/>
      <w:lvlText w:val="%1."/>
      <w:legacy w:legacy="1" w:legacySpace="0" w:legacyIndent="360"/>
      <w:lvlJc w:val="left"/>
      <w:pPr>
        <w:ind w:left="360" w:hanging="360"/>
      </w:pPr>
    </w:lvl>
  </w:abstractNum>
  <w:abstractNum w:abstractNumId="22">
    <w:nsid w:val="57286FA4"/>
    <w:multiLevelType w:val="singleLevel"/>
    <w:tmpl w:val="4AC24BA8"/>
    <w:lvl w:ilvl="0">
      <w:start w:val="1"/>
      <w:numFmt w:val="decimal"/>
      <w:lvlText w:val="%1."/>
      <w:legacy w:legacy="1" w:legacySpace="0" w:legacyIndent="360"/>
      <w:lvlJc w:val="left"/>
      <w:pPr>
        <w:ind w:left="360" w:hanging="360"/>
      </w:pPr>
    </w:lvl>
  </w:abstractNum>
  <w:abstractNum w:abstractNumId="23">
    <w:nsid w:val="58E20EC8"/>
    <w:multiLevelType w:val="hybridMultilevel"/>
    <w:tmpl w:val="A2EEEC64"/>
    <w:lvl w:ilvl="0" w:tplc="37144622">
      <w:start w:val="1"/>
      <w:numFmt w:val="bullet"/>
      <w:lvlText w:val=""/>
      <w:lvlJc w:val="left"/>
      <w:pPr>
        <w:tabs>
          <w:tab w:val="num" w:pos="720"/>
        </w:tabs>
        <w:ind w:left="720" w:hanging="360"/>
      </w:pPr>
      <w:rPr>
        <w:rFonts w:ascii="Symbol" w:hAnsi="Symbol" w:hint="default"/>
        <w:b/>
        <w:i w:val="0"/>
      </w:rPr>
    </w:lvl>
    <w:lvl w:ilvl="1" w:tplc="A3D240C6">
      <w:start w:val="1"/>
      <w:numFmt w:val="bullet"/>
      <w:lvlText w:val=""/>
      <w:lvlJc w:val="left"/>
      <w:pPr>
        <w:tabs>
          <w:tab w:val="num" w:pos="1440"/>
        </w:tabs>
        <w:ind w:left="1440" w:hanging="360"/>
      </w:pPr>
      <w:rPr>
        <w:rFonts w:ascii="Wingdings" w:hAnsi="Wingdings" w:hint="default"/>
        <w:b w:val="0"/>
        <w:i/>
      </w:rPr>
    </w:lvl>
    <w:lvl w:ilvl="2" w:tplc="D4C2CB46">
      <w:start w:val="1"/>
      <w:numFmt w:val="bullet"/>
      <w:lvlText w:val=""/>
      <w:lvlJc w:val="left"/>
      <w:pPr>
        <w:tabs>
          <w:tab w:val="num" w:pos="2340"/>
        </w:tabs>
        <w:ind w:left="2340" w:hanging="360"/>
      </w:pPr>
      <w:rPr>
        <w:rFonts w:ascii="Wingdings" w:hAnsi="Wingdings" w:hint="default"/>
        <w:b/>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D2644E4"/>
    <w:multiLevelType w:val="hybridMultilevel"/>
    <w:tmpl w:val="537C221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5">
    <w:nsid w:val="613D3438"/>
    <w:multiLevelType w:val="hybridMultilevel"/>
    <w:tmpl w:val="FBB4EC88"/>
    <w:lvl w:ilvl="0" w:tplc="37144622">
      <w:start w:val="1"/>
      <w:numFmt w:val="bullet"/>
      <w:lvlText w:val=""/>
      <w:lvlJc w:val="left"/>
      <w:pPr>
        <w:tabs>
          <w:tab w:val="num" w:pos="1080"/>
        </w:tabs>
        <w:ind w:left="1080" w:hanging="360"/>
      </w:pPr>
      <w:rPr>
        <w:rFonts w:ascii="Symbol" w:hAnsi="Symbol" w:hint="default"/>
        <w:b/>
        <w:i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6">
    <w:nsid w:val="61831C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DC90412"/>
    <w:multiLevelType w:val="hybridMultilevel"/>
    <w:tmpl w:val="BE869EE4"/>
    <w:lvl w:ilvl="0" w:tplc="37144622">
      <w:start w:val="1"/>
      <w:numFmt w:val="bullet"/>
      <w:lvlText w:val=""/>
      <w:lvlJc w:val="left"/>
      <w:pPr>
        <w:tabs>
          <w:tab w:val="num" w:pos="720"/>
        </w:tabs>
        <w:ind w:left="720" w:hanging="360"/>
      </w:pPr>
      <w:rPr>
        <w:rFonts w:ascii="Symbol" w:hAnsi="Symbol" w:hint="default"/>
        <w:b/>
        <w:i w:val="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6FAE3361"/>
    <w:multiLevelType w:val="hybridMultilevel"/>
    <w:tmpl w:val="AA96C5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71AF0E3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4966051"/>
    <w:multiLevelType w:val="hybridMultilevel"/>
    <w:tmpl w:val="B1C8BF52"/>
    <w:lvl w:ilvl="0" w:tplc="37144622">
      <w:start w:val="1"/>
      <w:numFmt w:val="bullet"/>
      <w:lvlText w:val=""/>
      <w:lvlJc w:val="left"/>
      <w:pPr>
        <w:tabs>
          <w:tab w:val="num" w:pos="360"/>
        </w:tabs>
        <w:ind w:left="360" w:hanging="360"/>
      </w:pPr>
      <w:rPr>
        <w:rFonts w:ascii="Symbol" w:hAnsi="Symbol" w:hint="default"/>
        <w:b/>
        <w:i w:val="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1">
    <w:nsid w:val="76C073F2"/>
    <w:multiLevelType w:val="hybridMultilevel"/>
    <w:tmpl w:val="B16C285A"/>
    <w:lvl w:ilvl="0" w:tplc="37144622">
      <w:start w:val="1"/>
      <w:numFmt w:val="bullet"/>
      <w:lvlText w:val=""/>
      <w:lvlJc w:val="left"/>
      <w:pPr>
        <w:tabs>
          <w:tab w:val="num" w:pos="720"/>
        </w:tabs>
        <w:ind w:left="720" w:hanging="360"/>
      </w:pPr>
      <w:rPr>
        <w:rFonts w:ascii="Symbol" w:hAnsi="Symbol" w:hint="default"/>
        <w:b/>
        <w:i w:val="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7E196B25"/>
    <w:multiLevelType w:val="hybridMultilevel"/>
    <w:tmpl w:val="5ADC0368"/>
    <w:lvl w:ilvl="0" w:tplc="37144622">
      <w:start w:val="1"/>
      <w:numFmt w:val="bullet"/>
      <w:lvlText w:val=""/>
      <w:lvlJc w:val="left"/>
      <w:pPr>
        <w:tabs>
          <w:tab w:val="num" w:pos="720"/>
        </w:tabs>
        <w:ind w:left="720" w:hanging="360"/>
      </w:pPr>
      <w:rPr>
        <w:rFonts w:ascii="Symbol" w:hAnsi="Symbol" w:hint="default"/>
        <w:b/>
        <w:i w:val="0"/>
      </w:rPr>
    </w:lvl>
    <w:lvl w:ilvl="1" w:tplc="EE802C96">
      <w:start w:val="9"/>
      <w:numFmt w:val="bullet"/>
      <w:lvlText w:val="-"/>
      <w:lvlJc w:val="left"/>
      <w:pPr>
        <w:tabs>
          <w:tab w:val="num" w:pos="1440"/>
        </w:tabs>
        <w:ind w:left="1440" w:hanging="360"/>
      </w:pPr>
      <w:rPr>
        <w:rFonts w:ascii="Arial" w:eastAsia="Times New Roman" w:hAnsi="Arial"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7E22212C"/>
    <w:multiLevelType w:val="hybridMultilevel"/>
    <w:tmpl w:val="960A79F6"/>
    <w:lvl w:ilvl="0" w:tplc="37144622">
      <w:start w:val="1"/>
      <w:numFmt w:val="bullet"/>
      <w:lvlText w:val=""/>
      <w:lvlJc w:val="left"/>
      <w:pPr>
        <w:tabs>
          <w:tab w:val="num" w:pos="360"/>
        </w:tabs>
        <w:ind w:left="360" w:hanging="360"/>
      </w:pPr>
      <w:rPr>
        <w:rFonts w:ascii="Symbol" w:hAnsi="Symbo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4"/>
  </w:num>
  <w:num w:numId="3">
    <w:abstractNumId w:val="3"/>
  </w:num>
  <w:num w:numId="4">
    <w:abstractNumId w:val="30"/>
  </w:num>
  <w:num w:numId="5">
    <w:abstractNumId w:val="13"/>
  </w:num>
  <w:num w:numId="6">
    <w:abstractNumId w:val="19"/>
  </w:num>
  <w:num w:numId="7">
    <w:abstractNumId w:val="2"/>
  </w:num>
  <w:num w:numId="8">
    <w:abstractNumId w:val="25"/>
  </w:num>
  <w:num w:numId="9">
    <w:abstractNumId w:val="31"/>
  </w:num>
  <w:num w:numId="10">
    <w:abstractNumId w:val="11"/>
  </w:num>
  <w:num w:numId="11">
    <w:abstractNumId w:val="7"/>
  </w:num>
  <w:num w:numId="12">
    <w:abstractNumId w:val="12"/>
  </w:num>
  <w:num w:numId="1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4">
    <w:abstractNumId w:val="21"/>
  </w:num>
  <w:num w:numId="15">
    <w:abstractNumId w:val="21"/>
    <w:lvlOverride w:ilvl="0">
      <w:lvl w:ilvl="0">
        <w:start w:val="1"/>
        <w:numFmt w:val="decimal"/>
        <w:lvlText w:val="%1."/>
        <w:legacy w:legacy="1" w:legacySpace="0" w:legacyIndent="360"/>
        <w:lvlJc w:val="left"/>
        <w:pPr>
          <w:ind w:left="360" w:hanging="360"/>
        </w:pPr>
      </w:lvl>
    </w:lvlOverride>
  </w:num>
  <w:num w:numId="16">
    <w:abstractNumId w:val="22"/>
  </w:num>
  <w:num w:numId="17">
    <w:abstractNumId w:val="22"/>
    <w:lvlOverride w:ilvl="0">
      <w:lvl w:ilvl="0">
        <w:start w:val="1"/>
        <w:numFmt w:val="decimal"/>
        <w:lvlText w:val="%1."/>
        <w:legacy w:legacy="1" w:legacySpace="0" w:legacyIndent="360"/>
        <w:lvlJc w:val="left"/>
        <w:pPr>
          <w:ind w:left="360" w:hanging="360"/>
        </w:pPr>
      </w:lvl>
    </w:lvlOverride>
  </w:num>
  <w:num w:numId="18">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9">
    <w:abstractNumId w:val="28"/>
  </w:num>
  <w:num w:numId="20">
    <w:abstractNumId w:val="16"/>
  </w:num>
  <w:num w:numId="21">
    <w:abstractNumId w:val="29"/>
  </w:num>
  <w:num w:numId="22">
    <w:abstractNumId w:val="17"/>
  </w:num>
  <w:num w:numId="23">
    <w:abstractNumId w:val="8"/>
  </w:num>
  <w:num w:numId="24">
    <w:abstractNumId w:val="26"/>
  </w:num>
  <w:num w:numId="25">
    <w:abstractNumId w:val="14"/>
  </w:num>
  <w:num w:numId="26">
    <w:abstractNumId w:val="4"/>
  </w:num>
  <w:num w:numId="27">
    <w:abstractNumId w:val="27"/>
  </w:num>
  <w:num w:numId="28">
    <w:abstractNumId w:val="32"/>
  </w:num>
  <w:num w:numId="29">
    <w:abstractNumId w:val="33"/>
  </w:num>
  <w:num w:numId="30">
    <w:abstractNumId w:val="5"/>
  </w:num>
  <w:num w:numId="31">
    <w:abstractNumId w:val="10"/>
  </w:num>
  <w:num w:numId="32">
    <w:abstractNumId w:val="15"/>
  </w:num>
  <w:num w:numId="33">
    <w:abstractNumId w:val="18"/>
  </w:num>
  <w:num w:numId="34">
    <w:abstractNumId w:val="6"/>
  </w:num>
  <w:num w:numId="35">
    <w:abstractNumId w:val="23"/>
  </w:num>
  <w:num w:numId="36">
    <w:abstractNumId w:val="1"/>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873"/>
    <w:rsid w:val="001B0EB8"/>
    <w:rsid w:val="001C53A6"/>
    <w:rsid w:val="002017B9"/>
    <w:rsid w:val="002F22F2"/>
    <w:rsid w:val="003F175E"/>
    <w:rsid w:val="004B4DF1"/>
    <w:rsid w:val="005B62C8"/>
    <w:rsid w:val="0072056D"/>
    <w:rsid w:val="00810A0E"/>
    <w:rsid w:val="008A06BB"/>
    <w:rsid w:val="00986E88"/>
    <w:rsid w:val="00A430C4"/>
    <w:rsid w:val="00A95CA0"/>
    <w:rsid w:val="00C33CAB"/>
    <w:rsid w:val="00C8683F"/>
    <w:rsid w:val="00D26C1F"/>
    <w:rsid w:val="00E34DB5"/>
    <w:rsid w:val="00E36873"/>
    <w:rsid w:val="00E465C3"/>
    <w:rsid w:val="00E91B0C"/>
    <w:rsid w:val="00F221C4"/>
    <w:rsid w:val="00F4243F"/>
    <w:rsid w:val="00FA27A1"/>
    <w:rsid w:val="00FA4C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36873"/>
    <w:pPr>
      <w:keepNext/>
      <w:spacing w:after="0" w:line="240" w:lineRule="auto"/>
      <w:outlineLvl w:val="0"/>
    </w:pPr>
    <w:rPr>
      <w:rFonts w:ascii="Times New Roman" w:eastAsia="Times New Roman" w:hAnsi="Times New Roman" w:cs="Times New Roman"/>
      <w:b/>
      <w:bCs/>
      <w:sz w:val="24"/>
      <w:szCs w:val="24"/>
      <w:lang w:val="en-US"/>
    </w:rPr>
  </w:style>
  <w:style w:type="paragraph" w:styleId="Heading3">
    <w:name w:val="heading 3"/>
    <w:basedOn w:val="Normal"/>
    <w:next w:val="Normal"/>
    <w:link w:val="Heading3Char"/>
    <w:qFormat/>
    <w:rsid w:val="00E36873"/>
    <w:pPr>
      <w:keepNext/>
      <w:spacing w:before="120" w:after="120" w:line="240" w:lineRule="auto"/>
      <w:outlineLvl w:val="2"/>
    </w:pPr>
    <w:rPr>
      <w:rFonts w:ascii="Times New Roman" w:eastAsia="Times New Roman" w:hAnsi="Times New Roman" w:cs="Times New Roman"/>
      <w:sz w:val="24"/>
      <w:szCs w:val="24"/>
      <w:u w:val="single"/>
      <w:lang w:val="en-US"/>
    </w:rPr>
  </w:style>
  <w:style w:type="paragraph" w:styleId="Heading4">
    <w:name w:val="heading 4"/>
    <w:basedOn w:val="Normal"/>
    <w:next w:val="Normal"/>
    <w:link w:val="Heading4Char"/>
    <w:uiPriority w:val="9"/>
    <w:semiHidden/>
    <w:unhideWhenUsed/>
    <w:qFormat/>
    <w:rsid w:val="00FA4C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A4CD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6873"/>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rsid w:val="00E36873"/>
    <w:rPr>
      <w:rFonts w:ascii="Times New Roman" w:eastAsia="Times New Roman" w:hAnsi="Times New Roman" w:cs="Times New Roman"/>
      <w:sz w:val="24"/>
      <w:szCs w:val="24"/>
      <w:u w:val="single"/>
      <w:lang w:val="en-US"/>
    </w:rPr>
  </w:style>
  <w:style w:type="paragraph" w:styleId="NormalWeb">
    <w:name w:val="Normal (Web)"/>
    <w:basedOn w:val="Normal"/>
    <w:rsid w:val="00E36873"/>
    <w:pPr>
      <w:spacing w:before="100" w:beforeAutospacing="1" w:after="100" w:afterAutospacing="1" w:line="240" w:lineRule="auto"/>
    </w:pPr>
    <w:rPr>
      <w:rFonts w:ascii="Verdana" w:eastAsia="Times New Roman" w:hAnsi="Verdana" w:cs="Times New Roman"/>
      <w:color w:val="000000"/>
      <w:sz w:val="20"/>
      <w:szCs w:val="20"/>
      <w:lang w:eastAsia="en-GB"/>
    </w:rPr>
  </w:style>
  <w:style w:type="paragraph" w:styleId="Header">
    <w:name w:val="header"/>
    <w:basedOn w:val="Normal"/>
    <w:link w:val="HeaderChar"/>
    <w:uiPriority w:val="99"/>
    <w:rsid w:val="00E36873"/>
    <w:pPr>
      <w:tabs>
        <w:tab w:val="center" w:pos="4153"/>
        <w:tab w:val="right" w:pos="8306"/>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E36873"/>
    <w:rPr>
      <w:rFonts w:ascii="Times New Roman" w:eastAsia="Times New Roman" w:hAnsi="Times New Roman" w:cs="Times New Roman"/>
      <w:sz w:val="24"/>
      <w:szCs w:val="24"/>
      <w:lang w:val="en-US"/>
    </w:rPr>
  </w:style>
  <w:style w:type="paragraph" w:styleId="Footer">
    <w:name w:val="footer"/>
    <w:basedOn w:val="Normal"/>
    <w:link w:val="FooterChar"/>
    <w:uiPriority w:val="99"/>
    <w:rsid w:val="00E36873"/>
    <w:pPr>
      <w:tabs>
        <w:tab w:val="center" w:pos="4153"/>
        <w:tab w:val="right" w:pos="8306"/>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E36873"/>
    <w:rPr>
      <w:rFonts w:ascii="Times New Roman" w:eastAsia="Times New Roman" w:hAnsi="Times New Roman" w:cs="Times New Roman"/>
      <w:sz w:val="24"/>
      <w:szCs w:val="24"/>
      <w:lang w:val="en-US"/>
    </w:rPr>
  </w:style>
  <w:style w:type="table" w:styleId="TableGrid">
    <w:name w:val="Table Grid"/>
    <w:basedOn w:val="TableNormal"/>
    <w:uiPriority w:val="39"/>
    <w:rsid w:val="00986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E34DB5"/>
    <w:pPr>
      <w:spacing w:after="0" w:line="240" w:lineRule="auto"/>
      <w:ind w:left="-360" w:right="-335"/>
    </w:pPr>
    <w:rPr>
      <w:rFonts w:ascii="Arial Narrow" w:eastAsia="Times New Roman" w:hAnsi="Arial Narrow" w:cs="Times New Roman"/>
      <w:sz w:val="24"/>
      <w:szCs w:val="20"/>
    </w:rPr>
  </w:style>
  <w:style w:type="paragraph" w:styleId="BodyText">
    <w:name w:val="Body Text"/>
    <w:basedOn w:val="Normal"/>
    <w:link w:val="BodyTextChar"/>
    <w:rsid w:val="00FA4CD2"/>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FA4CD2"/>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FA4CD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A4CD2"/>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A4CD2"/>
    <w:pPr>
      <w:ind w:left="720"/>
      <w:contextualSpacing/>
    </w:pPr>
  </w:style>
  <w:style w:type="character" w:styleId="Hyperlink">
    <w:name w:val="Hyperlink"/>
    <w:basedOn w:val="DefaultParagraphFont"/>
    <w:uiPriority w:val="99"/>
    <w:unhideWhenUsed/>
    <w:rsid w:val="001C53A6"/>
    <w:rPr>
      <w:color w:val="0563C1" w:themeColor="hyperlink"/>
      <w:u w:val="single"/>
    </w:rPr>
  </w:style>
  <w:style w:type="paragraph" w:styleId="BalloonText">
    <w:name w:val="Balloon Text"/>
    <w:basedOn w:val="Normal"/>
    <w:link w:val="BalloonTextChar"/>
    <w:uiPriority w:val="99"/>
    <w:semiHidden/>
    <w:unhideWhenUsed/>
    <w:rsid w:val="004B4D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DF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36873"/>
    <w:pPr>
      <w:keepNext/>
      <w:spacing w:after="0" w:line="240" w:lineRule="auto"/>
      <w:outlineLvl w:val="0"/>
    </w:pPr>
    <w:rPr>
      <w:rFonts w:ascii="Times New Roman" w:eastAsia="Times New Roman" w:hAnsi="Times New Roman" w:cs="Times New Roman"/>
      <w:b/>
      <w:bCs/>
      <w:sz w:val="24"/>
      <w:szCs w:val="24"/>
      <w:lang w:val="en-US"/>
    </w:rPr>
  </w:style>
  <w:style w:type="paragraph" w:styleId="Heading3">
    <w:name w:val="heading 3"/>
    <w:basedOn w:val="Normal"/>
    <w:next w:val="Normal"/>
    <w:link w:val="Heading3Char"/>
    <w:qFormat/>
    <w:rsid w:val="00E36873"/>
    <w:pPr>
      <w:keepNext/>
      <w:spacing w:before="120" w:after="120" w:line="240" w:lineRule="auto"/>
      <w:outlineLvl w:val="2"/>
    </w:pPr>
    <w:rPr>
      <w:rFonts w:ascii="Times New Roman" w:eastAsia="Times New Roman" w:hAnsi="Times New Roman" w:cs="Times New Roman"/>
      <w:sz w:val="24"/>
      <w:szCs w:val="24"/>
      <w:u w:val="single"/>
      <w:lang w:val="en-US"/>
    </w:rPr>
  </w:style>
  <w:style w:type="paragraph" w:styleId="Heading4">
    <w:name w:val="heading 4"/>
    <w:basedOn w:val="Normal"/>
    <w:next w:val="Normal"/>
    <w:link w:val="Heading4Char"/>
    <w:uiPriority w:val="9"/>
    <w:semiHidden/>
    <w:unhideWhenUsed/>
    <w:qFormat/>
    <w:rsid w:val="00FA4C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A4CD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6873"/>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rsid w:val="00E36873"/>
    <w:rPr>
      <w:rFonts w:ascii="Times New Roman" w:eastAsia="Times New Roman" w:hAnsi="Times New Roman" w:cs="Times New Roman"/>
      <w:sz w:val="24"/>
      <w:szCs w:val="24"/>
      <w:u w:val="single"/>
      <w:lang w:val="en-US"/>
    </w:rPr>
  </w:style>
  <w:style w:type="paragraph" w:styleId="NormalWeb">
    <w:name w:val="Normal (Web)"/>
    <w:basedOn w:val="Normal"/>
    <w:rsid w:val="00E36873"/>
    <w:pPr>
      <w:spacing w:before="100" w:beforeAutospacing="1" w:after="100" w:afterAutospacing="1" w:line="240" w:lineRule="auto"/>
    </w:pPr>
    <w:rPr>
      <w:rFonts w:ascii="Verdana" w:eastAsia="Times New Roman" w:hAnsi="Verdana" w:cs="Times New Roman"/>
      <w:color w:val="000000"/>
      <w:sz w:val="20"/>
      <w:szCs w:val="20"/>
      <w:lang w:eastAsia="en-GB"/>
    </w:rPr>
  </w:style>
  <w:style w:type="paragraph" w:styleId="Header">
    <w:name w:val="header"/>
    <w:basedOn w:val="Normal"/>
    <w:link w:val="HeaderChar"/>
    <w:uiPriority w:val="99"/>
    <w:rsid w:val="00E36873"/>
    <w:pPr>
      <w:tabs>
        <w:tab w:val="center" w:pos="4153"/>
        <w:tab w:val="right" w:pos="8306"/>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E36873"/>
    <w:rPr>
      <w:rFonts w:ascii="Times New Roman" w:eastAsia="Times New Roman" w:hAnsi="Times New Roman" w:cs="Times New Roman"/>
      <w:sz w:val="24"/>
      <w:szCs w:val="24"/>
      <w:lang w:val="en-US"/>
    </w:rPr>
  </w:style>
  <w:style w:type="paragraph" w:styleId="Footer">
    <w:name w:val="footer"/>
    <w:basedOn w:val="Normal"/>
    <w:link w:val="FooterChar"/>
    <w:uiPriority w:val="99"/>
    <w:rsid w:val="00E36873"/>
    <w:pPr>
      <w:tabs>
        <w:tab w:val="center" w:pos="4153"/>
        <w:tab w:val="right" w:pos="8306"/>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E36873"/>
    <w:rPr>
      <w:rFonts w:ascii="Times New Roman" w:eastAsia="Times New Roman" w:hAnsi="Times New Roman" w:cs="Times New Roman"/>
      <w:sz w:val="24"/>
      <w:szCs w:val="24"/>
      <w:lang w:val="en-US"/>
    </w:rPr>
  </w:style>
  <w:style w:type="table" w:styleId="TableGrid">
    <w:name w:val="Table Grid"/>
    <w:basedOn w:val="TableNormal"/>
    <w:uiPriority w:val="39"/>
    <w:rsid w:val="00986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E34DB5"/>
    <w:pPr>
      <w:spacing w:after="0" w:line="240" w:lineRule="auto"/>
      <w:ind w:left="-360" w:right="-335"/>
    </w:pPr>
    <w:rPr>
      <w:rFonts w:ascii="Arial Narrow" w:eastAsia="Times New Roman" w:hAnsi="Arial Narrow" w:cs="Times New Roman"/>
      <w:sz w:val="24"/>
      <w:szCs w:val="20"/>
    </w:rPr>
  </w:style>
  <w:style w:type="paragraph" w:styleId="BodyText">
    <w:name w:val="Body Text"/>
    <w:basedOn w:val="Normal"/>
    <w:link w:val="BodyTextChar"/>
    <w:rsid w:val="00FA4CD2"/>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FA4CD2"/>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FA4CD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A4CD2"/>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A4CD2"/>
    <w:pPr>
      <w:ind w:left="720"/>
      <w:contextualSpacing/>
    </w:pPr>
  </w:style>
  <w:style w:type="character" w:styleId="Hyperlink">
    <w:name w:val="Hyperlink"/>
    <w:basedOn w:val="DefaultParagraphFont"/>
    <w:uiPriority w:val="99"/>
    <w:unhideWhenUsed/>
    <w:rsid w:val="001C53A6"/>
    <w:rPr>
      <w:color w:val="0563C1" w:themeColor="hyperlink"/>
      <w:u w:val="single"/>
    </w:rPr>
  </w:style>
  <w:style w:type="paragraph" w:styleId="BalloonText">
    <w:name w:val="Balloon Text"/>
    <w:basedOn w:val="Normal"/>
    <w:link w:val="BalloonTextChar"/>
    <w:uiPriority w:val="99"/>
    <w:semiHidden/>
    <w:unhideWhenUsed/>
    <w:rsid w:val="004B4D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D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education.gov.uk/a0056644/specific-roles-within-the-governing-bod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nga.org.uk/can-we-help/free-governance-resources/Governance-tools/school-visits-form.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ofsted.gov.uk/resources/school-gover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16</Pages>
  <Words>3072</Words>
  <Characters>17515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 Daniel Sandham</dc:creator>
  <cp:lastModifiedBy>Paul Wade</cp:lastModifiedBy>
  <cp:revision>4</cp:revision>
  <cp:lastPrinted>2014-06-30T17:16:00Z</cp:lastPrinted>
  <dcterms:created xsi:type="dcterms:W3CDTF">2014-12-03T08:32:00Z</dcterms:created>
  <dcterms:modified xsi:type="dcterms:W3CDTF">2015-10-15T10:53:00Z</dcterms:modified>
</cp:coreProperties>
</file>