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903" w:rsidRDefault="005B73D5">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50pt;margin-top:-62.45pt;width:103.5pt;height:95.1pt;z-index:251658240">
            <v:imagedata r:id="rId6" o:title=""/>
          </v:shape>
          <o:OLEObject Type="Embed" ProgID="Imaging.Document" ShapeID="_x0000_s1026" DrawAspect="Content" ObjectID="_1506945475" r:id="rId7"/>
        </w:pict>
      </w:r>
    </w:p>
    <w:p w:rsidR="002F0903" w:rsidRPr="002F0903" w:rsidRDefault="002F0903" w:rsidP="002F0903"/>
    <w:p w:rsidR="002F0903" w:rsidRDefault="002F0903" w:rsidP="002F0903"/>
    <w:p w:rsidR="002F0903" w:rsidRDefault="002F0903" w:rsidP="002F0903">
      <w:pPr>
        <w:pStyle w:val="Default"/>
      </w:pPr>
    </w:p>
    <w:p w:rsidR="002F0903" w:rsidRPr="001445F6" w:rsidRDefault="002F0903" w:rsidP="002F0903">
      <w:pPr>
        <w:pStyle w:val="Default"/>
        <w:jc w:val="center"/>
        <w:rPr>
          <w:rFonts w:asciiTheme="minorHAnsi" w:hAnsiTheme="minorHAnsi"/>
          <w:b/>
          <w:bCs/>
          <w:sz w:val="40"/>
          <w:szCs w:val="40"/>
        </w:rPr>
      </w:pPr>
      <w:r w:rsidRPr="001445F6">
        <w:rPr>
          <w:rFonts w:asciiTheme="minorHAnsi" w:hAnsiTheme="minorHAnsi"/>
          <w:b/>
          <w:bCs/>
          <w:i/>
          <w:iCs/>
          <w:sz w:val="40"/>
          <w:szCs w:val="40"/>
        </w:rPr>
        <w:t>Managing Sickness Absence Policy</w:t>
      </w:r>
    </w:p>
    <w:p w:rsidR="002F0903" w:rsidRPr="001445F6" w:rsidRDefault="002F0903" w:rsidP="002F0903">
      <w:pPr>
        <w:pStyle w:val="Default"/>
        <w:rPr>
          <w:rFonts w:asciiTheme="minorHAnsi" w:hAnsiTheme="minorHAnsi"/>
          <w:color w:val="auto"/>
          <w:sz w:val="20"/>
          <w:szCs w:val="20"/>
        </w:rPr>
      </w:pPr>
    </w:p>
    <w:p w:rsidR="002F0903" w:rsidRPr="001445F6" w:rsidRDefault="002F0903" w:rsidP="002F0903">
      <w:pPr>
        <w:pStyle w:val="Default"/>
        <w:rPr>
          <w:rFonts w:asciiTheme="minorHAnsi" w:hAnsiTheme="minorHAnsi"/>
          <w:color w:val="auto"/>
          <w:sz w:val="20"/>
          <w:szCs w:val="20"/>
        </w:rPr>
      </w:pPr>
    </w:p>
    <w:p w:rsidR="001445F6" w:rsidRPr="001445F6" w:rsidRDefault="002F0903" w:rsidP="002F0903">
      <w:pPr>
        <w:pStyle w:val="Default"/>
        <w:rPr>
          <w:rFonts w:asciiTheme="minorHAnsi" w:hAnsiTheme="minorHAnsi"/>
          <w:b/>
          <w:bCs/>
          <w:color w:val="auto"/>
        </w:rPr>
      </w:pPr>
      <w:r w:rsidRPr="001445F6">
        <w:rPr>
          <w:rFonts w:asciiTheme="minorHAnsi" w:hAnsiTheme="minorHAnsi"/>
          <w:b/>
          <w:bCs/>
          <w:color w:val="auto"/>
        </w:rPr>
        <w:t xml:space="preserve">Contents </w:t>
      </w:r>
    </w:p>
    <w:p w:rsidR="002F0903" w:rsidRDefault="002F0903" w:rsidP="002F0903">
      <w:pPr>
        <w:pStyle w:val="Default"/>
        <w:rPr>
          <w:rFonts w:asciiTheme="minorHAnsi" w:hAnsiTheme="minorHAnsi"/>
          <w:color w:val="auto"/>
          <w:sz w:val="20"/>
          <w:szCs w:val="20"/>
        </w:rPr>
      </w:pPr>
      <w:r w:rsidRPr="001445F6">
        <w:rPr>
          <w:rFonts w:asciiTheme="minorHAnsi" w:hAnsiTheme="minorHAnsi"/>
          <w:color w:val="auto"/>
          <w:sz w:val="20"/>
          <w:szCs w:val="20"/>
        </w:rPr>
        <w:t xml:space="preserve">This document covers the following topics: </w:t>
      </w:r>
    </w:p>
    <w:p w:rsidR="001445F6" w:rsidRPr="001445F6" w:rsidRDefault="001445F6" w:rsidP="002F0903">
      <w:pPr>
        <w:pStyle w:val="Default"/>
        <w:rPr>
          <w:rFonts w:asciiTheme="minorHAnsi" w:hAnsiTheme="minorHAnsi"/>
          <w:color w:val="auto"/>
          <w:sz w:val="20"/>
          <w:szCs w:val="20"/>
        </w:rPr>
      </w:pPr>
    </w:p>
    <w:p w:rsidR="002F0903" w:rsidRPr="001445F6" w:rsidRDefault="002F0903" w:rsidP="002F0903">
      <w:pPr>
        <w:pStyle w:val="Default"/>
        <w:rPr>
          <w:rFonts w:asciiTheme="minorHAnsi" w:hAnsiTheme="minorHAnsi"/>
          <w:color w:val="auto"/>
          <w:sz w:val="20"/>
          <w:szCs w:val="20"/>
        </w:rPr>
      </w:pPr>
      <w:r w:rsidRPr="001445F6">
        <w:rPr>
          <w:rFonts w:asciiTheme="minorHAnsi" w:hAnsiTheme="minorHAnsi"/>
          <w:b/>
          <w:bCs/>
          <w:color w:val="auto"/>
          <w:sz w:val="20"/>
          <w:szCs w:val="20"/>
        </w:rPr>
        <w:t xml:space="preserve">1. Policy Statement ............................................................................... 5 </w:t>
      </w:r>
    </w:p>
    <w:p w:rsidR="002F0903" w:rsidRPr="001445F6" w:rsidRDefault="002F0903" w:rsidP="002F0903">
      <w:pPr>
        <w:pStyle w:val="Default"/>
        <w:rPr>
          <w:rFonts w:asciiTheme="minorHAnsi" w:hAnsiTheme="minorHAnsi"/>
          <w:color w:val="auto"/>
          <w:sz w:val="20"/>
          <w:szCs w:val="20"/>
        </w:rPr>
      </w:pPr>
      <w:r w:rsidRPr="001445F6">
        <w:rPr>
          <w:rFonts w:asciiTheme="minorHAnsi" w:hAnsiTheme="minorHAnsi"/>
          <w:b/>
          <w:bCs/>
          <w:color w:val="auto"/>
          <w:sz w:val="20"/>
          <w:szCs w:val="20"/>
        </w:rPr>
        <w:t xml:space="preserve">2. Purpose .............................................................................................. 5 </w:t>
      </w:r>
    </w:p>
    <w:p w:rsidR="002F0903" w:rsidRPr="001445F6" w:rsidRDefault="002F0903" w:rsidP="002F0903">
      <w:pPr>
        <w:pStyle w:val="Default"/>
        <w:rPr>
          <w:rFonts w:asciiTheme="minorHAnsi" w:hAnsiTheme="minorHAnsi"/>
          <w:color w:val="auto"/>
          <w:sz w:val="20"/>
          <w:szCs w:val="20"/>
        </w:rPr>
      </w:pPr>
      <w:r w:rsidRPr="001445F6">
        <w:rPr>
          <w:rFonts w:asciiTheme="minorHAnsi" w:hAnsiTheme="minorHAnsi"/>
          <w:b/>
          <w:bCs/>
          <w:color w:val="auto"/>
          <w:sz w:val="20"/>
          <w:szCs w:val="20"/>
        </w:rPr>
        <w:t xml:space="preserve">3. Scope ................................................................................................. 5 </w:t>
      </w:r>
    </w:p>
    <w:p w:rsidR="002F0903" w:rsidRPr="001445F6" w:rsidRDefault="002F0903" w:rsidP="002F0903">
      <w:pPr>
        <w:pStyle w:val="Default"/>
        <w:rPr>
          <w:rFonts w:asciiTheme="minorHAnsi" w:hAnsiTheme="minorHAnsi"/>
          <w:color w:val="auto"/>
          <w:sz w:val="20"/>
          <w:szCs w:val="20"/>
        </w:rPr>
      </w:pPr>
      <w:r w:rsidRPr="001445F6">
        <w:rPr>
          <w:rFonts w:asciiTheme="minorHAnsi" w:hAnsiTheme="minorHAnsi"/>
          <w:b/>
          <w:bCs/>
          <w:color w:val="auto"/>
          <w:sz w:val="20"/>
          <w:szCs w:val="20"/>
        </w:rPr>
        <w:t xml:space="preserve">4. General </w:t>
      </w:r>
      <w:proofErr w:type="gramStart"/>
      <w:r w:rsidRPr="001445F6">
        <w:rPr>
          <w:rFonts w:asciiTheme="minorHAnsi" w:hAnsiTheme="minorHAnsi"/>
          <w:b/>
          <w:bCs/>
          <w:color w:val="auto"/>
          <w:sz w:val="20"/>
          <w:szCs w:val="20"/>
        </w:rPr>
        <w:t>Principles .............................................................................</w:t>
      </w:r>
      <w:proofErr w:type="gramEnd"/>
      <w:r w:rsidRPr="001445F6">
        <w:rPr>
          <w:rFonts w:asciiTheme="minorHAnsi" w:hAnsiTheme="minorHAnsi"/>
          <w:b/>
          <w:bCs/>
          <w:color w:val="auto"/>
          <w:sz w:val="20"/>
          <w:szCs w:val="20"/>
        </w:rPr>
        <w:t xml:space="preserve"> 6 </w:t>
      </w:r>
    </w:p>
    <w:p w:rsidR="002F0903" w:rsidRPr="001445F6" w:rsidRDefault="002F0903" w:rsidP="002F0903">
      <w:pPr>
        <w:pStyle w:val="Default"/>
        <w:rPr>
          <w:rFonts w:asciiTheme="minorHAnsi" w:hAnsiTheme="minorHAnsi"/>
          <w:color w:val="auto"/>
          <w:sz w:val="20"/>
          <w:szCs w:val="20"/>
        </w:rPr>
      </w:pPr>
      <w:r w:rsidRPr="001445F6">
        <w:rPr>
          <w:rFonts w:asciiTheme="minorHAnsi" w:hAnsiTheme="minorHAnsi"/>
          <w:b/>
          <w:bCs/>
          <w:color w:val="auto"/>
          <w:sz w:val="20"/>
          <w:szCs w:val="20"/>
        </w:rPr>
        <w:t xml:space="preserve">5. </w:t>
      </w:r>
      <w:proofErr w:type="gramStart"/>
      <w:r w:rsidRPr="001445F6">
        <w:rPr>
          <w:rFonts w:asciiTheme="minorHAnsi" w:hAnsiTheme="minorHAnsi"/>
          <w:b/>
          <w:bCs/>
          <w:color w:val="auto"/>
          <w:sz w:val="20"/>
          <w:szCs w:val="20"/>
        </w:rPr>
        <w:t>Confidentiality ...................................................................................</w:t>
      </w:r>
      <w:proofErr w:type="gramEnd"/>
      <w:r w:rsidRPr="001445F6">
        <w:rPr>
          <w:rFonts w:asciiTheme="minorHAnsi" w:hAnsiTheme="minorHAnsi"/>
          <w:b/>
          <w:bCs/>
          <w:color w:val="auto"/>
          <w:sz w:val="20"/>
          <w:szCs w:val="20"/>
        </w:rPr>
        <w:t xml:space="preserve"> 6 </w:t>
      </w:r>
    </w:p>
    <w:p w:rsidR="002F0903" w:rsidRPr="001445F6" w:rsidRDefault="002F0903" w:rsidP="002F0903">
      <w:pPr>
        <w:pStyle w:val="Default"/>
        <w:rPr>
          <w:rFonts w:asciiTheme="minorHAnsi" w:hAnsiTheme="minorHAnsi"/>
          <w:color w:val="auto"/>
          <w:sz w:val="20"/>
          <w:szCs w:val="20"/>
        </w:rPr>
      </w:pPr>
      <w:r w:rsidRPr="001445F6">
        <w:rPr>
          <w:rFonts w:asciiTheme="minorHAnsi" w:hAnsiTheme="minorHAnsi"/>
          <w:b/>
          <w:bCs/>
          <w:color w:val="auto"/>
          <w:sz w:val="20"/>
          <w:szCs w:val="20"/>
        </w:rPr>
        <w:t xml:space="preserve">6. </w:t>
      </w:r>
      <w:proofErr w:type="gramStart"/>
      <w:r w:rsidRPr="001445F6">
        <w:rPr>
          <w:rFonts w:asciiTheme="minorHAnsi" w:hAnsiTheme="minorHAnsi"/>
          <w:b/>
          <w:bCs/>
          <w:color w:val="auto"/>
          <w:sz w:val="20"/>
          <w:szCs w:val="20"/>
        </w:rPr>
        <w:t>Disability ............................................................................................</w:t>
      </w:r>
      <w:proofErr w:type="gramEnd"/>
      <w:r w:rsidRPr="001445F6">
        <w:rPr>
          <w:rFonts w:asciiTheme="minorHAnsi" w:hAnsiTheme="minorHAnsi"/>
          <w:b/>
          <w:bCs/>
          <w:color w:val="auto"/>
          <w:sz w:val="20"/>
          <w:szCs w:val="20"/>
        </w:rPr>
        <w:t xml:space="preserve"> 7 </w:t>
      </w:r>
    </w:p>
    <w:p w:rsidR="002F0903" w:rsidRPr="001445F6" w:rsidRDefault="002F0903" w:rsidP="002F0903">
      <w:pPr>
        <w:pStyle w:val="Default"/>
        <w:rPr>
          <w:rFonts w:asciiTheme="minorHAnsi" w:hAnsiTheme="minorHAnsi"/>
          <w:color w:val="auto"/>
          <w:sz w:val="20"/>
          <w:szCs w:val="20"/>
        </w:rPr>
      </w:pPr>
      <w:r w:rsidRPr="001445F6">
        <w:rPr>
          <w:rFonts w:asciiTheme="minorHAnsi" w:hAnsiTheme="minorHAnsi"/>
          <w:b/>
          <w:bCs/>
          <w:color w:val="auto"/>
          <w:sz w:val="20"/>
          <w:szCs w:val="20"/>
        </w:rPr>
        <w:t xml:space="preserve">7. Absence through Alcohol or Drug </w:t>
      </w:r>
      <w:proofErr w:type="gramStart"/>
      <w:r w:rsidRPr="001445F6">
        <w:rPr>
          <w:rFonts w:asciiTheme="minorHAnsi" w:hAnsiTheme="minorHAnsi"/>
          <w:b/>
          <w:bCs/>
          <w:color w:val="auto"/>
          <w:sz w:val="20"/>
          <w:szCs w:val="20"/>
        </w:rPr>
        <w:t>Misuse ......................................</w:t>
      </w:r>
      <w:proofErr w:type="gramEnd"/>
      <w:r w:rsidRPr="001445F6">
        <w:rPr>
          <w:rFonts w:asciiTheme="minorHAnsi" w:hAnsiTheme="minorHAnsi"/>
          <w:b/>
          <w:bCs/>
          <w:color w:val="auto"/>
          <w:sz w:val="20"/>
          <w:szCs w:val="20"/>
        </w:rPr>
        <w:t xml:space="preserve"> 7 </w:t>
      </w:r>
    </w:p>
    <w:p w:rsidR="002F0903" w:rsidRPr="001445F6" w:rsidRDefault="002F0903" w:rsidP="002F0903">
      <w:pPr>
        <w:pStyle w:val="Default"/>
        <w:rPr>
          <w:rFonts w:asciiTheme="minorHAnsi" w:hAnsiTheme="minorHAnsi"/>
          <w:color w:val="auto"/>
          <w:sz w:val="20"/>
          <w:szCs w:val="20"/>
        </w:rPr>
      </w:pPr>
      <w:r w:rsidRPr="001445F6">
        <w:rPr>
          <w:rFonts w:asciiTheme="minorHAnsi" w:hAnsiTheme="minorHAnsi"/>
          <w:b/>
          <w:bCs/>
          <w:color w:val="auto"/>
          <w:sz w:val="20"/>
          <w:szCs w:val="20"/>
        </w:rPr>
        <w:t xml:space="preserve">8. Stress ................................................................................................. 8 </w:t>
      </w:r>
    </w:p>
    <w:p w:rsidR="002F0903" w:rsidRPr="001445F6" w:rsidRDefault="002F0903" w:rsidP="002F0903">
      <w:pPr>
        <w:pStyle w:val="Default"/>
        <w:rPr>
          <w:rFonts w:asciiTheme="minorHAnsi" w:hAnsiTheme="minorHAnsi"/>
          <w:color w:val="auto"/>
          <w:sz w:val="20"/>
          <w:szCs w:val="20"/>
        </w:rPr>
      </w:pPr>
      <w:r w:rsidRPr="001445F6">
        <w:rPr>
          <w:rFonts w:asciiTheme="minorHAnsi" w:hAnsiTheme="minorHAnsi"/>
          <w:b/>
          <w:bCs/>
          <w:color w:val="auto"/>
          <w:sz w:val="20"/>
          <w:szCs w:val="20"/>
        </w:rPr>
        <w:t xml:space="preserve">9. Pregnancy Related Absence ............................................................ 8 </w:t>
      </w:r>
    </w:p>
    <w:p w:rsidR="002F0903" w:rsidRPr="001445F6" w:rsidRDefault="002F0903" w:rsidP="002F0903">
      <w:pPr>
        <w:pStyle w:val="Default"/>
        <w:rPr>
          <w:rFonts w:asciiTheme="minorHAnsi" w:hAnsiTheme="minorHAnsi"/>
          <w:color w:val="auto"/>
          <w:sz w:val="20"/>
          <w:szCs w:val="20"/>
        </w:rPr>
      </w:pPr>
      <w:r w:rsidRPr="001445F6">
        <w:rPr>
          <w:rFonts w:asciiTheme="minorHAnsi" w:hAnsiTheme="minorHAnsi"/>
          <w:b/>
          <w:bCs/>
          <w:color w:val="auto"/>
          <w:sz w:val="20"/>
          <w:szCs w:val="20"/>
        </w:rPr>
        <w:t xml:space="preserve">10. Right to Access ................................................................................. 9 </w:t>
      </w:r>
    </w:p>
    <w:p w:rsidR="002F0903" w:rsidRPr="001445F6" w:rsidRDefault="002F0903" w:rsidP="002F0903">
      <w:pPr>
        <w:pStyle w:val="Default"/>
        <w:rPr>
          <w:rFonts w:asciiTheme="minorHAnsi" w:hAnsiTheme="minorHAnsi"/>
          <w:color w:val="auto"/>
          <w:sz w:val="20"/>
          <w:szCs w:val="20"/>
        </w:rPr>
      </w:pPr>
      <w:r w:rsidRPr="001445F6">
        <w:rPr>
          <w:rFonts w:asciiTheme="minorHAnsi" w:hAnsiTheme="minorHAnsi"/>
          <w:b/>
          <w:bCs/>
          <w:color w:val="auto"/>
          <w:sz w:val="20"/>
          <w:szCs w:val="20"/>
        </w:rPr>
        <w:t xml:space="preserve">11. Accident Reporting ........................................................................... 9 </w:t>
      </w:r>
    </w:p>
    <w:p w:rsidR="002F0903" w:rsidRPr="001445F6" w:rsidRDefault="002F0903" w:rsidP="002F0903">
      <w:pPr>
        <w:pStyle w:val="Default"/>
        <w:rPr>
          <w:rFonts w:asciiTheme="minorHAnsi" w:hAnsiTheme="minorHAnsi"/>
          <w:color w:val="auto"/>
          <w:sz w:val="20"/>
          <w:szCs w:val="20"/>
        </w:rPr>
      </w:pPr>
      <w:r w:rsidRPr="001445F6">
        <w:rPr>
          <w:rFonts w:asciiTheme="minorHAnsi" w:hAnsiTheme="minorHAnsi"/>
          <w:color w:val="auto"/>
          <w:sz w:val="20"/>
          <w:szCs w:val="20"/>
        </w:rPr>
        <w:t xml:space="preserve">11.1. Industrial Injury or </w:t>
      </w:r>
      <w:proofErr w:type="gramStart"/>
      <w:r w:rsidRPr="001445F6">
        <w:rPr>
          <w:rFonts w:asciiTheme="minorHAnsi" w:hAnsiTheme="minorHAnsi"/>
          <w:color w:val="auto"/>
          <w:sz w:val="20"/>
          <w:szCs w:val="20"/>
        </w:rPr>
        <w:t>Disease ...................................................</w:t>
      </w:r>
      <w:r w:rsidRPr="001445F6">
        <w:rPr>
          <w:rFonts w:asciiTheme="minorHAnsi" w:hAnsiTheme="minorHAnsi"/>
          <w:color w:val="auto"/>
          <w:sz w:val="20"/>
          <w:szCs w:val="20"/>
        </w:rPr>
        <w:t>.............................</w:t>
      </w:r>
      <w:proofErr w:type="gramEnd"/>
      <w:r w:rsidRPr="001445F6">
        <w:rPr>
          <w:rFonts w:asciiTheme="minorHAnsi" w:hAnsiTheme="minorHAnsi"/>
          <w:color w:val="auto"/>
          <w:sz w:val="20"/>
          <w:szCs w:val="20"/>
        </w:rPr>
        <w:t xml:space="preserve"> 9</w:t>
      </w:r>
    </w:p>
    <w:p w:rsidR="002F0903" w:rsidRPr="001445F6" w:rsidRDefault="002F0903" w:rsidP="002F0903">
      <w:pPr>
        <w:pStyle w:val="Default"/>
        <w:rPr>
          <w:rFonts w:asciiTheme="minorHAnsi" w:hAnsiTheme="minorHAnsi"/>
          <w:b/>
          <w:color w:val="auto"/>
          <w:sz w:val="20"/>
          <w:szCs w:val="20"/>
        </w:rPr>
      </w:pPr>
      <w:r w:rsidRPr="001445F6">
        <w:rPr>
          <w:rFonts w:asciiTheme="minorHAnsi" w:hAnsiTheme="minorHAnsi"/>
          <w:b/>
          <w:color w:val="auto"/>
          <w:sz w:val="20"/>
          <w:szCs w:val="20"/>
        </w:rPr>
        <w:t>12. Roles and Responsibilities……………………………………………………………??</w:t>
      </w:r>
    </w:p>
    <w:p w:rsidR="002F0903" w:rsidRPr="001445F6" w:rsidRDefault="002F0903" w:rsidP="002F0903">
      <w:pPr>
        <w:pStyle w:val="Default"/>
        <w:rPr>
          <w:rFonts w:asciiTheme="minorHAnsi" w:hAnsiTheme="minorHAnsi"/>
          <w:color w:val="auto"/>
          <w:sz w:val="20"/>
          <w:szCs w:val="20"/>
        </w:rPr>
      </w:pPr>
      <w:r w:rsidRPr="001445F6">
        <w:rPr>
          <w:rFonts w:asciiTheme="minorHAnsi" w:hAnsiTheme="minorHAnsi"/>
          <w:color w:val="auto"/>
          <w:sz w:val="20"/>
          <w:szCs w:val="20"/>
        </w:rPr>
        <w:t xml:space="preserve">12.1. </w:t>
      </w:r>
      <w:proofErr w:type="spellStart"/>
      <w:r w:rsidRPr="001445F6">
        <w:rPr>
          <w:rFonts w:asciiTheme="minorHAnsi" w:hAnsiTheme="minorHAnsi"/>
          <w:color w:val="auto"/>
          <w:sz w:val="20"/>
          <w:szCs w:val="20"/>
        </w:rPr>
        <w:t>Headteacher</w:t>
      </w:r>
      <w:proofErr w:type="spellEnd"/>
      <w:r w:rsidRPr="001445F6">
        <w:rPr>
          <w:rFonts w:asciiTheme="minorHAnsi" w:hAnsiTheme="minorHAnsi"/>
          <w:color w:val="auto"/>
          <w:sz w:val="20"/>
          <w:szCs w:val="20"/>
        </w:rPr>
        <w:t xml:space="preserve"> and Other Managers .................................................................. 10 </w:t>
      </w:r>
    </w:p>
    <w:p w:rsidR="002F0903" w:rsidRPr="001445F6" w:rsidRDefault="002F0903" w:rsidP="002F0903">
      <w:pPr>
        <w:pStyle w:val="Default"/>
        <w:rPr>
          <w:rFonts w:asciiTheme="minorHAnsi" w:hAnsiTheme="minorHAnsi"/>
          <w:color w:val="auto"/>
          <w:sz w:val="20"/>
          <w:szCs w:val="20"/>
        </w:rPr>
      </w:pPr>
      <w:r w:rsidRPr="001445F6">
        <w:rPr>
          <w:rFonts w:asciiTheme="minorHAnsi" w:hAnsiTheme="minorHAnsi"/>
          <w:color w:val="auto"/>
          <w:sz w:val="20"/>
          <w:szCs w:val="20"/>
        </w:rPr>
        <w:t xml:space="preserve">12.2. Employees ....................................................................................................... 11 </w:t>
      </w:r>
    </w:p>
    <w:p w:rsidR="002F0903" w:rsidRPr="001445F6" w:rsidRDefault="002F0903" w:rsidP="002F0903">
      <w:pPr>
        <w:pStyle w:val="Default"/>
        <w:rPr>
          <w:rFonts w:asciiTheme="minorHAnsi" w:hAnsiTheme="minorHAnsi"/>
          <w:color w:val="auto"/>
          <w:sz w:val="20"/>
          <w:szCs w:val="20"/>
        </w:rPr>
      </w:pPr>
      <w:r w:rsidRPr="001445F6">
        <w:rPr>
          <w:rFonts w:asciiTheme="minorHAnsi" w:hAnsiTheme="minorHAnsi"/>
          <w:color w:val="auto"/>
          <w:sz w:val="20"/>
          <w:szCs w:val="20"/>
        </w:rPr>
        <w:t xml:space="preserve">12.3. Occupational Health ........................................................................................ 12 </w:t>
      </w:r>
    </w:p>
    <w:p w:rsidR="002F0903" w:rsidRPr="001445F6" w:rsidRDefault="002F0903" w:rsidP="002F0903">
      <w:pPr>
        <w:pStyle w:val="Default"/>
        <w:rPr>
          <w:rFonts w:asciiTheme="minorHAnsi" w:hAnsiTheme="minorHAnsi"/>
          <w:color w:val="auto"/>
          <w:sz w:val="20"/>
          <w:szCs w:val="20"/>
        </w:rPr>
      </w:pPr>
      <w:r w:rsidRPr="001445F6">
        <w:rPr>
          <w:rFonts w:asciiTheme="minorHAnsi" w:hAnsiTheme="minorHAnsi"/>
          <w:color w:val="auto"/>
          <w:sz w:val="20"/>
          <w:szCs w:val="20"/>
        </w:rPr>
        <w:t xml:space="preserve">12.4. Human Resources </w:t>
      </w:r>
      <w:proofErr w:type="gramStart"/>
      <w:r w:rsidRPr="001445F6">
        <w:rPr>
          <w:rFonts w:asciiTheme="minorHAnsi" w:hAnsiTheme="minorHAnsi"/>
          <w:color w:val="auto"/>
          <w:sz w:val="20"/>
          <w:szCs w:val="20"/>
        </w:rPr>
        <w:t>Providers ..........................................................................</w:t>
      </w:r>
      <w:proofErr w:type="gramEnd"/>
      <w:r w:rsidRPr="001445F6">
        <w:rPr>
          <w:rFonts w:asciiTheme="minorHAnsi" w:hAnsiTheme="minorHAnsi"/>
          <w:color w:val="auto"/>
          <w:sz w:val="20"/>
          <w:szCs w:val="20"/>
        </w:rPr>
        <w:t xml:space="preserve"> 12 </w:t>
      </w:r>
    </w:p>
    <w:p w:rsidR="002F0903" w:rsidRPr="001445F6" w:rsidRDefault="002F0903" w:rsidP="002F0903">
      <w:pPr>
        <w:pStyle w:val="Default"/>
        <w:rPr>
          <w:rFonts w:asciiTheme="minorHAnsi" w:hAnsiTheme="minorHAnsi"/>
          <w:color w:val="auto"/>
          <w:sz w:val="20"/>
          <w:szCs w:val="20"/>
        </w:rPr>
      </w:pPr>
      <w:r w:rsidRPr="001445F6">
        <w:rPr>
          <w:rFonts w:asciiTheme="minorHAnsi" w:hAnsiTheme="minorHAnsi"/>
          <w:b/>
          <w:bCs/>
          <w:color w:val="auto"/>
          <w:sz w:val="20"/>
          <w:szCs w:val="20"/>
        </w:rPr>
        <w:t xml:space="preserve">13. Reporting </w:t>
      </w:r>
      <w:proofErr w:type="gramStart"/>
      <w:r w:rsidRPr="001445F6">
        <w:rPr>
          <w:rFonts w:asciiTheme="minorHAnsi" w:hAnsiTheme="minorHAnsi"/>
          <w:b/>
          <w:bCs/>
          <w:color w:val="auto"/>
          <w:sz w:val="20"/>
          <w:szCs w:val="20"/>
        </w:rPr>
        <w:t>Absence ..........................................................................</w:t>
      </w:r>
      <w:proofErr w:type="gramEnd"/>
      <w:r w:rsidRPr="001445F6">
        <w:rPr>
          <w:rFonts w:asciiTheme="minorHAnsi" w:hAnsiTheme="minorHAnsi"/>
          <w:b/>
          <w:bCs/>
          <w:color w:val="auto"/>
          <w:sz w:val="20"/>
          <w:szCs w:val="20"/>
        </w:rPr>
        <w:t xml:space="preserve"> 13 </w:t>
      </w:r>
    </w:p>
    <w:p w:rsidR="002F0903" w:rsidRPr="001445F6" w:rsidRDefault="002F0903" w:rsidP="002F0903">
      <w:pPr>
        <w:pStyle w:val="Default"/>
        <w:rPr>
          <w:rFonts w:asciiTheme="minorHAnsi" w:hAnsiTheme="minorHAnsi"/>
          <w:color w:val="auto"/>
          <w:sz w:val="20"/>
          <w:szCs w:val="20"/>
        </w:rPr>
      </w:pPr>
      <w:r w:rsidRPr="001445F6">
        <w:rPr>
          <w:rFonts w:asciiTheme="minorHAnsi" w:hAnsiTheme="minorHAnsi"/>
          <w:color w:val="auto"/>
          <w:sz w:val="20"/>
          <w:szCs w:val="20"/>
        </w:rPr>
        <w:t xml:space="preserve">13.1. </w:t>
      </w:r>
      <w:proofErr w:type="gramStart"/>
      <w:r w:rsidRPr="001445F6">
        <w:rPr>
          <w:rFonts w:asciiTheme="minorHAnsi" w:hAnsiTheme="minorHAnsi"/>
          <w:color w:val="auto"/>
          <w:sz w:val="20"/>
          <w:szCs w:val="20"/>
        </w:rPr>
        <w:t>Procedure ........................................................................................................</w:t>
      </w:r>
      <w:proofErr w:type="gramEnd"/>
      <w:r w:rsidRPr="001445F6">
        <w:rPr>
          <w:rFonts w:asciiTheme="minorHAnsi" w:hAnsiTheme="minorHAnsi"/>
          <w:color w:val="auto"/>
          <w:sz w:val="20"/>
          <w:szCs w:val="20"/>
        </w:rPr>
        <w:t xml:space="preserve"> 13 </w:t>
      </w:r>
    </w:p>
    <w:p w:rsidR="002F0903" w:rsidRPr="001445F6" w:rsidRDefault="002F0903" w:rsidP="002F0903">
      <w:pPr>
        <w:pStyle w:val="Default"/>
        <w:rPr>
          <w:rFonts w:asciiTheme="minorHAnsi" w:hAnsiTheme="minorHAnsi"/>
          <w:color w:val="auto"/>
          <w:sz w:val="20"/>
          <w:szCs w:val="20"/>
        </w:rPr>
      </w:pPr>
      <w:r w:rsidRPr="001445F6">
        <w:rPr>
          <w:rFonts w:asciiTheme="minorHAnsi" w:hAnsiTheme="minorHAnsi"/>
          <w:color w:val="auto"/>
          <w:sz w:val="20"/>
          <w:szCs w:val="20"/>
        </w:rPr>
        <w:t xml:space="preserve">13.2. </w:t>
      </w:r>
      <w:proofErr w:type="gramStart"/>
      <w:r w:rsidRPr="001445F6">
        <w:rPr>
          <w:rFonts w:asciiTheme="minorHAnsi" w:hAnsiTheme="minorHAnsi"/>
          <w:color w:val="auto"/>
          <w:sz w:val="20"/>
          <w:szCs w:val="20"/>
        </w:rPr>
        <w:t>Certification .....................................................................................................</w:t>
      </w:r>
      <w:proofErr w:type="gramEnd"/>
      <w:r w:rsidRPr="001445F6">
        <w:rPr>
          <w:rFonts w:asciiTheme="minorHAnsi" w:hAnsiTheme="minorHAnsi"/>
          <w:color w:val="auto"/>
          <w:sz w:val="20"/>
          <w:szCs w:val="20"/>
        </w:rPr>
        <w:t xml:space="preserve"> 13 </w:t>
      </w:r>
    </w:p>
    <w:p w:rsidR="002F0903" w:rsidRPr="001445F6" w:rsidRDefault="002F0903" w:rsidP="002F0903">
      <w:pPr>
        <w:pStyle w:val="Default"/>
        <w:rPr>
          <w:rFonts w:asciiTheme="minorHAnsi" w:hAnsiTheme="minorHAnsi"/>
          <w:color w:val="auto"/>
          <w:sz w:val="20"/>
          <w:szCs w:val="20"/>
        </w:rPr>
      </w:pPr>
      <w:r w:rsidRPr="001445F6">
        <w:rPr>
          <w:rFonts w:asciiTheme="minorHAnsi" w:hAnsiTheme="minorHAnsi"/>
          <w:color w:val="auto"/>
          <w:sz w:val="20"/>
          <w:szCs w:val="20"/>
        </w:rPr>
        <w:t xml:space="preserve">13.3. Unauthorised Absence .................................................................................... 13 </w:t>
      </w:r>
    </w:p>
    <w:p w:rsidR="002F0903" w:rsidRPr="001445F6" w:rsidRDefault="002F0903" w:rsidP="002F0903">
      <w:pPr>
        <w:pStyle w:val="Default"/>
        <w:rPr>
          <w:rFonts w:asciiTheme="minorHAnsi" w:hAnsiTheme="minorHAnsi"/>
          <w:color w:val="auto"/>
          <w:sz w:val="20"/>
          <w:szCs w:val="20"/>
        </w:rPr>
      </w:pPr>
      <w:r w:rsidRPr="001445F6">
        <w:rPr>
          <w:rFonts w:asciiTheme="minorHAnsi" w:hAnsiTheme="minorHAnsi"/>
          <w:b/>
          <w:bCs/>
          <w:color w:val="auto"/>
          <w:sz w:val="20"/>
          <w:szCs w:val="20"/>
        </w:rPr>
        <w:t xml:space="preserve">14. Monitoring Sickness </w:t>
      </w:r>
      <w:proofErr w:type="gramStart"/>
      <w:r w:rsidRPr="001445F6">
        <w:rPr>
          <w:rFonts w:asciiTheme="minorHAnsi" w:hAnsiTheme="minorHAnsi"/>
          <w:b/>
          <w:bCs/>
          <w:color w:val="auto"/>
          <w:sz w:val="20"/>
          <w:szCs w:val="20"/>
        </w:rPr>
        <w:t>Absence ........................................................</w:t>
      </w:r>
      <w:proofErr w:type="gramEnd"/>
      <w:r w:rsidRPr="001445F6">
        <w:rPr>
          <w:rFonts w:asciiTheme="minorHAnsi" w:hAnsiTheme="minorHAnsi"/>
          <w:b/>
          <w:bCs/>
          <w:color w:val="auto"/>
          <w:sz w:val="20"/>
          <w:szCs w:val="20"/>
        </w:rPr>
        <w:t xml:space="preserve"> 14 </w:t>
      </w:r>
    </w:p>
    <w:p w:rsidR="002F0903" w:rsidRPr="001445F6" w:rsidRDefault="002F0903" w:rsidP="002F0903">
      <w:pPr>
        <w:pStyle w:val="Default"/>
        <w:rPr>
          <w:rFonts w:asciiTheme="minorHAnsi" w:hAnsiTheme="minorHAnsi"/>
          <w:color w:val="auto"/>
          <w:sz w:val="20"/>
          <w:szCs w:val="20"/>
        </w:rPr>
      </w:pPr>
      <w:r w:rsidRPr="001445F6">
        <w:rPr>
          <w:rFonts w:asciiTheme="minorHAnsi" w:hAnsiTheme="minorHAnsi"/>
          <w:b/>
          <w:bCs/>
          <w:color w:val="auto"/>
          <w:sz w:val="20"/>
          <w:szCs w:val="20"/>
        </w:rPr>
        <w:t xml:space="preserve">15. Short-Term Absence ........................................................................ 14 </w:t>
      </w:r>
    </w:p>
    <w:p w:rsidR="002F0903" w:rsidRPr="001445F6" w:rsidRDefault="002F0903" w:rsidP="002F0903">
      <w:pPr>
        <w:pStyle w:val="Default"/>
        <w:rPr>
          <w:rFonts w:asciiTheme="minorHAnsi" w:hAnsiTheme="minorHAnsi"/>
          <w:color w:val="auto"/>
          <w:sz w:val="20"/>
          <w:szCs w:val="20"/>
        </w:rPr>
      </w:pPr>
      <w:r w:rsidRPr="001445F6">
        <w:rPr>
          <w:rFonts w:asciiTheme="minorHAnsi" w:hAnsiTheme="minorHAnsi"/>
          <w:color w:val="auto"/>
          <w:sz w:val="20"/>
          <w:szCs w:val="20"/>
        </w:rPr>
        <w:t xml:space="preserve">15.1. </w:t>
      </w:r>
      <w:proofErr w:type="gramStart"/>
      <w:r w:rsidRPr="001445F6">
        <w:rPr>
          <w:rFonts w:asciiTheme="minorHAnsi" w:hAnsiTheme="minorHAnsi"/>
          <w:color w:val="auto"/>
          <w:sz w:val="20"/>
          <w:szCs w:val="20"/>
        </w:rPr>
        <w:t>Procedure ........................................................................................................</w:t>
      </w:r>
      <w:proofErr w:type="gramEnd"/>
      <w:r w:rsidRPr="001445F6">
        <w:rPr>
          <w:rFonts w:asciiTheme="minorHAnsi" w:hAnsiTheme="minorHAnsi"/>
          <w:color w:val="auto"/>
          <w:sz w:val="20"/>
          <w:szCs w:val="20"/>
        </w:rPr>
        <w:t xml:space="preserve"> 15 </w:t>
      </w:r>
    </w:p>
    <w:p w:rsidR="002F0903" w:rsidRPr="001445F6" w:rsidRDefault="002F0903" w:rsidP="002F0903">
      <w:pPr>
        <w:pStyle w:val="Default"/>
        <w:rPr>
          <w:rFonts w:asciiTheme="minorHAnsi" w:hAnsiTheme="minorHAnsi"/>
          <w:color w:val="auto"/>
          <w:sz w:val="20"/>
          <w:szCs w:val="20"/>
        </w:rPr>
      </w:pPr>
      <w:r w:rsidRPr="001445F6">
        <w:rPr>
          <w:rFonts w:asciiTheme="minorHAnsi" w:hAnsiTheme="minorHAnsi"/>
          <w:color w:val="auto"/>
          <w:sz w:val="20"/>
          <w:szCs w:val="20"/>
        </w:rPr>
        <w:t xml:space="preserve">15.1.1. Return to Work Interview / Informal Meeting ...................................................... 15 </w:t>
      </w:r>
    </w:p>
    <w:p w:rsidR="002F0903" w:rsidRPr="001445F6" w:rsidRDefault="002F0903" w:rsidP="002F0903">
      <w:pPr>
        <w:pStyle w:val="Default"/>
        <w:rPr>
          <w:rFonts w:asciiTheme="minorHAnsi" w:hAnsiTheme="minorHAnsi"/>
          <w:color w:val="auto"/>
          <w:sz w:val="20"/>
          <w:szCs w:val="20"/>
        </w:rPr>
      </w:pPr>
      <w:r w:rsidRPr="001445F6">
        <w:rPr>
          <w:rFonts w:asciiTheme="minorHAnsi" w:hAnsiTheme="minorHAnsi"/>
          <w:color w:val="auto"/>
          <w:sz w:val="20"/>
          <w:szCs w:val="20"/>
        </w:rPr>
        <w:t xml:space="preserve">15.1.2. Formal Attendance Review – Stage 1 ................................................................ 16 </w:t>
      </w:r>
    </w:p>
    <w:p w:rsidR="002F0903" w:rsidRPr="001445F6" w:rsidRDefault="002F0903" w:rsidP="002F0903">
      <w:pPr>
        <w:pStyle w:val="Default"/>
        <w:rPr>
          <w:rFonts w:asciiTheme="minorHAnsi" w:hAnsiTheme="minorHAnsi"/>
          <w:color w:val="auto"/>
          <w:sz w:val="20"/>
          <w:szCs w:val="20"/>
        </w:rPr>
      </w:pPr>
      <w:r w:rsidRPr="001445F6">
        <w:rPr>
          <w:rFonts w:asciiTheme="minorHAnsi" w:hAnsiTheme="minorHAnsi"/>
          <w:color w:val="auto"/>
          <w:sz w:val="20"/>
          <w:szCs w:val="20"/>
        </w:rPr>
        <w:t xml:space="preserve">15.1.3. Formal Attendance Review – Stage 2 ................................................................ 17 </w:t>
      </w:r>
    </w:p>
    <w:p w:rsidR="002F0903" w:rsidRPr="001445F6" w:rsidRDefault="002F0903" w:rsidP="002F0903">
      <w:pPr>
        <w:pStyle w:val="Default"/>
        <w:rPr>
          <w:rFonts w:asciiTheme="minorHAnsi" w:hAnsiTheme="minorHAnsi"/>
          <w:color w:val="auto"/>
          <w:sz w:val="20"/>
          <w:szCs w:val="20"/>
        </w:rPr>
      </w:pPr>
      <w:r w:rsidRPr="001445F6">
        <w:rPr>
          <w:rFonts w:asciiTheme="minorHAnsi" w:hAnsiTheme="minorHAnsi"/>
          <w:color w:val="auto"/>
          <w:sz w:val="20"/>
          <w:szCs w:val="20"/>
        </w:rPr>
        <w:t xml:space="preserve">15.1.4. Stage 3 - </w:t>
      </w:r>
      <w:proofErr w:type="gramStart"/>
      <w:r w:rsidRPr="001445F6">
        <w:rPr>
          <w:rFonts w:asciiTheme="minorHAnsi" w:hAnsiTheme="minorHAnsi"/>
          <w:color w:val="auto"/>
          <w:sz w:val="20"/>
          <w:szCs w:val="20"/>
        </w:rPr>
        <w:t>Appeals ...............................................................................................</w:t>
      </w:r>
      <w:proofErr w:type="gramEnd"/>
      <w:r w:rsidRPr="001445F6">
        <w:rPr>
          <w:rFonts w:asciiTheme="minorHAnsi" w:hAnsiTheme="minorHAnsi"/>
          <w:color w:val="auto"/>
          <w:sz w:val="20"/>
          <w:szCs w:val="20"/>
        </w:rPr>
        <w:t xml:space="preserve"> 19 </w:t>
      </w:r>
    </w:p>
    <w:p w:rsidR="002F0903" w:rsidRPr="001445F6" w:rsidRDefault="002F0903" w:rsidP="002F0903">
      <w:pPr>
        <w:pStyle w:val="Default"/>
        <w:rPr>
          <w:rFonts w:asciiTheme="minorHAnsi" w:hAnsiTheme="minorHAnsi"/>
          <w:color w:val="auto"/>
          <w:sz w:val="20"/>
          <w:szCs w:val="20"/>
        </w:rPr>
      </w:pPr>
      <w:r w:rsidRPr="001445F6">
        <w:rPr>
          <w:rFonts w:asciiTheme="minorHAnsi" w:hAnsiTheme="minorHAnsi"/>
          <w:b/>
          <w:bCs/>
          <w:color w:val="auto"/>
          <w:sz w:val="20"/>
          <w:szCs w:val="20"/>
        </w:rPr>
        <w:t xml:space="preserve">16. Long-Term Absence ........................................................................ 20 </w:t>
      </w:r>
    </w:p>
    <w:p w:rsidR="002F0903" w:rsidRPr="001445F6" w:rsidRDefault="002F0903" w:rsidP="002F0903">
      <w:pPr>
        <w:pStyle w:val="Default"/>
        <w:rPr>
          <w:rFonts w:asciiTheme="minorHAnsi" w:hAnsiTheme="minorHAnsi"/>
          <w:color w:val="auto"/>
          <w:sz w:val="20"/>
          <w:szCs w:val="20"/>
        </w:rPr>
      </w:pPr>
      <w:r w:rsidRPr="001445F6">
        <w:rPr>
          <w:rFonts w:asciiTheme="minorHAnsi" w:hAnsiTheme="minorHAnsi"/>
          <w:color w:val="auto"/>
          <w:sz w:val="20"/>
          <w:szCs w:val="20"/>
        </w:rPr>
        <w:t xml:space="preserve">16.1. </w:t>
      </w:r>
      <w:proofErr w:type="gramStart"/>
      <w:r w:rsidRPr="001445F6">
        <w:rPr>
          <w:rFonts w:asciiTheme="minorHAnsi" w:hAnsiTheme="minorHAnsi"/>
          <w:color w:val="auto"/>
          <w:sz w:val="20"/>
          <w:szCs w:val="20"/>
        </w:rPr>
        <w:t>Procedure ........................................................................................................</w:t>
      </w:r>
      <w:proofErr w:type="gramEnd"/>
      <w:r w:rsidRPr="001445F6">
        <w:rPr>
          <w:rFonts w:asciiTheme="minorHAnsi" w:hAnsiTheme="minorHAnsi"/>
          <w:color w:val="auto"/>
          <w:sz w:val="20"/>
          <w:szCs w:val="20"/>
        </w:rPr>
        <w:t xml:space="preserve"> 21 </w:t>
      </w:r>
    </w:p>
    <w:p w:rsidR="002F0903" w:rsidRPr="001445F6" w:rsidRDefault="002F0903" w:rsidP="002F0903">
      <w:pPr>
        <w:pStyle w:val="Default"/>
        <w:rPr>
          <w:rFonts w:asciiTheme="minorHAnsi" w:hAnsiTheme="minorHAnsi"/>
          <w:color w:val="auto"/>
          <w:sz w:val="20"/>
          <w:szCs w:val="20"/>
        </w:rPr>
      </w:pPr>
      <w:r w:rsidRPr="001445F6">
        <w:rPr>
          <w:rFonts w:asciiTheme="minorHAnsi" w:hAnsiTheme="minorHAnsi"/>
          <w:color w:val="auto"/>
          <w:sz w:val="20"/>
          <w:szCs w:val="20"/>
        </w:rPr>
        <w:t xml:space="preserve">16.1.1. Formal Review – Stage </w:t>
      </w:r>
      <w:proofErr w:type="gramStart"/>
      <w:r w:rsidRPr="001445F6">
        <w:rPr>
          <w:rFonts w:asciiTheme="minorHAnsi" w:hAnsiTheme="minorHAnsi"/>
          <w:color w:val="auto"/>
          <w:sz w:val="20"/>
          <w:szCs w:val="20"/>
        </w:rPr>
        <w:t>1 ...................................................................................</w:t>
      </w:r>
      <w:proofErr w:type="gramEnd"/>
      <w:r w:rsidRPr="001445F6">
        <w:rPr>
          <w:rFonts w:asciiTheme="minorHAnsi" w:hAnsiTheme="minorHAnsi"/>
          <w:color w:val="auto"/>
          <w:sz w:val="20"/>
          <w:szCs w:val="20"/>
        </w:rPr>
        <w:t xml:space="preserve"> 21 </w:t>
      </w:r>
    </w:p>
    <w:p w:rsidR="002F0903" w:rsidRPr="001445F6" w:rsidRDefault="002F0903" w:rsidP="002F0903">
      <w:pPr>
        <w:pStyle w:val="Default"/>
        <w:rPr>
          <w:rFonts w:asciiTheme="minorHAnsi" w:hAnsiTheme="minorHAnsi"/>
          <w:color w:val="auto"/>
          <w:sz w:val="20"/>
          <w:szCs w:val="20"/>
        </w:rPr>
      </w:pPr>
      <w:r w:rsidRPr="001445F6">
        <w:rPr>
          <w:rFonts w:asciiTheme="minorHAnsi" w:hAnsiTheme="minorHAnsi"/>
          <w:color w:val="auto"/>
          <w:sz w:val="20"/>
          <w:szCs w:val="20"/>
        </w:rPr>
        <w:t xml:space="preserve">16.1.2. Formal Review – Stage </w:t>
      </w:r>
      <w:proofErr w:type="gramStart"/>
      <w:r w:rsidRPr="001445F6">
        <w:rPr>
          <w:rFonts w:asciiTheme="minorHAnsi" w:hAnsiTheme="minorHAnsi"/>
          <w:color w:val="auto"/>
          <w:sz w:val="20"/>
          <w:szCs w:val="20"/>
        </w:rPr>
        <w:t>2 ...................................................................................</w:t>
      </w:r>
      <w:proofErr w:type="gramEnd"/>
      <w:r w:rsidRPr="001445F6">
        <w:rPr>
          <w:rFonts w:asciiTheme="minorHAnsi" w:hAnsiTheme="minorHAnsi"/>
          <w:color w:val="auto"/>
          <w:sz w:val="20"/>
          <w:szCs w:val="20"/>
        </w:rPr>
        <w:t xml:space="preserve"> 22 </w:t>
      </w:r>
    </w:p>
    <w:p w:rsidR="002F0903" w:rsidRPr="001445F6" w:rsidRDefault="002F0903" w:rsidP="002F0903">
      <w:pPr>
        <w:pStyle w:val="Default"/>
        <w:rPr>
          <w:rFonts w:asciiTheme="minorHAnsi" w:hAnsiTheme="minorHAnsi"/>
          <w:color w:val="auto"/>
          <w:sz w:val="20"/>
          <w:szCs w:val="20"/>
        </w:rPr>
      </w:pPr>
      <w:r w:rsidRPr="001445F6">
        <w:rPr>
          <w:rFonts w:asciiTheme="minorHAnsi" w:hAnsiTheme="minorHAnsi"/>
          <w:color w:val="auto"/>
          <w:sz w:val="20"/>
          <w:szCs w:val="20"/>
        </w:rPr>
        <w:t xml:space="preserve">16.1.3. Stage 3 - </w:t>
      </w:r>
      <w:proofErr w:type="gramStart"/>
      <w:r w:rsidRPr="001445F6">
        <w:rPr>
          <w:rFonts w:asciiTheme="minorHAnsi" w:hAnsiTheme="minorHAnsi"/>
          <w:color w:val="auto"/>
          <w:sz w:val="20"/>
          <w:szCs w:val="20"/>
        </w:rPr>
        <w:t>Appeals ...............................................................................................</w:t>
      </w:r>
      <w:proofErr w:type="gramEnd"/>
      <w:r w:rsidRPr="001445F6">
        <w:rPr>
          <w:rFonts w:asciiTheme="minorHAnsi" w:hAnsiTheme="minorHAnsi"/>
          <w:color w:val="auto"/>
          <w:sz w:val="20"/>
          <w:szCs w:val="20"/>
        </w:rPr>
        <w:t xml:space="preserve"> 23 </w:t>
      </w:r>
    </w:p>
    <w:p w:rsidR="002F0903" w:rsidRPr="001445F6" w:rsidRDefault="002F0903" w:rsidP="002F0903">
      <w:pPr>
        <w:pStyle w:val="Default"/>
        <w:rPr>
          <w:rFonts w:asciiTheme="minorHAnsi" w:hAnsiTheme="minorHAnsi"/>
          <w:color w:val="auto"/>
          <w:sz w:val="20"/>
          <w:szCs w:val="20"/>
        </w:rPr>
      </w:pPr>
      <w:r w:rsidRPr="001445F6">
        <w:rPr>
          <w:rFonts w:asciiTheme="minorHAnsi" w:hAnsiTheme="minorHAnsi"/>
          <w:b/>
          <w:bCs/>
          <w:color w:val="auto"/>
          <w:sz w:val="20"/>
          <w:szCs w:val="20"/>
        </w:rPr>
        <w:t xml:space="preserve">17. Sick Pay Entitlements ...................................................................... 24 </w:t>
      </w:r>
    </w:p>
    <w:p w:rsidR="002F0903" w:rsidRPr="001445F6" w:rsidRDefault="002F0903" w:rsidP="002F0903">
      <w:pPr>
        <w:pStyle w:val="Default"/>
        <w:rPr>
          <w:rFonts w:asciiTheme="minorHAnsi" w:hAnsiTheme="minorHAnsi"/>
          <w:color w:val="auto"/>
          <w:sz w:val="20"/>
          <w:szCs w:val="20"/>
        </w:rPr>
      </w:pPr>
      <w:r w:rsidRPr="001445F6">
        <w:rPr>
          <w:rFonts w:asciiTheme="minorHAnsi" w:hAnsiTheme="minorHAnsi"/>
          <w:color w:val="auto"/>
          <w:sz w:val="20"/>
          <w:szCs w:val="20"/>
        </w:rPr>
        <w:t xml:space="preserve">17.1. Teaching Staff ................................................................................................. 24 </w:t>
      </w:r>
    </w:p>
    <w:p w:rsidR="002F0903" w:rsidRPr="001445F6" w:rsidRDefault="002F0903" w:rsidP="002F0903">
      <w:pPr>
        <w:pStyle w:val="Default"/>
        <w:rPr>
          <w:rFonts w:asciiTheme="minorHAnsi" w:hAnsiTheme="minorHAnsi"/>
          <w:color w:val="auto"/>
          <w:sz w:val="20"/>
          <w:szCs w:val="20"/>
        </w:rPr>
      </w:pPr>
      <w:r w:rsidRPr="001445F6">
        <w:rPr>
          <w:rFonts w:asciiTheme="minorHAnsi" w:hAnsiTheme="minorHAnsi"/>
          <w:color w:val="auto"/>
          <w:sz w:val="20"/>
          <w:szCs w:val="20"/>
        </w:rPr>
        <w:t xml:space="preserve">17.2. Support Staff ................................................................................................... 24 </w:t>
      </w:r>
    </w:p>
    <w:p w:rsidR="002F0903" w:rsidRPr="001445F6" w:rsidRDefault="002F0903" w:rsidP="002F0903">
      <w:pPr>
        <w:pStyle w:val="Default"/>
        <w:rPr>
          <w:rFonts w:asciiTheme="minorHAnsi" w:hAnsiTheme="minorHAnsi"/>
          <w:b/>
          <w:bCs/>
          <w:color w:val="auto"/>
          <w:sz w:val="20"/>
          <w:szCs w:val="20"/>
        </w:rPr>
      </w:pPr>
      <w:r w:rsidRPr="001445F6">
        <w:rPr>
          <w:rFonts w:asciiTheme="minorHAnsi" w:hAnsiTheme="minorHAnsi"/>
          <w:b/>
          <w:bCs/>
          <w:color w:val="auto"/>
          <w:sz w:val="20"/>
          <w:szCs w:val="20"/>
        </w:rPr>
        <w:t xml:space="preserve">18. Notifiable </w:t>
      </w:r>
      <w:proofErr w:type="gramStart"/>
      <w:r w:rsidRPr="001445F6">
        <w:rPr>
          <w:rFonts w:asciiTheme="minorHAnsi" w:hAnsiTheme="minorHAnsi"/>
          <w:b/>
          <w:bCs/>
          <w:color w:val="auto"/>
          <w:sz w:val="20"/>
          <w:szCs w:val="20"/>
        </w:rPr>
        <w:t>Diseases ..........................................................................</w:t>
      </w:r>
      <w:proofErr w:type="gramEnd"/>
      <w:r w:rsidRPr="001445F6">
        <w:rPr>
          <w:rFonts w:asciiTheme="minorHAnsi" w:hAnsiTheme="minorHAnsi"/>
          <w:b/>
          <w:bCs/>
          <w:color w:val="auto"/>
          <w:sz w:val="20"/>
          <w:szCs w:val="20"/>
        </w:rPr>
        <w:t xml:space="preserve"> 25 </w:t>
      </w:r>
    </w:p>
    <w:p w:rsidR="002F0903" w:rsidRPr="001445F6" w:rsidRDefault="002F0903" w:rsidP="002F0903">
      <w:pPr>
        <w:pStyle w:val="Default"/>
        <w:rPr>
          <w:rFonts w:asciiTheme="minorHAnsi" w:hAnsiTheme="minorHAnsi"/>
          <w:b/>
          <w:color w:val="auto"/>
          <w:sz w:val="20"/>
          <w:szCs w:val="20"/>
        </w:rPr>
      </w:pPr>
      <w:r w:rsidRPr="001445F6">
        <w:rPr>
          <w:rFonts w:asciiTheme="minorHAnsi" w:hAnsiTheme="minorHAnsi"/>
          <w:b/>
          <w:color w:val="auto"/>
          <w:sz w:val="20"/>
          <w:szCs w:val="20"/>
        </w:rPr>
        <w:t>19. Medical Redeployment or retirement………………………………………………….??</w:t>
      </w:r>
    </w:p>
    <w:p w:rsidR="002F0903" w:rsidRPr="001445F6" w:rsidRDefault="002F0903" w:rsidP="002F0903">
      <w:pPr>
        <w:pStyle w:val="Default"/>
        <w:rPr>
          <w:rFonts w:asciiTheme="minorHAnsi" w:hAnsiTheme="minorHAnsi"/>
          <w:color w:val="auto"/>
          <w:sz w:val="20"/>
          <w:szCs w:val="20"/>
        </w:rPr>
      </w:pPr>
      <w:r w:rsidRPr="001445F6">
        <w:rPr>
          <w:rFonts w:asciiTheme="minorHAnsi" w:hAnsiTheme="minorHAnsi"/>
          <w:color w:val="auto"/>
          <w:sz w:val="20"/>
          <w:szCs w:val="20"/>
        </w:rPr>
        <w:t xml:space="preserve">19.1. </w:t>
      </w:r>
      <w:proofErr w:type="gramStart"/>
      <w:r w:rsidRPr="001445F6">
        <w:rPr>
          <w:rFonts w:asciiTheme="minorHAnsi" w:hAnsiTheme="minorHAnsi"/>
          <w:color w:val="auto"/>
          <w:sz w:val="20"/>
          <w:szCs w:val="20"/>
        </w:rPr>
        <w:t>Procedure ........................................................................................................</w:t>
      </w:r>
      <w:proofErr w:type="gramEnd"/>
      <w:r w:rsidRPr="001445F6">
        <w:rPr>
          <w:rFonts w:asciiTheme="minorHAnsi" w:hAnsiTheme="minorHAnsi"/>
          <w:color w:val="auto"/>
          <w:sz w:val="20"/>
          <w:szCs w:val="20"/>
        </w:rPr>
        <w:t xml:space="preserve"> 26 </w:t>
      </w:r>
    </w:p>
    <w:p w:rsidR="002F0903" w:rsidRPr="001445F6" w:rsidRDefault="002F0903" w:rsidP="002F0903">
      <w:pPr>
        <w:pStyle w:val="Default"/>
        <w:rPr>
          <w:rFonts w:asciiTheme="minorHAnsi" w:hAnsiTheme="minorHAnsi"/>
          <w:color w:val="auto"/>
          <w:sz w:val="20"/>
          <w:szCs w:val="20"/>
        </w:rPr>
      </w:pPr>
      <w:r w:rsidRPr="001445F6">
        <w:rPr>
          <w:rFonts w:asciiTheme="minorHAnsi" w:hAnsiTheme="minorHAnsi"/>
          <w:color w:val="auto"/>
          <w:sz w:val="20"/>
          <w:szCs w:val="20"/>
        </w:rPr>
        <w:t xml:space="preserve">19.2. Appeal ............................................................................................................. 28 </w:t>
      </w:r>
    </w:p>
    <w:p w:rsidR="002F0903" w:rsidRPr="001445F6" w:rsidRDefault="002F0903" w:rsidP="002F0903">
      <w:pPr>
        <w:pStyle w:val="Default"/>
        <w:rPr>
          <w:rFonts w:asciiTheme="minorHAnsi" w:hAnsiTheme="minorHAnsi"/>
          <w:color w:val="auto"/>
          <w:sz w:val="20"/>
          <w:szCs w:val="20"/>
        </w:rPr>
      </w:pPr>
      <w:r w:rsidRPr="001445F6">
        <w:rPr>
          <w:rFonts w:asciiTheme="minorHAnsi" w:hAnsiTheme="minorHAnsi"/>
          <w:b/>
          <w:bCs/>
          <w:color w:val="auto"/>
          <w:sz w:val="20"/>
          <w:szCs w:val="20"/>
        </w:rPr>
        <w:t xml:space="preserve">20. Further Information ......................................................................... 28 </w:t>
      </w:r>
    </w:p>
    <w:p w:rsidR="002F0903" w:rsidRPr="001445F6" w:rsidRDefault="002F0903" w:rsidP="002F0903">
      <w:pPr>
        <w:pStyle w:val="Default"/>
        <w:rPr>
          <w:rFonts w:asciiTheme="minorHAnsi" w:hAnsiTheme="minorHAnsi"/>
          <w:b/>
          <w:color w:val="auto"/>
          <w:sz w:val="20"/>
          <w:szCs w:val="20"/>
        </w:rPr>
      </w:pPr>
      <w:r w:rsidRPr="001445F6">
        <w:rPr>
          <w:rFonts w:asciiTheme="minorHAnsi" w:hAnsiTheme="minorHAnsi"/>
          <w:b/>
          <w:bCs/>
          <w:color w:val="auto"/>
          <w:sz w:val="20"/>
          <w:szCs w:val="20"/>
        </w:rPr>
        <w:t>Appendix 1 – The Role of the Occupational Health Service ............... 29</w:t>
      </w:r>
    </w:p>
    <w:p w:rsidR="002F0903" w:rsidRPr="001445F6" w:rsidRDefault="002F0903" w:rsidP="002F0903">
      <w:pPr>
        <w:pStyle w:val="Default"/>
        <w:rPr>
          <w:rFonts w:asciiTheme="minorHAnsi" w:hAnsiTheme="minorHAnsi"/>
          <w:b/>
          <w:color w:val="auto"/>
          <w:sz w:val="20"/>
          <w:szCs w:val="20"/>
        </w:rPr>
      </w:pPr>
    </w:p>
    <w:p w:rsidR="007907A9" w:rsidRPr="001445F6" w:rsidRDefault="007907A9" w:rsidP="002F0903">
      <w:pPr>
        <w:tabs>
          <w:tab w:val="left" w:pos="2160"/>
        </w:tabs>
        <w:rPr>
          <w:sz w:val="20"/>
          <w:szCs w:val="20"/>
        </w:rPr>
      </w:pPr>
    </w:p>
    <w:p w:rsidR="00F358F6" w:rsidRPr="001445F6" w:rsidRDefault="00F358F6" w:rsidP="00F358F6">
      <w:pPr>
        <w:pStyle w:val="Default"/>
        <w:numPr>
          <w:ilvl w:val="0"/>
          <w:numId w:val="1"/>
        </w:numPr>
        <w:rPr>
          <w:rFonts w:asciiTheme="minorHAnsi" w:hAnsiTheme="minorHAnsi"/>
          <w:b/>
          <w:bCs/>
          <w:color w:val="auto"/>
        </w:rPr>
      </w:pPr>
      <w:r w:rsidRPr="001445F6">
        <w:rPr>
          <w:rFonts w:asciiTheme="minorHAnsi" w:hAnsiTheme="minorHAnsi"/>
          <w:b/>
          <w:bCs/>
          <w:color w:val="auto"/>
        </w:rPr>
        <w:t xml:space="preserve">Policy Statement </w:t>
      </w:r>
    </w:p>
    <w:p w:rsidR="00F358F6" w:rsidRPr="001445F6" w:rsidRDefault="00F358F6" w:rsidP="00F358F6">
      <w:pPr>
        <w:pStyle w:val="Default"/>
        <w:rPr>
          <w:rFonts w:asciiTheme="minorHAnsi" w:hAnsiTheme="minorHAnsi"/>
          <w:color w:val="auto"/>
          <w:sz w:val="20"/>
          <w:szCs w:val="20"/>
        </w:rPr>
      </w:pPr>
    </w:p>
    <w:p w:rsidR="00F728D3" w:rsidRPr="001445F6" w:rsidRDefault="00F728D3" w:rsidP="00F728D3">
      <w:pPr>
        <w:pStyle w:val="Default"/>
        <w:rPr>
          <w:rFonts w:asciiTheme="minorHAnsi" w:hAnsiTheme="minorHAnsi"/>
          <w:sz w:val="20"/>
          <w:szCs w:val="20"/>
        </w:rPr>
      </w:pPr>
      <w:r w:rsidRPr="001445F6">
        <w:rPr>
          <w:rFonts w:asciiTheme="minorHAnsi" w:hAnsiTheme="minorHAnsi"/>
          <w:sz w:val="20"/>
          <w:szCs w:val="20"/>
        </w:rPr>
        <w:t xml:space="preserve">The school and the Governing Body is committed to providing and maintaining a high standard of education for all pupils in the school. </w:t>
      </w:r>
    </w:p>
    <w:p w:rsidR="00F728D3" w:rsidRPr="001445F6" w:rsidRDefault="00F728D3" w:rsidP="00F728D3">
      <w:pPr>
        <w:pStyle w:val="Default"/>
        <w:rPr>
          <w:rFonts w:asciiTheme="minorHAnsi" w:hAnsiTheme="minorHAnsi"/>
          <w:sz w:val="20"/>
          <w:szCs w:val="20"/>
        </w:rPr>
      </w:pPr>
      <w:r w:rsidRPr="001445F6">
        <w:rPr>
          <w:rFonts w:asciiTheme="minorHAnsi" w:hAnsiTheme="minorHAnsi"/>
          <w:sz w:val="20"/>
          <w:szCs w:val="20"/>
        </w:rPr>
        <w:t xml:space="preserve">The school requires good standards of attendance from all employees. Prolonged or regular absence through ill health or other reasons can prevent the school from delivering an effective service. </w:t>
      </w:r>
    </w:p>
    <w:p w:rsidR="00F358F6" w:rsidRPr="001445F6" w:rsidRDefault="00F728D3" w:rsidP="00F728D3">
      <w:pPr>
        <w:pStyle w:val="Default"/>
        <w:rPr>
          <w:rFonts w:asciiTheme="minorHAnsi" w:hAnsiTheme="minorHAnsi"/>
          <w:color w:val="auto"/>
          <w:sz w:val="20"/>
          <w:szCs w:val="20"/>
        </w:rPr>
      </w:pPr>
      <w:r w:rsidRPr="001445F6">
        <w:rPr>
          <w:rFonts w:asciiTheme="minorHAnsi" w:hAnsiTheme="minorHAnsi"/>
          <w:sz w:val="20"/>
          <w:szCs w:val="20"/>
        </w:rPr>
        <w:t>It is recognised that employees may experience periods of ill health and require sick leave from time to time. When this happens, the school will treat this sensitively and will be sympathetic, supportive and act in a fair, reasonable and consistent manner.</w:t>
      </w:r>
    </w:p>
    <w:p w:rsidR="00F728D3" w:rsidRPr="001445F6" w:rsidRDefault="00F728D3" w:rsidP="00F358F6">
      <w:pPr>
        <w:pStyle w:val="Default"/>
        <w:rPr>
          <w:rFonts w:asciiTheme="minorHAnsi" w:hAnsiTheme="minorHAnsi"/>
          <w:color w:val="auto"/>
          <w:sz w:val="20"/>
          <w:szCs w:val="20"/>
        </w:rPr>
      </w:pPr>
    </w:p>
    <w:p w:rsidR="00F358F6" w:rsidRDefault="00F358F6" w:rsidP="00F728D3">
      <w:pPr>
        <w:pStyle w:val="Default"/>
        <w:numPr>
          <w:ilvl w:val="0"/>
          <w:numId w:val="1"/>
        </w:numPr>
        <w:rPr>
          <w:rFonts w:asciiTheme="minorHAnsi" w:hAnsiTheme="minorHAnsi"/>
          <w:b/>
          <w:bCs/>
          <w:color w:val="auto"/>
        </w:rPr>
      </w:pPr>
      <w:r w:rsidRPr="001445F6">
        <w:rPr>
          <w:rFonts w:asciiTheme="minorHAnsi" w:hAnsiTheme="minorHAnsi"/>
          <w:b/>
          <w:bCs/>
          <w:color w:val="auto"/>
        </w:rPr>
        <w:t xml:space="preserve">Purpose </w:t>
      </w:r>
    </w:p>
    <w:p w:rsidR="00E65BB3" w:rsidRPr="00E65BB3" w:rsidRDefault="00E65BB3" w:rsidP="00E65BB3">
      <w:pPr>
        <w:pStyle w:val="Default"/>
        <w:ind w:left="720"/>
        <w:rPr>
          <w:rFonts w:asciiTheme="minorHAnsi" w:hAnsiTheme="minorHAnsi"/>
          <w:b/>
          <w:bCs/>
          <w:color w:val="auto"/>
        </w:rPr>
      </w:pPr>
    </w:p>
    <w:p w:rsidR="00F358F6" w:rsidRPr="00E65BB3" w:rsidRDefault="00F728D3" w:rsidP="00E65BB3">
      <w:pPr>
        <w:rPr>
          <w:b/>
          <w:bCs/>
          <w:sz w:val="20"/>
          <w:szCs w:val="20"/>
        </w:rPr>
      </w:pPr>
      <w:r w:rsidRPr="001445F6">
        <w:rPr>
          <w:sz w:val="20"/>
          <w:szCs w:val="20"/>
        </w:rPr>
        <w:t>The purpose of this policy and procedure is to provide a fair and consistent process for reviewing an employee’s absence levels and dealing sensitively with any problems identified.</w:t>
      </w:r>
    </w:p>
    <w:p w:rsidR="00F358F6" w:rsidRPr="001445F6" w:rsidRDefault="00F358F6" w:rsidP="00F358F6">
      <w:pPr>
        <w:pStyle w:val="Default"/>
        <w:numPr>
          <w:ilvl w:val="0"/>
          <w:numId w:val="1"/>
        </w:numPr>
        <w:rPr>
          <w:rFonts w:asciiTheme="minorHAnsi" w:hAnsiTheme="minorHAnsi"/>
          <w:b/>
          <w:bCs/>
          <w:color w:val="auto"/>
        </w:rPr>
      </w:pPr>
      <w:r w:rsidRPr="001445F6">
        <w:rPr>
          <w:rFonts w:asciiTheme="minorHAnsi" w:hAnsiTheme="minorHAnsi"/>
          <w:b/>
          <w:bCs/>
          <w:color w:val="auto"/>
        </w:rPr>
        <w:t xml:space="preserve">Scope </w:t>
      </w:r>
    </w:p>
    <w:p w:rsidR="00F358F6" w:rsidRPr="001445F6" w:rsidRDefault="00F358F6" w:rsidP="00F358F6">
      <w:pPr>
        <w:pStyle w:val="Default"/>
        <w:rPr>
          <w:rFonts w:asciiTheme="minorHAnsi" w:hAnsiTheme="minorHAnsi"/>
          <w:color w:val="auto"/>
          <w:sz w:val="20"/>
          <w:szCs w:val="20"/>
        </w:rPr>
      </w:pPr>
    </w:p>
    <w:p w:rsidR="00F728D3" w:rsidRPr="001445F6" w:rsidRDefault="00F728D3" w:rsidP="00F358F6">
      <w:pPr>
        <w:pStyle w:val="Default"/>
        <w:rPr>
          <w:rFonts w:asciiTheme="minorHAnsi" w:hAnsiTheme="minorHAnsi"/>
          <w:color w:val="auto"/>
          <w:sz w:val="20"/>
          <w:szCs w:val="20"/>
        </w:rPr>
      </w:pPr>
      <w:r w:rsidRPr="001445F6">
        <w:rPr>
          <w:rFonts w:asciiTheme="minorHAnsi" w:hAnsiTheme="minorHAnsi"/>
          <w:sz w:val="20"/>
          <w:szCs w:val="20"/>
        </w:rPr>
        <w:t>This procedure applies to all teaching and support staff (with the exception of support staff on probation who will be subject to the support staff Probation Procedure), regardless of grade or position, hours worked per week or whether the contract is permanent, temporary or fixed-term.</w:t>
      </w:r>
    </w:p>
    <w:p w:rsidR="00F358F6" w:rsidRPr="001445F6" w:rsidRDefault="00F358F6" w:rsidP="00F358F6">
      <w:pPr>
        <w:pStyle w:val="Default"/>
        <w:rPr>
          <w:rFonts w:asciiTheme="minorHAnsi" w:hAnsiTheme="minorHAnsi"/>
          <w:color w:val="auto"/>
          <w:sz w:val="20"/>
          <w:szCs w:val="20"/>
        </w:rPr>
      </w:pPr>
    </w:p>
    <w:p w:rsidR="00F358F6" w:rsidRPr="001445F6" w:rsidRDefault="00F358F6" w:rsidP="00F358F6">
      <w:pPr>
        <w:pStyle w:val="Default"/>
        <w:numPr>
          <w:ilvl w:val="0"/>
          <w:numId w:val="1"/>
        </w:numPr>
        <w:rPr>
          <w:rFonts w:asciiTheme="minorHAnsi" w:hAnsiTheme="minorHAnsi"/>
          <w:b/>
          <w:bCs/>
          <w:color w:val="auto"/>
        </w:rPr>
      </w:pPr>
      <w:r w:rsidRPr="001445F6">
        <w:rPr>
          <w:rFonts w:asciiTheme="minorHAnsi" w:hAnsiTheme="minorHAnsi"/>
          <w:b/>
          <w:bCs/>
          <w:color w:val="auto"/>
        </w:rPr>
        <w:t xml:space="preserve">General Principles </w:t>
      </w:r>
    </w:p>
    <w:p w:rsidR="00E65BB3" w:rsidRDefault="00E65BB3" w:rsidP="006C3A57">
      <w:pPr>
        <w:pStyle w:val="Default"/>
        <w:rPr>
          <w:rFonts w:asciiTheme="minorHAnsi" w:hAnsiTheme="minorHAnsi" w:cstheme="minorBidi"/>
          <w:b/>
          <w:bCs/>
          <w:color w:val="auto"/>
          <w:sz w:val="20"/>
          <w:szCs w:val="20"/>
        </w:rPr>
      </w:pPr>
    </w:p>
    <w:p w:rsidR="00E65BB3" w:rsidRDefault="006C3A57" w:rsidP="00E65BB3">
      <w:pPr>
        <w:pStyle w:val="Default"/>
        <w:rPr>
          <w:rFonts w:asciiTheme="minorHAnsi" w:hAnsiTheme="minorHAnsi"/>
          <w:sz w:val="20"/>
          <w:szCs w:val="20"/>
        </w:rPr>
      </w:pPr>
      <w:r w:rsidRPr="001445F6">
        <w:rPr>
          <w:rFonts w:asciiTheme="minorHAnsi" w:hAnsiTheme="minorHAnsi"/>
          <w:sz w:val="20"/>
          <w:szCs w:val="20"/>
        </w:rPr>
        <w:t xml:space="preserve">The general </w:t>
      </w:r>
      <w:r w:rsidR="00E65BB3">
        <w:rPr>
          <w:rFonts w:asciiTheme="minorHAnsi" w:hAnsiTheme="minorHAnsi"/>
          <w:sz w:val="20"/>
          <w:szCs w:val="20"/>
        </w:rPr>
        <w:t xml:space="preserve">principles of this policy are: </w:t>
      </w:r>
    </w:p>
    <w:p w:rsidR="00E65BB3" w:rsidRDefault="00E65BB3" w:rsidP="00E65BB3">
      <w:pPr>
        <w:pStyle w:val="Default"/>
        <w:rPr>
          <w:rFonts w:asciiTheme="minorHAnsi" w:hAnsiTheme="minorHAnsi"/>
          <w:sz w:val="20"/>
          <w:szCs w:val="20"/>
        </w:rPr>
      </w:pPr>
    </w:p>
    <w:p w:rsidR="006C3A57" w:rsidRPr="001445F6" w:rsidRDefault="006C3A57" w:rsidP="00E65BB3">
      <w:pPr>
        <w:pStyle w:val="Default"/>
        <w:numPr>
          <w:ilvl w:val="0"/>
          <w:numId w:val="8"/>
        </w:numPr>
        <w:spacing w:after="191"/>
        <w:rPr>
          <w:rFonts w:asciiTheme="minorHAnsi" w:hAnsiTheme="minorHAnsi"/>
          <w:sz w:val="20"/>
          <w:szCs w:val="20"/>
        </w:rPr>
      </w:pPr>
      <w:r w:rsidRPr="001445F6">
        <w:rPr>
          <w:rFonts w:asciiTheme="minorHAnsi" w:hAnsiTheme="minorHAnsi"/>
          <w:sz w:val="20"/>
          <w:szCs w:val="20"/>
        </w:rPr>
        <w:t xml:space="preserve">The procedure will be applied objectively to all employees and is designed to ensure that all employees are treated consistently and in accordance with the Equal Opportunities and Diversity Policy. </w:t>
      </w:r>
    </w:p>
    <w:p w:rsidR="006C3A57" w:rsidRPr="001445F6" w:rsidRDefault="006C3A57" w:rsidP="00E65BB3">
      <w:pPr>
        <w:pStyle w:val="Default"/>
        <w:numPr>
          <w:ilvl w:val="0"/>
          <w:numId w:val="8"/>
        </w:numPr>
        <w:spacing w:after="191"/>
        <w:rPr>
          <w:rFonts w:asciiTheme="minorHAnsi" w:hAnsiTheme="minorHAnsi"/>
          <w:sz w:val="20"/>
          <w:szCs w:val="20"/>
        </w:rPr>
      </w:pPr>
      <w:proofErr w:type="spellStart"/>
      <w:r w:rsidRPr="001445F6">
        <w:rPr>
          <w:rFonts w:asciiTheme="minorHAnsi" w:hAnsiTheme="minorHAnsi"/>
          <w:sz w:val="20"/>
          <w:szCs w:val="20"/>
        </w:rPr>
        <w:t>Headteachers</w:t>
      </w:r>
      <w:proofErr w:type="spellEnd"/>
      <w:r w:rsidRPr="001445F6">
        <w:rPr>
          <w:rFonts w:asciiTheme="minorHAnsi" w:hAnsiTheme="minorHAnsi"/>
          <w:sz w:val="20"/>
          <w:szCs w:val="20"/>
        </w:rPr>
        <w:t xml:space="preserve">/line managers will ensure that all employees are made aware of the school’s Managing Sickness Absence Policy and Procedure. </w:t>
      </w:r>
    </w:p>
    <w:p w:rsidR="006C3A57" w:rsidRPr="001445F6" w:rsidRDefault="006C3A57" w:rsidP="00E65BB3">
      <w:pPr>
        <w:pStyle w:val="Default"/>
        <w:numPr>
          <w:ilvl w:val="0"/>
          <w:numId w:val="8"/>
        </w:numPr>
        <w:spacing w:after="191"/>
        <w:rPr>
          <w:rFonts w:asciiTheme="minorHAnsi" w:hAnsiTheme="minorHAnsi"/>
          <w:sz w:val="20"/>
          <w:szCs w:val="20"/>
        </w:rPr>
      </w:pPr>
      <w:r w:rsidRPr="001445F6">
        <w:rPr>
          <w:rFonts w:asciiTheme="minorHAnsi" w:hAnsiTheme="minorHAnsi"/>
          <w:sz w:val="20"/>
          <w:szCs w:val="20"/>
        </w:rPr>
        <w:t xml:space="preserve">The management of short-term sickness absence requires a different approach to managing long-term sickness absence. Accordingly, two separate approaches are outlined within this procedure. </w:t>
      </w:r>
    </w:p>
    <w:p w:rsidR="006C3A57" w:rsidRPr="001445F6" w:rsidRDefault="006C3A57" w:rsidP="00E65BB3">
      <w:pPr>
        <w:pStyle w:val="Default"/>
        <w:numPr>
          <w:ilvl w:val="0"/>
          <w:numId w:val="8"/>
        </w:numPr>
        <w:spacing w:after="191"/>
        <w:rPr>
          <w:rFonts w:asciiTheme="minorHAnsi" w:hAnsiTheme="minorHAnsi"/>
          <w:sz w:val="20"/>
          <w:szCs w:val="20"/>
        </w:rPr>
      </w:pPr>
      <w:r w:rsidRPr="001445F6">
        <w:rPr>
          <w:rFonts w:asciiTheme="minorHAnsi" w:hAnsiTheme="minorHAnsi"/>
          <w:sz w:val="20"/>
          <w:szCs w:val="20"/>
        </w:rPr>
        <w:t xml:space="preserve">No action should be initiated by the Chair of Governors against a </w:t>
      </w:r>
      <w:proofErr w:type="spellStart"/>
      <w:r w:rsidRPr="001445F6">
        <w:rPr>
          <w:rFonts w:asciiTheme="minorHAnsi" w:hAnsiTheme="minorHAnsi"/>
          <w:sz w:val="20"/>
          <w:szCs w:val="20"/>
        </w:rPr>
        <w:t>headteacher</w:t>
      </w:r>
      <w:proofErr w:type="spellEnd"/>
      <w:r w:rsidRPr="001445F6">
        <w:rPr>
          <w:rFonts w:asciiTheme="minorHAnsi" w:hAnsiTheme="minorHAnsi"/>
          <w:sz w:val="20"/>
          <w:szCs w:val="20"/>
        </w:rPr>
        <w:t xml:space="preserve"> for sickness absence without first referring the matter to the Head of Human Resources at Hackney Learning Trust. </w:t>
      </w:r>
    </w:p>
    <w:p w:rsidR="006C3A57" w:rsidRPr="001445F6" w:rsidRDefault="006C3A57" w:rsidP="00E65BB3">
      <w:pPr>
        <w:pStyle w:val="Default"/>
        <w:numPr>
          <w:ilvl w:val="0"/>
          <w:numId w:val="8"/>
        </w:numPr>
        <w:spacing w:after="191"/>
        <w:rPr>
          <w:rFonts w:asciiTheme="minorHAnsi" w:hAnsiTheme="minorHAnsi"/>
          <w:sz w:val="20"/>
          <w:szCs w:val="20"/>
        </w:rPr>
      </w:pPr>
      <w:r w:rsidRPr="001445F6">
        <w:rPr>
          <w:rFonts w:asciiTheme="minorHAnsi" w:hAnsiTheme="minorHAnsi"/>
          <w:sz w:val="20"/>
          <w:szCs w:val="20"/>
        </w:rPr>
        <w:t xml:space="preserve">Any decision to initiate the formal stages of this procedure will be taken only after full investigation and with proper safeguards for the employee. </w:t>
      </w:r>
    </w:p>
    <w:p w:rsidR="006C3A57" w:rsidRPr="001445F6" w:rsidRDefault="006C3A57" w:rsidP="00E65BB3">
      <w:pPr>
        <w:pStyle w:val="Default"/>
        <w:numPr>
          <w:ilvl w:val="0"/>
          <w:numId w:val="8"/>
        </w:numPr>
        <w:spacing w:after="191"/>
        <w:rPr>
          <w:rFonts w:asciiTheme="minorHAnsi" w:hAnsiTheme="minorHAnsi"/>
          <w:sz w:val="20"/>
          <w:szCs w:val="20"/>
        </w:rPr>
      </w:pPr>
      <w:r w:rsidRPr="001445F6">
        <w:rPr>
          <w:rFonts w:asciiTheme="minorHAnsi" w:hAnsiTheme="minorHAnsi"/>
          <w:sz w:val="20"/>
          <w:szCs w:val="20"/>
        </w:rPr>
        <w:t xml:space="preserve">Each employee has the right to be represented by a recognised Trade Union official or by a work colleague of their choice. </w:t>
      </w:r>
    </w:p>
    <w:p w:rsidR="006C3A57" w:rsidRPr="001445F6" w:rsidRDefault="006C3A57" w:rsidP="00E65BB3">
      <w:pPr>
        <w:pStyle w:val="Default"/>
        <w:numPr>
          <w:ilvl w:val="0"/>
          <w:numId w:val="8"/>
        </w:numPr>
        <w:rPr>
          <w:rFonts w:asciiTheme="minorHAnsi" w:hAnsiTheme="minorHAnsi"/>
          <w:sz w:val="20"/>
          <w:szCs w:val="20"/>
        </w:rPr>
      </w:pPr>
      <w:r w:rsidRPr="001445F6">
        <w:rPr>
          <w:rFonts w:asciiTheme="minorHAnsi" w:hAnsiTheme="minorHAnsi"/>
          <w:sz w:val="20"/>
          <w:szCs w:val="20"/>
        </w:rPr>
        <w:t xml:space="preserve">All employees have the right of appeal against any action taken against them at stage 2 of this procedure. </w:t>
      </w:r>
    </w:p>
    <w:p w:rsidR="006C3A57" w:rsidRPr="001445F6" w:rsidRDefault="006C3A57" w:rsidP="00F358F6">
      <w:pPr>
        <w:pStyle w:val="Default"/>
        <w:rPr>
          <w:rFonts w:asciiTheme="minorHAnsi" w:hAnsiTheme="minorHAnsi" w:cstheme="minorBidi"/>
          <w:b/>
          <w:bCs/>
          <w:color w:val="auto"/>
          <w:sz w:val="20"/>
          <w:szCs w:val="20"/>
        </w:rPr>
      </w:pPr>
    </w:p>
    <w:p w:rsidR="00F358F6" w:rsidRPr="001445F6" w:rsidRDefault="00F358F6" w:rsidP="00F358F6">
      <w:pPr>
        <w:pStyle w:val="Default"/>
        <w:rPr>
          <w:rFonts w:asciiTheme="minorHAnsi" w:hAnsiTheme="minorHAnsi"/>
          <w:color w:val="auto"/>
          <w:sz w:val="20"/>
          <w:szCs w:val="20"/>
        </w:rPr>
      </w:pPr>
      <w:r w:rsidRPr="001445F6">
        <w:rPr>
          <w:rFonts w:asciiTheme="minorHAnsi" w:hAnsiTheme="minorHAnsi"/>
          <w:b/>
          <w:bCs/>
          <w:color w:val="auto"/>
          <w:sz w:val="20"/>
          <w:szCs w:val="20"/>
        </w:rPr>
        <w:t xml:space="preserve"> </w:t>
      </w:r>
    </w:p>
    <w:p w:rsidR="00F358F6" w:rsidRPr="001445F6" w:rsidRDefault="00F358F6" w:rsidP="00F358F6">
      <w:pPr>
        <w:pStyle w:val="Default"/>
        <w:numPr>
          <w:ilvl w:val="0"/>
          <w:numId w:val="1"/>
        </w:numPr>
        <w:rPr>
          <w:rFonts w:asciiTheme="minorHAnsi" w:hAnsiTheme="minorHAnsi"/>
          <w:b/>
          <w:bCs/>
          <w:color w:val="auto"/>
        </w:rPr>
      </w:pPr>
      <w:r w:rsidRPr="001445F6">
        <w:rPr>
          <w:rFonts w:asciiTheme="minorHAnsi" w:hAnsiTheme="minorHAnsi"/>
          <w:b/>
          <w:bCs/>
          <w:color w:val="auto"/>
        </w:rPr>
        <w:t xml:space="preserve">Confidentiality  </w:t>
      </w:r>
    </w:p>
    <w:p w:rsidR="00F358F6" w:rsidRPr="001445F6" w:rsidRDefault="00F358F6" w:rsidP="00F358F6">
      <w:pPr>
        <w:pStyle w:val="Default"/>
        <w:rPr>
          <w:rFonts w:asciiTheme="minorHAnsi" w:hAnsiTheme="minorHAnsi"/>
          <w:b/>
          <w:bCs/>
          <w:color w:val="auto"/>
          <w:sz w:val="20"/>
          <w:szCs w:val="20"/>
        </w:rPr>
      </w:pPr>
    </w:p>
    <w:p w:rsidR="006C3A57" w:rsidRPr="001445F6" w:rsidRDefault="006C3A57" w:rsidP="00F358F6">
      <w:pPr>
        <w:pStyle w:val="Default"/>
        <w:rPr>
          <w:rFonts w:asciiTheme="minorHAnsi" w:hAnsiTheme="minorHAnsi"/>
          <w:sz w:val="20"/>
          <w:szCs w:val="20"/>
        </w:rPr>
      </w:pPr>
      <w:r w:rsidRPr="001445F6">
        <w:rPr>
          <w:rFonts w:asciiTheme="minorHAnsi" w:hAnsiTheme="minorHAnsi"/>
          <w:sz w:val="20"/>
          <w:szCs w:val="20"/>
        </w:rPr>
        <w:t>All information about any employee’s medical or personal situation must be treated with sensitivity and in strict confidence. Managers will only reveal information on a genuine ‘need to know’ basis and with the employee’s agreement. Any breach of confidentiality may result in disciplinary action.</w:t>
      </w:r>
    </w:p>
    <w:p w:rsidR="006C3A57" w:rsidRPr="001445F6" w:rsidRDefault="006C3A57" w:rsidP="00F358F6">
      <w:pPr>
        <w:pStyle w:val="Default"/>
        <w:rPr>
          <w:rFonts w:asciiTheme="minorHAnsi" w:hAnsiTheme="minorHAnsi"/>
          <w:color w:val="auto"/>
          <w:sz w:val="20"/>
          <w:szCs w:val="20"/>
        </w:rPr>
      </w:pPr>
    </w:p>
    <w:p w:rsidR="00F358F6" w:rsidRPr="001445F6" w:rsidRDefault="00F358F6" w:rsidP="00F358F6">
      <w:pPr>
        <w:pStyle w:val="Default"/>
        <w:numPr>
          <w:ilvl w:val="0"/>
          <w:numId w:val="1"/>
        </w:numPr>
        <w:rPr>
          <w:rFonts w:asciiTheme="minorHAnsi" w:hAnsiTheme="minorHAnsi"/>
          <w:b/>
          <w:bCs/>
          <w:color w:val="auto"/>
        </w:rPr>
      </w:pPr>
      <w:r w:rsidRPr="001445F6">
        <w:rPr>
          <w:rFonts w:asciiTheme="minorHAnsi" w:hAnsiTheme="minorHAnsi"/>
          <w:b/>
          <w:bCs/>
          <w:color w:val="auto"/>
        </w:rPr>
        <w:t xml:space="preserve">Disability </w:t>
      </w:r>
    </w:p>
    <w:p w:rsidR="00F358F6" w:rsidRPr="001445F6" w:rsidRDefault="00F358F6" w:rsidP="00F358F6">
      <w:pPr>
        <w:pStyle w:val="Default"/>
        <w:rPr>
          <w:rFonts w:asciiTheme="minorHAnsi" w:hAnsiTheme="minorHAnsi"/>
          <w:b/>
          <w:bCs/>
          <w:color w:val="auto"/>
          <w:sz w:val="20"/>
          <w:szCs w:val="20"/>
        </w:rPr>
      </w:pPr>
      <w:r w:rsidRPr="001445F6">
        <w:rPr>
          <w:rFonts w:asciiTheme="minorHAnsi" w:hAnsiTheme="minorHAnsi"/>
          <w:b/>
          <w:bCs/>
          <w:color w:val="auto"/>
          <w:sz w:val="20"/>
          <w:szCs w:val="20"/>
        </w:rPr>
        <w:t xml:space="preserve"> </w:t>
      </w:r>
    </w:p>
    <w:p w:rsidR="006C3A57" w:rsidRPr="001445F6" w:rsidRDefault="006C3A57" w:rsidP="006C3A57">
      <w:pPr>
        <w:pStyle w:val="Default"/>
        <w:rPr>
          <w:rFonts w:asciiTheme="minorHAnsi" w:hAnsiTheme="minorHAnsi"/>
          <w:sz w:val="20"/>
          <w:szCs w:val="20"/>
        </w:rPr>
      </w:pPr>
      <w:r w:rsidRPr="001445F6">
        <w:rPr>
          <w:rFonts w:asciiTheme="minorHAnsi" w:hAnsiTheme="minorHAnsi"/>
          <w:sz w:val="20"/>
          <w:szCs w:val="20"/>
        </w:rPr>
        <w:t xml:space="preserve">The Equality Act 2010 makes it unlawful for the school to unjustifiably treat a person with a ‘protected characteristic’, such as a disability, less favourably than a person who does not have a disability for any reason related to the person’s disability. Disability must not be equated with poor health. </w:t>
      </w:r>
    </w:p>
    <w:p w:rsidR="00E65BB3" w:rsidRDefault="006C3A57" w:rsidP="006C3A57">
      <w:pPr>
        <w:pStyle w:val="Default"/>
        <w:rPr>
          <w:rFonts w:asciiTheme="minorHAnsi" w:hAnsiTheme="minorHAnsi"/>
          <w:sz w:val="20"/>
          <w:szCs w:val="20"/>
        </w:rPr>
      </w:pPr>
      <w:r w:rsidRPr="001445F6">
        <w:rPr>
          <w:rFonts w:asciiTheme="minorHAnsi" w:hAnsiTheme="minorHAnsi"/>
          <w:sz w:val="20"/>
          <w:szCs w:val="20"/>
        </w:rPr>
        <w:t>The Act also requires employers to consider all reasonable adjustments in the school which would enable an employee to continue working. Therefore, the school will ensure that all reasonable adjustments are fully considered.</w:t>
      </w:r>
    </w:p>
    <w:p w:rsidR="006C3A57" w:rsidRPr="001445F6" w:rsidRDefault="006C3A57" w:rsidP="006C3A57">
      <w:pPr>
        <w:pStyle w:val="Default"/>
        <w:rPr>
          <w:rFonts w:asciiTheme="minorHAnsi" w:hAnsiTheme="minorHAnsi"/>
          <w:sz w:val="20"/>
          <w:szCs w:val="20"/>
        </w:rPr>
      </w:pPr>
      <w:r w:rsidRPr="001445F6">
        <w:rPr>
          <w:rFonts w:asciiTheme="minorHAnsi" w:hAnsiTheme="minorHAnsi"/>
          <w:sz w:val="20"/>
          <w:szCs w:val="20"/>
        </w:rPr>
        <w:t xml:space="preserve"> </w:t>
      </w:r>
    </w:p>
    <w:p w:rsidR="006C3A57" w:rsidRPr="001445F6" w:rsidRDefault="006C3A57" w:rsidP="006C3A57">
      <w:pPr>
        <w:pStyle w:val="Default"/>
        <w:rPr>
          <w:rFonts w:asciiTheme="minorHAnsi" w:hAnsiTheme="minorHAnsi"/>
          <w:sz w:val="20"/>
          <w:szCs w:val="20"/>
        </w:rPr>
      </w:pPr>
      <w:r w:rsidRPr="001445F6">
        <w:rPr>
          <w:rFonts w:asciiTheme="minorHAnsi" w:hAnsiTheme="minorHAnsi" w:cs="Verdana"/>
          <w:b/>
          <w:bCs/>
          <w:sz w:val="20"/>
          <w:szCs w:val="20"/>
        </w:rPr>
        <w:t xml:space="preserve">Note: </w:t>
      </w:r>
      <w:r w:rsidRPr="001445F6">
        <w:rPr>
          <w:rFonts w:asciiTheme="minorHAnsi" w:hAnsiTheme="minorHAnsi"/>
          <w:sz w:val="20"/>
          <w:szCs w:val="20"/>
        </w:rPr>
        <w:t xml:space="preserve">The definition of disability according to the Equality Act is ‘A physical or mental impairment which has a substantial and long-term negative effect on his or her ability to carry out normal daily activities’. Long-term in this definition is taken to mean more than 12 months (i.e. where from the diagnosis, the illness is likely to last more than 12 months). This definition also includes long-term illness such as cancer, HIV and mental health problems such as clinical depression. </w:t>
      </w:r>
    </w:p>
    <w:p w:rsidR="006C3A57" w:rsidRPr="001445F6" w:rsidRDefault="006C3A57" w:rsidP="00F358F6">
      <w:pPr>
        <w:pStyle w:val="Default"/>
        <w:rPr>
          <w:rFonts w:asciiTheme="minorHAnsi" w:hAnsiTheme="minorHAnsi"/>
          <w:b/>
          <w:bCs/>
          <w:color w:val="auto"/>
          <w:sz w:val="20"/>
          <w:szCs w:val="20"/>
        </w:rPr>
      </w:pPr>
    </w:p>
    <w:p w:rsidR="006C3A57" w:rsidRPr="001445F6" w:rsidRDefault="006C3A57" w:rsidP="00F358F6">
      <w:pPr>
        <w:pStyle w:val="Default"/>
        <w:rPr>
          <w:rFonts w:asciiTheme="minorHAnsi" w:hAnsiTheme="minorHAnsi"/>
          <w:color w:val="auto"/>
          <w:sz w:val="20"/>
          <w:szCs w:val="20"/>
        </w:rPr>
      </w:pPr>
    </w:p>
    <w:p w:rsidR="00F358F6" w:rsidRDefault="00F358F6" w:rsidP="00F358F6">
      <w:pPr>
        <w:pStyle w:val="Default"/>
        <w:numPr>
          <w:ilvl w:val="0"/>
          <w:numId w:val="1"/>
        </w:numPr>
        <w:rPr>
          <w:rFonts w:asciiTheme="minorHAnsi" w:hAnsiTheme="minorHAnsi"/>
          <w:b/>
          <w:bCs/>
          <w:color w:val="auto"/>
        </w:rPr>
      </w:pPr>
      <w:r w:rsidRPr="001445F6">
        <w:rPr>
          <w:rFonts w:asciiTheme="minorHAnsi" w:hAnsiTheme="minorHAnsi"/>
          <w:b/>
          <w:bCs/>
          <w:color w:val="auto"/>
        </w:rPr>
        <w:t xml:space="preserve">Absence through Alcohol or Drug Misuse </w:t>
      </w:r>
    </w:p>
    <w:p w:rsidR="00E65BB3" w:rsidRPr="001445F6" w:rsidRDefault="00E65BB3" w:rsidP="00E65BB3">
      <w:pPr>
        <w:pStyle w:val="Default"/>
        <w:ind w:left="720"/>
        <w:rPr>
          <w:rFonts w:asciiTheme="minorHAnsi" w:hAnsiTheme="minorHAnsi"/>
          <w:b/>
          <w:bCs/>
          <w:color w:val="auto"/>
        </w:rPr>
      </w:pPr>
    </w:p>
    <w:p w:rsidR="002C3F3A" w:rsidRPr="001445F6" w:rsidRDefault="002C3F3A" w:rsidP="002C3F3A">
      <w:pPr>
        <w:rPr>
          <w:b/>
          <w:bCs/>
          <w:sz w:val="20"/>
          <w:szCs w:val="20"/>
        </w:rPr>
      </w:pPr>
      <w:r w:rsidRPr="001445F6">
        <w:rPr>
          <w:sz w:val="20"/>
          <w:szCs w:val="20"/>
        </w:rPr>
        <w:t xml:space="preserve">Where poor attendance is related to alcohol or drug use, the </w:t>
      </w:r>
      <w:proofErr w:type="spellStart"/>
      <w:r w:rsidRPr="001445F6">
        <w:rPr>
          <w:sz w:val="20"/>
          <w:szCs w:val="20"/>
        </w:rPr>
        <w:t>headteacher</w:t>
      </w:r>
      <w:proofErr w:type="spellEnd"/>
      <w:r w:rsidRPr="001445F6">
        <w:rPr>
          <w:sz w:val="20"/>
          <w:szCs w:val="20"/>
        </w:rPr>
        <w:t>/line manager should refer to the Drug and Alcohol Policy and, where necessary, seek advice from the HR Team at Hackney Learning Trust.</w:t>
      </w:r>
    </w:p>
    <w:p w:rsidR="00F358F6" w:rsidRPr="001445F6" w:rsidRDefault="00F358F6" w:rsidP="00F358F6">
      <w:pPr>
        <w:pStyle w:val="Default"/>
        <w:rPr>
          <w:rFonts w:asciiTheme="minorHAnsi" w:hAnsiTheme="minorHAnsi"/>
          <w:color w:val="auto"/>
          <w:sz w:val="20"/>
          <w:szCs w:val="20"/>
        </w:rPr>
      </w:pPr>
      <w:r w:rsidRPr="001445F6">
        <w:rPr>
          <w:rFonts w:asciiTheme="minorHAnsi" w:hAnsiTheme="minorHAnsi"/>
          <w:b/>
          <w:bCs/>
          <w:color w:val="auto"/>
          <w:sz w:val="20"/>
          <w:szCs w:val="20"/>
        </w:rPr>
        <w:t xml:space="preserve"> </w:t>
      </w:r>
    </w:p>
    <w:p w:rsidR="002C3F3A" w:rsidRPr="001445F6" w:rsidRDefault="00F358F6" w:rsidP="00F358F6">
      <w:pPr>
        <w:pStyle w:val="Default"/>
        <w:numPr>
          <w:ilvl w:val="0"/>
          <w:numId w:val="1"/>
        </w:numPr>
        <w:rPr>
          <w:rFonts w:asciiTheme="minorHAnsi" w:hAnsiTheme="minorHAnsi"/>
          <w:b/>
          <w:bCs/>
          <w:color w:val="auto"/>
        </w:rPr>
      </w:pPr>
      <w:r w:rsidRPr="001445F6">
        <w:rPr>
          <w:rFonts w:asciiTheme="minorHAnsi" w:hAnsiTheme="minorHAnsi"/>
          <w:b/>
          <w:bCs/>
          <w:color w:val="auto"/>
        </w:rPr>
        <w:t xml:space="preserve">Stress </w:t>
      </w:r>
    </w:p>
    <w:p w:rsidR="00E57AA1" w:rsidRPr="001445F6" w:rsidRDefault="00E57AA1" w:rsidP="00E57AA1">
      <w:pPr>
        <w:pStyle w:val="Default"/>
        <w:ind w:left="720"/>
        <w:rPr>
          <w:rFonts w:asciiTheme="minorHAnsi" w:hAnsiTheme="minorHAnsi"/>
          <w:b/>
          <w:bCs/>
          <w:color w:val="auto"/>
          <w:sz w:val="20"/>
          <w:szCs w:val="20"/>
        </w:rPr>
      </w:pPr>
    </w:p>
    <w:p w:rsidR="002C3F3A" w:rsidRPr="001445F6" w:rsidRDefault="002C3F3A" w:rsidP="002C3F3A">
      <w:pPr>
        <w:pStyle w:val="Default"/>
        <w:rPr>
          <w:rFonts w:asciiTheme="minorHAnsi" w:hAnsiTheme="minorHAnsi"/>
          <w:sz w:val="20"/>
          <w:szCs w:val="20"/>
        </w:rPr>
      </w:pPr>
      <w:r w:rsidRPr="001445F6">
        <w:rPr>
          <w:rFonts w:asciiTheme="minorHAnsi" w:hAnsiTheme="minorHAnsi"/>
          <w:sz w:val="20"/>
          <w:szCs w:val="20"/>
        </w:rPr>
        <w:t xml:space="preserve">Stress has been identified as one of the major causes of </w:t>
      </w:r>
      <w:proofErr w:type="spellStart"/>
      <w:r w:rsidRPr="001445F6">
        <w:rPr>
          <w:rFonts w:asciiTheme="minorHAnsi" w:hAnsiTheme="minorHAnsi"/>
          <w:sz w:val="20"/>
          <w:szCs w:val="20"/>
        </w:rPr>
        <w:t>under performance</w:t>
      </w:r>
      <w:proofErr w:type="spellEnd"/>
      <w:r w:rsidRPr="001445F6">
        <w:rPr>
          <w:rFonts w:asciiTheme="minorHAnsi" w:hAnsiTheme="minorHAnsi"/>
          <w:sz w:val="20"/>
          <w:szCs w:val="20"/>
        </w:rPr>
        <w:t xml:space="preserve"> at work. The school is committed to providing an environment where employees are able to offer the maximum contribution. </w:t>
      </w:r>
    </w:p>
    <w:p w:rsidR="002C3F3A" w:rsidRPr="001445F6" w:rsidRDefault="002C3F3A" w:rsidP="002C3F3A">
      <w:pPr>
        <w:pStyle w:val="Default"/>
        <w:rPr>
          <w:rFonts w:asciiTheme="minorHAnsi" w:hAnsiTheme="minorHAnsi"/>
          <w:sz w:val="20"/>
          <w:szCs w:val="20"/>
        </w:rPr>
      </w:pPr>
      <w:r w:rsidRPr="001445F6">
        <w:rPr>
          <w:rFonts w:asciiTheme="minorHAnsi" w:hAnsiTheme="minorHAnsi"/>
          <w:sz w:val="20"/>
          <w:szCs w:val="20"/>
        </w:rPr>
        <w:t xml:space="preserve">To prevent or minimise stress within schools, the following actions will be taken by the school and Hackney Learning Trust: </w:t>
      </w:r>
    </w:p>
    <w:p w:rsidR="00E65BB3" w:rsidRDefault="00E65BB3" w:rsidP="002C3F3A">
      <w:pPr>
        <w:pStyle w:val="Default"/>
        <w:spacing w:after="191"/>
        <w:rPr>
          <w:rFonts w:asciiTheme="minorHAnsi" w:hAnsiTheme="minorHAnsi"/>
          <w:sz w:val="20"/>
          <w:szCs w:val="20"/>
        </w:rPr>
      </w:pPr>
    </w:p>
    <w:p w:rsidR="002C3F3A" w:rsidRPr="001445F6" w:rsidRDefault="002C3F3A" w:rsidP="00E65BB3">
      <w:pPr>
        <w:pStyle w:val="Default"/>
        <w:numPr>
          <w:ilvl w:val="0"/>
          <w:numId w:val="9"/>
        </w:numPr>
        <w:spacing w:after="191"/>
        <w:rPr>
          <w:rFonts w:asciiTheme="minorHAnsi" w:hAnsiTheme="minorHAnsi"/>
          <w:sz w:val="20"/>
          <w:szCs w:val="20"/>
        </w:rPr>
      </w:pPr>
      <w:r w:rsidRPr="001445F6">
        <w:rPr>
          <w:rFonts w:asciiTheme="minorHAnsi" w:hAnsiTheme="minorHAnsi"/>
          <w:sz w:val="20"/>
          <w:szCs w:val="20"/>
        </w:rPr>
        <w:t xml:space="preserve">Health &amp; Safety risk assessments will be carried out on a regular basis and documented to include risk of stress. There are two forms: a Stress Risk Assessment Questionnaire for the Employee and a Stress Risk Assessment Questionnaire for the </w:t>
      </w:r>
      <w:proofErr w:type="spellStart"/>
      <w:r w:rsidRPr="001445F6">
        <w:rPr>
          <w:rFonts w:asciiTheme="minorHAnsi" w:hAnsiTheme="minorHAnsi"/>
          <w:sz w:val="20"/>
          <w:szCs w:val="20"/>
        </w:rPr>
        <w:t>Headteacher</w:t>
      </w:r>
      <w:proofErr w:type="spellEnd"/>
      <w:r w:rsidRPr="001445F6">
        <w:rPr>
          <w:rFonts w:asciiTheme="minorHAnsi" w:hAnsiTheme="minorHAnsi"/>
          <w:sz w:val="20"/>
          <w:szCs w:val="20"/>
        </w:rPr>
        <w:t xml:space="preserve">. </w:t>
      </w:r>
    </w:p>
    <w:p w:rsidR="002C3F3A" w:rsidRPr="001445F6" w:rsidRDefault="002C3F3A" w:rsidP="00E65BB3">
      <w:pPr>
        <w:pStyle w:val="Default"/>
        <w:numPr>
          <w:ilvl w:val="0"/>
          <w:numId w:val="9"/>
        </w:numPr>
        <w:spacing w:after="191"/>
        <w:rPr>
          <w:rFonts w:asciiTheme="minorHAnsi" w:hAnsiTheme="minorHAnsi"/>
          <w:sz w:val="20"/>
          <w:szCs w:val="20"/>
        </w:rPr>
      </w:pPr>
      <w:r w:rsidRPr="001445F6">
        <w:rPr>
          <w:rFonts w:asciiTheme="minorHAnsi" w:hAnsiTheme="minorHAnsi"/>
          <w:sz w:val="20"/>
          <w:szCs w:val="20"/>
        </w:rPr>
        <w:t xml:space="preserve">Offer a confidential helpline to The Occupational Health Service, where this is possible. </w:t>
      </w:r>
    </w:p>
    <w:p w:rsidR="002C3F3A" w:rsidRPr="001445F6" w:rsidRDefault="002C3F3A" w:rsidP="00E65BB3">
      <w:pPr>
        <w:pStyle w:val="Default"/>
        <w:numPr>
          <w:ilvl w:val="0"/>
          <w:numId w:val="9"/>
        </w:numPr>
        <w:spacing w:after="191"/>
        <w:rPr>
          <w:rFonts w:asciiTheme="minorHAnsi" w:hAnsiTheme="minorHAnsi"/>
          <w:sz w:val="20"/>
          <w:szCs w:val="20"/>
        </w:rPr>
      </w:pPr>
      <w:r w:rsidRPr="001445F6">
        <w:rPr>
          <w:rFonts w:asciiTheme="minorHAnsi" w:hAnsiTheme="minorHAnsi"/>
          <w:sz w:val="20"/>
          <w:szCs w:val="20"/>
        </w:rPr>
        <w:t xml:space="preserve">Provide training and support to managers on how to identify stress and possible strategies to reduce stress. </w:t>
      </w:r>
    </w:p>
    <w:p w:rsidR="002C3F3A" w:rsidRPr="001445F6" w:rsidRDefault="002C3F3A" w:rsidP="00E65BB3">
      <w:pPr>
        <w:pStyle w:val="Default"/>
        <w:numPr>
          <w:ilvl w:val="0"/>
          <w:numId w:val="9"/>
        </w:numPr>
        <w:spacing w:after="191"/>
        <w:rPr>
          <w:rFonts w:asciiTheme="minorHAnsi" w:hAnsiTheme="minorHAnsi"/>
          <w:sz w:val="20"/>
          <w:szCs w:val="20"/>
        </w:rPr>
      </w:pPr>
      <w:r w:rsidRPr="001445F6">
        <w:rPr>
          <w:rFonts w:asciiTheme="minorHAnsi" w:hAnsiTheme="minorHAnsi"/>
          <w:sz w:val="20"/>
          <w:szCs w:val="20"/>
        </w:rPr>
        <w:t xml:space="preserve">Support employees who draw problems of stress to the attention of their manager. In conjunction with the employee, draw up a plan of action to reduce the levels of stress. </w:t>
      </w:r>
    </w:p>
    <w:p w:rsidR="002C3F3A" w:rsidRPr="001445F6" w:rsidRDefault="002C3F3A" w:rsidP="00E65BB3">
      <w:pPr>
        <w:pStyle w:val="Default"/>
        <w:numPr>
          <w:ilvl w:val="0"/>
          <w:numId w:val="9"/>
        </w:numPr>
        <w:rPr>
          <w:rFonts w:asciiTheme="minorHAnsi" w:hAnsiTheme="minorHAnsi"/>
          <w:sz w:val="20"/>
          <w:szCs w:val="20"/>
        </w:rPr>
      </w:pPr>
      <w:r w:rsidRPr="001445F6">
        <w:rPr>
          <w:rFonts w:asciiTheme="minorHAnsi" w:hAnsiTheme="minorHAnsi"/>
          <w:sz w:val="20"/>
          <w:szCs w:val="20"/>
        </w:rPr>
        <w:t xml:space="preserve">Conduct and document ‘return to work’ interviews as appropriate and follow up where necessary. </w:t>
      </w:r>
    </w:p>
    <w:p w:rsidR="00F358F6" w:rsidRPr="001445F6" w:rsidRDefault="00F358F6" w:rsidP="00F358F6">
      <w:pPr>
        <w:pStyle w:val="Default"/>
        <w:rPr>
          <w:rFonts w:asciiTheme="minorHAnsi" w:hAnsiTheme="minorHAnsi"/>
          <w:b/>
          <w:bCs/>
          <w:color w:val="auto"/>
          <w:sz w:val="20"/>
          <w:szCs w:val="20"/>
        </w:rPr>
      </w:pPr>
      <w:r w:rsidRPr="001445F6">
        <w:rPr>
          <w:rFonts w:asciiTheme="minorHAnsi" w:hAnsiTheme="minorHAnsi"/>
          <w:b/>
          <w:bCs/>
          <w:color w:val="auto"/>
          <w:sz w:val="20"/>
          <w:szCs w:val="20"/>
        </w:rPr>
        <w:t xml:space="preserve"> </w:t>
      </w:r>
    </w:p>
    <w:p w:rsidR="002C3F3A" w:rsidRPr="001445F6" w:rsidRDefault="002C3F3A" w:rsidP="00F358F6">
      <w:pPr>
        <w:pStyle w:val="Default"/>
        <w:rPr>
          <w:rFonts w:asciiTheme="minorHAnsi" w:hAnsiTheme="minorHAnsi"/>
          <w:color w:val="auto"/>
          <w:sz w:val="20"/>
          <w:szCs w:val="20"/>
        </w:rPr>
      </w:pPr>
    </w:p>
    <w:p w:rsidR="00F358F6" w:rsidRPr="001445F6" w:rsidRDefault="00F358F6" w:rsidP="002C3F3A">
      <w:pPr>
        <w:pStyle w:val="Default"/>
        <w:numPr>
          <w:ilvl w:val="0"/>
          <w:numId w:val="1"/>
        </w:numPr>
        <w:rPr>
          <w:rFonts w:asciiTheme="minorHAnsi" w:hAnsiTheme="minorHAnsi"/>
          <w:b/>
          <w:bCs/>
          <w:color w:val="auto"/>
        </w:rPr>
      </w:pPr>
      <w:r w:rsidRPr="001445F6">
        <w:rPr>
          <w:rFonts w:asciiTheme="minorHAnsi" w:hAnsiTheme="minorHAnsi"/>
          <w:b/>
          <w:bCs/>
          <w:color w:val="auto"/>
        </w:rPr>
        <w:t xml:space="preserve">Pregnancy Related Absence </w:t>
      </w:r>
    </w:p>
    <w:p w:rsidR="00E57AA1" w:rsidRPr="001445F6" w:rsidRDefault="00E57AA1" w:rsidP="00E57AA1">
      <w:pPr>
        <w:pStyle w:val="Default"/>
        <w:ind w:left="720"/>
        <w:rPr>
          <w:rFonts w:asciiTheme="minorHAnsi" w:hAnsiTheme="minorHAnsi"/>
          <w:b/>
          <w:bCs/>
          <w:color w:val="auto"/>
          <w:sz w:val="20"/>
          <w:szCs w:val="20"/>
        </w:rPr>
      </w:pPr>
    </w:p>
    <w:p w:rsidR="002C3F3A" w:rsidRPr="001445F6" w:rsidRDefault="002C3F3A" w:rsidP="002C3F3A">
      <w:pPr>
        <w:rPr>
          <w:sz w:val="20"/>
          <w:szCs w:val="20"/>
        </w:rPr>
      </w:pPr>
      <w:r w:rsidRPr="001445F6">
        <w:rPr>
          <w:sz w:val="20"/>
          <w:szCs w:val="20"/>
        </w:rPr>
        <w:t>It is recognised that a pregnancy may result in various medical absences at different stages and the school will treat these sympathetically. No action under the provisions of this procedure will be taken against a female employee who is absent from work due to a pregnancy related illness. However, absence levels will continue to be monitored and where the school has concern about the reasons or lengths of absence, they reserve the right to formally investigate the nature and causes of these absences. Absence in the 4 weeks leading up to the start of maternity leave may result in maternity leave starting early at the request of the employer. For further details see the Maternity Leave Policy.</w:t>
      </w:r>
    </w:p>
    <w:p w:rsidR="00F358F6" w:rsidRPr="001445F6" w:rsidRDefault="00F358F6" w:rsidP="00F358F6">
      <w:pPr>
        <w:pStyle w:val="Default"/>
        <w:rPr>
          <w:rFonts w:asciiTheme="minorHAnsi" w:hAnsiTheme="minorHAnsi"/>
          <w:color w:val="auto"/>
          <w:sz w:val="20"/>
          <w:szCs w:val="20"/>
        </w:rPr>
      </w:pPr>
    </w:p>
    <w:p w:rsidR="00F358F6" w:rsidRPr="001445F6" w:rsidRDefault="00F358F6" w:rsidP="00F358F6">
      <w:pPr>
        <w:pStyle w:val="Default"/>
        <w:numPr>
          <w:ilvl w:val="0"/>
          <w:numId w:val="1"/>
        </w:numPr>
        <w:rPr>
          <w:rFonts w:asciiTheme="minorHAnsi" w:hAnsiTheme="minorHAnsi"/>
          <w:b/>
          <w:bCs/>
          <w:color w:val="auto"/>
        </w:rPr>
      </w:pPr>
      <w:r w:rsidRPr="001445F6">
        <w:rPr>
          <w:rFonts w:asciiTheme="minorHAnsi" w:hAnsiTheme="minorHAnsi"/>
          <w:b/>
          <w:bCs/>
          <w:color w:val="auto"/>
        </w:rPr>
        <w:t xml:space="preserve">Right to Access </w:t>
      </w:r>
    </w:p>
    <w:p w:rsidR="00E57AA1" w:rsidRPr="001445F6" w:rsidRDefault="00E57AA1" w:rsidP="00E57AA1">
      <w:pPr>
        <w:pStyle w:val="Default"/>
        <w:ind w:left="720"/>
        <w:rPr>
          <w:rFonts w:asciiTheme="minorHAnsi" w:hAnsiTheme="minorHAnsi"/>
          <w:b/>
          <w:bCs/>
          <w:color w:val="auto"/>
          <w:sz w:val="20"/>
          <w:szCs w:val="20"/>
        </w:rPr>
      </w:pPr>
    </w:p>
    <w:p w:rsidR="00F358F6" w:rsidRPr="001445F6" w:rsidRDefault="00F358F6" w:rsidP="00F358F6">
      <w:pPr>
        <w:pStyle w:val="Default"/>
        <w:rPr>
          <w:rFonts w:asciiTheme="minorHAnsi" w:hAnsiTheme="minorHAnsi"/>
          <w:sz w:val="20"/>
          <w:szCs w:val="20"/>
        </w:rPr>
      </w:pPr>
      <w:r w:rsidRPr="001445F6">
        <w:rPr>
          <w:rFonts w:asciiTheme="minorHAnsi" w:hAnsiTheme="minorHAnsi"/>
          <w:b/>
          <w:bCs/>
          <w:color w:val="auto"/>
          <w:sz w:val="20"/>
          <w:szCs w:val="20"/>
        </w:rPr>
        <w:t xml:space="preserve"> </w:t>
      </w:r>
      <w:r w:rsidR="002C3F3A" w:rsidRPr="001445F6">
        <w:rPr>
          <w:rFonts w:asciiTheme="minorHAnsi" w:hAnsiTheme="minorHAnsi"/>
          <w:sz w:val="20"/>
          <w:szCs w:val="20"/>
        </w:rPr>
        <w:t>Employees have a right to have access to any medical information, records or notes held about them. They are entitled to request and receive copies of any Occupational Health medical reports.</w:t>
      </w:r>
    </w:p>
    <w:p w:rsidR="00E57AA1" w:rsidRPr="001445F6" w:rsidRDefault="00E57AA1" w:rsidP="00F358F6">
      <w:pPr>
        <w:pStyle w:val="Default"/>
        <w:rPr>
          <w:rFonts w:asciiTheme="minorHAnsi" w:hAnsiTheme="minorHAnsi"/>
          <w:color w:val="auto"/>
          <w:sz w:val="20"/>
          <w:szCs w:val="20"/>
        </w:rPr>
      </w:pPr>
    </w:p>
    <w:p w:rsidR="00F358F6" w:rsidRPr="001445F6" w:rsidRDefault="00F358F6" w:rsidP="00F358F6">
      <w:pPr>
        <w:pStyle w:val="Default"/>
        <w:numPr>
          <w:ilvl w:val="0"/>
          <w:numId w:val="1"/>
        </w:numPr>
        <w:rPr>
          <w:rFonts w:asciiTheme="minorHAnsi" w:hAnsiTheme="minorHAnsi"/>
          <w:b/>
          <w:bCs/>
          <w:color w:val="auto"/>
        </w:rPr>
      </w:pPr>
      <w:r w:rsidRPr="001445F6">
        <w:rPr>
          <w:rFonts w:asciiTheme="minorHAnsi" w:hAnsiTheme="minorHAnsi"/>
          <w:b/>
          <w:bCs/>
          <w:color w:val="auto"/>
        </w:rPr>
        <w:t xml:space="preserve">Accident Reporting </w:t>
      </w:r>
    </w:p>
    <w:p w:rsidR="00F358F6" w:rsidRPr="001445F6" w:rsidRDefault="00F358F6" w:rsidP="00F358F6">
      <w:pPr>
        <w:pStyle w:val="Default"/>
        <w:rPr>
          <w:rFonts w:asciiTheme="minorHAnsi" w:hAnsiTheme="minorHAnsi"/>
          <w:color w:val="auto"/>
          <w:sz w:val="20"/>
          <w:szCs w:val="20"/>
        </w:rPr>
      </w:pPr>
    </w:p>
    <w:p w:rsidR="002C3F3A" w:rsidRPr="001445F6" w:rsidRDefault="002C3F3A" w:rsidP="00F358F6">
      <w:pPr>
        <w:pStyle w:val="Default"/>
        <w:rPr>
          <w:rFonts w:asciiTheme="minorHAnsi" w:hAnsiTheme="minorHAnsi"/>
          <w:color w:val="auto"/>
          <w:sz w:val="20"/>
          <w:szCs w:val="20"/>
        </w:rPr>
      </w:pPr>
      <w:r w:rsidRPr="001445F6">
        <w:rPr>
          <w:rFonts w:asciiTheme="minorHAnsi" w:hAnsiTheme="minorHAnsi"/>
          <w:sz w:val="20"/>
          <w:szCs w:val="20"/>
        </w:rPr>
        <w:t>All workplaces are under a statutory obligation to report certain categories of accidents that occur in the workplace. Therefore all accidents or injuries that occur on the school premises must be recorded appropriately.</w:t>
      </w:r>
    </w:p>
    <w:p w:rsidR="002C3F3A" w:rsidRPr="001445F6" w:rsidRDefault="002C3F3A" w:rsidP="00F358F6">
      <w:pPr>
        <w:pStyle w:val="Default"/>
        <w:rPr>
          <w:rFonts w:asciiTheme="minorHAnsi" w:hAnsiTheme="minorHAnsi"/>
          <w:color w:val="auto"/>
          <w:sz w:val="20"/>
          <w:szCs w:val="20"/>
        </w:rPr>
      </w:pPr>
    </w:p>
    <w:p w:rsidR="00F358F6" w:rsidRPr="00E65BB3" w:rsidRDefault="00F358F6" w:rsidP="00F358F6">
      <w:pPr>
        <w:pStyle w:val="Default"/>
        <w:numPr>
          <w:ilvl w:val="1"/>
          <w:numId w:val="1"/>
        </w:numPr>
        <w:rPr>
          <w:rFonts w:asciiTheme="minorHAnsi" w:hAnsiTheme="minorHAnsi"/>
          <w:color w:val="auto"/>
          <w:sz w:val="22"/>
          <w:szCs w:val="22"/>
        </w:rPr>
      </w:pPr>
      <w:r w:rsidRPr="00E65BB3">
        <w:rPr>
          <w:rFonts w:asciiTheme="minorHAnsi" w:hAnsiTheme="minorHAnsi"/>
          <w:color w:val="auto"/>
          <w:sz w:val="22"/>
          <w:szCs w:val="22"/>
        </w:rPr>
        <w:t xml:space="preserve">Industrial Injury or Disease </w:t>
      </w:r>
    </w:p>
    <w:p w:rsidR="000341DB" w:rsidRDefault="000341DB" w:rsidP="002C3F3A">
      <w:pPr>
        <w:pStyle w:val="Default"/>
        <w:rPr>
          <w:rFonts w:asciiTheme="minorHAnsi" w:hAnsiTheme="minorHAnsi"/>
          <w:sz w:val="20"/>
          <w:szCs w:val="20"/>
        </w:rPr>
      </w:pPr>
    </w:p>
    <w:p w:rsidR="002C3F3A" w:rsidRPr="001445F6" w:rsidRDefault="002C3F3A" w:rsidP="002C3F3A">
      <w:pPr>
        <w:pStyle w:val="Default"/>
        <w:rPr>
          <w:rFonts w:asciiTheme="minorHAnsi" w:hAnsiTheme="minorHAnsi"/>
          <w:sz w:val="20"/>
          <w:szCs w:val="20"/>
        </w:rPr>
      </w:pPr>
      <w:r w:rsidRPr="001445F6">
        <w:rPr>
          <w:rFonts w:asciiTheme="minorHAnsi" w:hAnsiTheme="minorHAnsi"/>
          <w:sz w:val="20"/>
          <w:szCs w:val="20"/>
        </w:rPr>
        <w:t xml:space="preserve">Following the identification of an industrial injury, the school must contact the Health Safety and Environment Manager at Hackney Learning Trust, who will conduct an investigation into the causes of the injury. The findings will be reported to the Head of Human Resources at Hackney Learning Trust, who will be responsible for reporting the matter to the Trust insurers, where appropriate. </w:t>
      </w:r>
    </w:p>
    <w:p w:rsidR="00F358F6" w:rsidRPr="001445F6" w:rsidRDefault="002C3F3A" w:rsidP="002C3F3A">
      <w:pPr>
        <w:pStyle w:val="Default"/>
        <w:rPr>
          <w:rFonts w:asciiTheme="minorHAnsi" w:hAnsiTheme="minorHAnsi"/>
          <w:color w:val="auto"/>
          <w:sz w:val="20"/>
          <w:szCs w:val="20"/>
        </w:rPr>
      </w:pPr>
      <w:r w:rsidRPr="001445F6">
        <w:rPr>
          <w:rFonts w:asciiTheme="minorHAnsi" w:hAnsiTheme="minorHAnsi"/>
          <w:sz w:val="20"/>
          <w:szCs w:val="20"/>
        </w:rPr>
        <w:t>For employees who suspect they have contracted an industrial disease, the advice of the Occupational Health Service will advise the school on whether the employee should refrain from school duties. The employee would normally expect to continue school duties pending receipt of guidance from the Occupational Health Service.</w:t>
      </w:r>
    </w:p>
    <w:p w:rsidR="002C3F3A" w:rsidRPr="001445F6" w:rsidRDefault="002C3F3A" w:rsidP="00F358F6">
      <w:pPr>
        <w:pStyle w:val="Default"/>
        <w:rPr>
          <w:rFonts w:asciiTheme="minorHAnsi" w:hAnsiTheme="minorHAnsi"/>
          <w:color w:val="auto"/>
          <w:sz w:val="20"/>
          <w:szCs w:val="20"/>
        </w:rPr>
      </w:pPr>
    </w:p>
    <w:p w:rsidR="002C3F3A" w:rsidRPr="001445F6" w:rsidRDefault="002C3F3A" w:rsidP="00F358F6">
      <w:pPr>
        <w:pStyle w:val="Default"/>
        <w:rPr>
          <w:rFonts w:asciiTheme="minorHAnsi" w:hAnsiTheme="minorHAnsi"/>
          <w:color w:val="auto"/>
          <w:sz w:val="20"/>
          <w:szCs w:val="20"/>
        </w:rPr>
      </w:pPr>
    </w:p>
    <w:p w:rsidR="002C3F3A" w:rsidRPr="001445F6" w:rsidRDefault="00F358F6" w:rsidP="00F358F6">
      <w:pPr>
        <w:pStyle w:val="Default"/>
        <w:numPr>
          <w:ilvl w:val="0"/>
          <w:numId w:val="1"/>
        </w:numPr>
        <w:rPr>
          <w:rFonts w:asciiTheme="minorHAnsi" w:hAnsiTheme="minorHAnsi"/>
          <w:b/>
          <w:color w:val="auto"/>
        </w:rPr>
      </w:pPr>
      <w:r w:rsidRPr="001445F6">
        <w:rPr>
          <w:rFonts w:asciiTheme="minorHAnsi" w:hAnsiTheme="minorHAnsi"/>
          <w:b/>
          <w:color w:val="auto"/>
        </w:rPr>
        <w:t>Roles and Responsibilities</w:t>
      </w:r>
    </w:p>
    <w:p w:rsidR="00F358F6" w:rsidRPr="001445F6" w:rsidRDefault="00F358F6" w:rsidP="00F358F6">
      <w:pPr>
        <w:pStyle w:val="Default"/>
        <w:rPr>
          <w:rFonts w:asciiTheme="minorHAnsi" w:hAnsiTheme="minorHAnsi"/>
          <w:b/>
          <w:color w:val="auto"/>
          <w:sz w:val="20"/>
          <w:szCs w:val="20"/>
        </w:rPr>
      </w:pPr>
    </w:p>
    <w:p w:rsidR="00F358F6" w:rsidRPr="001445F6" w:rsidRDefault="00F358F6" w:rsidP="00F358F6">
      <w:pPr>
        <w:pStyle w:val="Default"/>
        <w:rPr>
          <w:rFonts w:asciiTheme="minorHAnsi" w:hAnsiTheme="minorHAnsi"/>
          <w:b/>
          <w:color w:val="auto"/>
          <w:sz w:val="20"/>
          <w:szCs w:val="20"/>
        </w:rPr>
      </w:pPr>
    </w:p>
    <w:p w:rsidR="00F358F6" w:rsidRPr="00E65BB3" w:rsidRDefault="00F358F6" w:rsidP="00F358F6">
      <w:pPr>
        <w:pStyle w:val="Default"/>
        <w:numPr>
          <w:ilvl w:val="1"/>
          <w:numId w:val="1"/>
        </w:numPr>
        <w:rPr>
          <w:rFonts w:asciiTheme="minorHAnsi" w:hAnsiTheme="minorHAnsi"/>
          <w:color w:val="auto"/>
          <w:sz w:val="22"/>
          <w:szCs w:val="22"/>
        </w:rPr>
      </w:pPr>
      <w:proofErr w:type="spellStart"/>
      <w:r w:rsidRPr="00E65BB3">
        <w:rPr>
          <w:rFonts w:asciiTheme="minorHAnsi" w:hAnsiTheme="minorHAnsi"/>
          <w:color w:val="auto"/>
          <w:sz w:val="22"/>
          <w:szCs w:val="22"/>
        </w:rPr>
        <w:t>Headteacher</w:t>
      </w:r>
      <w:proofErr w:type="spellEnd"/>
      <w:r w:rsidRPr="00E65BB3">
        <w:rPr>
          <w:rFonts w:asciiTheme="minorHAnsi" w:hAnsiTheme="minorHAnsi"/>
          <w:color w:val="auto"/>
          <w:sz w:val="22"/>
          <w:szCs w:val="22"/>
        </w:rPr>
        <w:t xml:space="preserve"> and Other Managers </w:t>
      </w:r>
    </w:p>
    <w:p w:rsidR="00F358F6" w:rsidRPr="001445F6" w:rsidRDefault="00F358F6" w:rsidP="00F358F6">
      <w:pPr>
        <w:pStyle w:val="Default"/>
        <w:rPr>
          <w:rFonts w:asciiTheme="minorHAnsi" w:hAnsiTheme="minorHAnsi"/>
          <w:color w:val="auto"/>
          <w:sz w:val="20"/>
          <w:szCs w:val="20"/>
        </w:rPr>
      </w:pPr>
    </w:p>
    <w:p w:rsidR="000341DB" w:rsidRDefault="002C3F3A" w:rsidP="000341DB">
      <w:pPr>
        <w:pStyle w:val="Default"/>
        <w:rPr>
          <w:rFonts w:asciiTheme="minorHAnsi" w:hAnsiTheme="minorHAnsi"/>
          <w:sz w:val="20"/>
          <w:szCs w:val="20"/>
        </w:rPr>
      </w:pPr>
      <w:r w:rsidRPr="001445F6">
        <w:rPr>
          <w:rFonts w:asciiTheme="minorHAnsi" w:hAnsiTheme="minorHAnsi"/>
          <w:sz w:val="20"/>
          <w:szCs w:val="20"/>
        </w:rPr>
        <w:t xml:space="preserve">In respect of any employee they manage, </w:t>
      </w:r>
      <w:proofErr w:type="spellStart"/>
      <w:r w:rsidRPr="001445F6">
        <w:rPr>
          <w:rFonts w:asciiTheme="minorHAnsi" w:hAnsiTheme="minorHAnsi"/>
          <w:sz w:val="20"/>
          <w:szCs w:val="20"/>
        </w:rPr>
        <w:t>Headteachers</w:t>
      </w:r>
      <w:proofErr w:type="spellEnd"/>
      <w:r w:rsidRPr="001445F6">
        <w:rPr>
          <w:rFonts w:asciiTheme="minorHAnsi" w:hAnsiTheme="minorHAnsi"/>
          <w:sz w:val="20"/>
          <w:szCs w:val="20"/>
        </w:rPr>
        <w:t xml:space="preserve"> and other line</w:t>
      </w:r>
      <w:r w:rsidR="000341DB">
        <w:rPr>
          <w:rFonts w:asciiTheme="minorHAnsi" w:hAnsiTheme="minorHAnsi"/>
          <w:sz w:val="20"/>
          <w:szCs w:val="20"/>
        </w:rPr>
        <w:t xml:space="preserve"> managers are responsible for: </w:t>
      </w:r>
    </w:p>
    <w:p w:rsidR="000341DB" w:rsidRDefault="000341DB" w:rsidP="000341DB">
      <w:pPr>
        <w:pStyle w:val="Default"/>
        <w:rPr>
          <w:rFonts w:asciiTheme="minorHAnsi" w:hAnsiTheme="minorHAnsi"/>
          <w:sz w:val="20"/>
          <w:szCs w:val="20"/>
        </w:rPr>
      </w:pPr>
    </w:p>
    <w:p w:rsidR="002C3F3A" w:rsidRPr="001445F6" w:rsidRDefault="002C3F3A" w:rsidP="000341DB">
      <w:pPr>
        <w:pStyle w:val="Default"/>
        <w:numPr>
          <w:ilvl w:val="0"/>
          <w:numId w:val="10"/>
        </w:numPr>
        <w:spacing w:after="191"/>
        <w:rPr>
          <w:rFonts w:asciiTheme="minorHAnsi" w:hAnsiTheme="minorHAnsi"/>
          <w:sz w:val="20"/>
          <w:szCs w:val="20"/>
        </w:rPr>
      </w:pPr>
      <w:r w:rsidRPr="001445F6">
        <w:rPr>
          <w:rFonts w:asciiTheme="minorHAnsi" w:hAnsiTheme="minorHAnsi"/>
          <w:sz w:val="20"/>
          <w:szCs w:val="20"/>
        </w:rPr>
        <w:t xml:space="preserve">Ensuring levels of absence are monitored across the school. </w:t>
      </w:r>
    </w:p>
    <w:p w:rsidR="002C3F3A" w:rsidRPr="001445F6" w:rsidRDefault="002C3F3A" w:rsidP="000341DB">
      <w:pPr>
        <w:pStyle w:val="Default"/>
        <w:numPr>
          <w:ilvl w:val="0"/>
          <w:numId w:val="10"/>
        </w:numPr>
        <w:spacing w:after="191"/>
        <w:rPr>
          <w:rFonts w:asciiTheme="minorHAnsi" w:hAnsiTheme="minorHAnsi"/>
          <w:sz w:val="20"/>
          <w:szCs w:val="20"/>
        </w:rPr>
      </w:pPr>
      <w:r w:rsidRPr="001445F6">
        <w:rPr>
          <w:rFonts w:asciiTheme="minorHAnsi" w:hAnsiTheme="minorHAnsi"/>
          <w:sz w:val="20"/>
          <w:szCs w:val="20"/>
        </w:rPr>
        <w:t xml:space="preserve">Using “rolling” years to monitor sickness absence. </w:t>
      </w:r>
    </w:p>
    <w:p w:rsidR="002C3F3A" w:rsidRPr="001445F6" w:rsidRDefault="002C3F3A" w:rsidP="000341DB">
      <w:pPr>
        <w:pStyle w:val="Default"/>
        <w:numPr>
          <w:ilvl w:val="0"/>
          <w:numId w:val="10"/>
        </w:numPr>
        <w:spacing w:after="191"/>
        <w:rPr>
          <w:rFonts w:asciiTheme="minorHAnsi" w:hAnsiTheme="minorHAnsi"/>
          <w:sz w:val="20"/>
          <w:szCs w:val="20"/>
        </w:rPr>
      </w:pPr>
      <w:r w:rsidRPr="001445F6">
        <w:rPr>
          <w:rFonts w:asciiTheme="minorHAnsi" w:hAnsiTheme="minorHAnsi"/>
          <w:sz w:val="20"/>
          <w:szCs w:val="20"/>
        </w:rPr>
        <w:t xml:space="preserve">Identifying any absence problems and assisting in meeting targets for levels of attendance. </w:t>
      </w:r>
    </w:p>
    <w:p w:rsidR="002C3F3A" w:rsidRPr="001445F6" w:rsidRDefault="002C3F3A" w:rsidP="000341DB">
      <w:pPr>
        <w:pStyle w:val="Default"/>
        <w:numPr>
          <w:ilvl w:val="0"/>
          <w:numId w:val="10"/>
        </w:numPr>
        <w:spacing w:after="191"/>
        <w:rPr>
          <w:rFonts w:asciiTheme="minorHAnsi" w:hAnsiTheme="minorHAnsi"/>
          <w:sz w:val="20"/>
          <w:szCs w:val="20"/>
        </w:rPr>
      </w:pPr>
      <w:r w:rsidRPr="001445F6">
        <w:rPr>
          <w:rFonts w:asciiTheme="minorHAnsi" w:hAnsiTheme="minorHAnsi"/>
          <w:sz w:val="20"/>
          <w:szCs w:val="20"/>
        </w:rPr>
        <w:t xml:space="preserve">Conducting return to work interviews as appropriate. </w:t>
      </w:r>
    </w:p>
    <w:p w:rsidR="002C3F3A" w:rsidRPr="001445F6" w:rsidRDefault="002C3F3A" w:rsidP="000341DB">
      <w:pPr>
        <w:pStyle w:val="Default"/>
        <w:numPr>
          <w:ilvl w:val="0"/>
          <w:numId w:val="10"/>
        </w:numPr>
        <w:spacing w:after="191"/>
        <w:rPr>
          <w:rFonts w:asciiTheme="minorHAnsi" w:hAnsiTheme="minorHAnsi"/>
          <w:sz w:val="20"/>
          <w:szCs w:val="20"/>
        </w:rPr>
      </w:pPr>
      <w:r w:rsidRPr="001445F6">
        <w:rPr>
          <w:rFonts w:asciiTheme="minorHAnsi" w:hAnsiTheme="minorHAnsi"/>
          <w:sz w:val="20"/>
          <w:szCs w:val="20"/>
        </w:rPr>
        <w:t xml:space="preserve">Discussing absence with the employee concerned and setting standards. </w:t>
      </w:r>
    </w:p>
    <w:p w:rsidR="002C3F3A" w:rsidRPr="001445F6" w:rsidRDefault="002C3F3A" w:rsidP="000341DB">
      <w:pPr>
        <w:pStyle w:val="Default"/>
        <w:numPr>
          <w:ilvl w:val="0"/>
          <w:numId w:val="10"/>
        </w:numPr>
        <w:spacing w:after="191"/>
        <w:rPr>
          <w:rFonts w:asciiTheme="minorHAnsi" w:hAnsiTheme="minorHAnsi"/>
          <w:sz w:val="20"/>
          <w:szCs w:val="20"/>
        </w:rPr>
      </w:pPr>
      <w:r w:rsidRPr="001445F6">
        <w:rPr>
          <w:rFonts w:asciiTheme="minorHAnsi" w:hAnsiTheme="minorHAnsi"/>
          <w:sz w:val="20"/>
          <w:szCs w:val="20"/>
        </w:rPr>
        <w:t xml:space="preserve">Seeking advice from HR on the employment law aspects of sickness absence, with special reference to an employee’s rights under the Equality Act 2010. </w:t>
      </w:r>
    </w:p>
    <w:p w:rsidR="002C3F3A" w:rsidRPr="001445F6" w:rsidRDefault="002C3F3A" w:rsidP="000341DB">
      <w:pPr>
        <w:pStyle w:val="Default"/>
        <w:numPr>
          <w:ilvl w:val="0"/>
          <w:numId w:val="10"/>
        </w:numPr>
        <w:spacing w:after="191"/>
        <w:rPr>
          <w:rFonts w:asciiTheme="minorHAnsi" w:hAnsiTheme="minorHAnsi"/>
          <w:sz w:val="20"/>
          <w:szCs w:val="20"/>
        </w:rPr>
      </w:pPr>
      <w:r w:rsidRPr="001445F6">
        <w:rPr>
          <w:rFonts w:asciiTheme="minorHAnsi" w:hAnsiTheme="minorHAnsi"/>
          <w:sz w:val="20"/>
          <w:szCs w:val="20"/>
        </w:rPr>
        <w:t xml:space="preserve">Ensuring that the statutory requirements to report any accident/injury are complied with. </w:t>
      </w:r>
    </w:p>
    <w:p w:rsidR="002C3F3A" w:rsidRPr="001445F6" w:rsidRDefault="002C3F3A" w:rsidP="000341DB">
      <w:pPr>
        <w:pStyle w:val="Default"/>
        <w:numPr>
          <w:ilvl w:val="0"/>
          <w:numId w:val="10"/>
        </w:numPr>
        <w:spacing w:after="191"/>
        <w:rPr>
          <w:rFonts w:asciiTheme="minorHAnsi" w:hAnsiTheme="minorHAnsi"/>
          <w:sz w:val="20"/>
          <w:szCs w:val="20"/>
        </w:rPr>
      </w:pPr>
      <w:r w:rsidRPr="001445F6">
        <w:rPr>
          <w:rFonts w:asciiTheme="minorHAnsi" w:hAnsiTheme="minorHAnsi"/>
          <w:sz w:val="20"/>
          <w:szCs w:val="20"/>
        </w:rPr>
        <w:t xml:space="preserve">Ensuring that any infectious diseases are brought to the attention of Hackney Learning Trust and the Occupational Health Service. </w:t>
      </w:r>
    </w:p>
    <w:p w:rsidR="002C3F3A" w:rsidRPr="001445F6" w:rsidRDefault="002C3F3A" w:rsidP="000341DB">
      <w:pPr>
        <w:pStyle w:val="Default"/>
        <w:numPr>
          <w:ilvl w:val="0"/>
          <w:numId w:val="10"/>
        </w:numPr>
        <w:spacing w:after="191"/>
        <w:rPr>
          <w:rFonts w:asciiTheme="minorHAnsi" w:hAnsiTheme="minorHAnsi"/>
          <w:sz w:val="20"/>
          <w:szCs w:val="20"/>
        </w:rPr>
      </w:pPr>
      <w:r w:rsidRPr="001445F6">
        <w:rPr>
          <w:rFonts w:asciiTheme="minorHAnsi" w:hAnsiTheme="minorHAnsi"/>
          <w:sz w:val="20"/>
          <w:szCs w:val="20"/>
        </w:rPr>
        <w:t xml:space="preserve">Initiating formal action under the sickness absence procedure and ensuring the correct procedure is followed. </w:t>
      </w:r>
    </w:p>
    <w:p w:rsidR="002C3F3A" w:rsidRPr="001445F6" w:rsidRDefault="002C3F3A" w:rsidP="000341DB">
      <w:pPr>
        <w:pStyle w:val="Default"/>
        <w:numPr>
          <w:ilvl w:val="0"/>
          <w:numId w:val="10"/>
        </w:numPr>
        <w:spacing w:after="191"/>
        <w:rPr>
          <w:rFonts w:asciiTheme="minorHAnsi" w:hAnsiTheme="minorHAnsi"/>
          <w:sz w:val="20"/>
          <w:szCs w:val="20"/>
        </w:rPr>
      </w:pPr>
      <w:r w:rsidRPr="001445F6">
        <w:rPr>
          <w:rFonts w:asciiTheme="minorHAnsi" w:hAnsiTheme="minorHAnsi"/>
          <w:sz w:val="20"/>
          <w:szCs w:val="20"/>
        </w:rPr>
        <w:t xml:space="preserve">Keeping notes of all meetings. </w:t>
      </w:r>
    </w:p>
    <w:p w:rsidR="002C3F3A" w:rsidRPr="001445F6" w:rsidRDefault="002C3F3A" w:rsidP="000341DB">
      <w:pPr>
        <w:pStyle w:val="Default"/>
        <w:numPr>
          <w:ilvl w:val="0"/>
          <w:numId w:val="10"/>
        </w:numPr>
        <w:spacing w:after="191"/>
        <w:rPr>
          <w:rFonts w:asciiTheme="minorHAnsi" w:hAnsiTheme="minorHAnsi"/>
          <w:sz w:val="20"/>
          <w:szCs w:val="20"/>
        </w:rPr>
      </w:pPr>
      <w:r w:rsidRPr="001445F6">
        <w:rPr>
          <w:rFonts w:asciiTheme="minorHAnsi" w:hAnsiTheme="minorHAnsi"/>
          <w:sz w:val="20"/>
          <w:szCs w:val="20"/>
        </w:rPr>
        <w:t xml:space="preserve">Communicating and confirming agreed actions covered by this procedure to the employee. </w:t>
      </w:r>
    </w:p>
    <w:p w:rsidR="002C3F3A" w:rsidRPr="001445F6" w:rsidRDefault="002C3F3A" w:rsidP="000341DB">
      <w:pPr>
        <w:pStyle w:val="Default"/>
        <w:numPr>
          <w:ilvl w:val="0"/>
          <w:numId w:val="10"/>
        </w:numPr>
        <w:spacing w:after="191"/>
        <w:rPr>
          <w:rFonts w:asciiTheme="minorHAnsi" w:hAnsiTheme="minorHAnsi"/>
          <w:sz w:val="20"/>
          <w:szCs w:val="20"/>
        </w:rPr>
      </w:pPr>
      <w:r w:rsidRPr="001445F6">
        <w:rPr>
          <w:rFonts w:asciiTheme="minorHAnsi" w:hAnsiTheme="minorHAnsi"/>
          <w:sz w:val="20"/>
          <w:szCs w:val="20"/>
        </w:rPr>
        <w:t xml:space="preserve">Ensuring that all correspondence regarding the employee’s absence is recorded, processed and stored in line with the principles of The Data Protection Act 1998. </w:t>
      </w:r>
    </w:p>
    <w:p w:rsidR="002C3F3A" w:rsidRPr="001445F6" w:rsidRDefault="002C3F3A" w:rsidP="000341DB">
      <w:pPr>
        <w:pStyle w:val="Default"/>
        <w:numPr>
          <w:ilvl w:val="0"/>
          <w:numId w:val="10"/>
        </w:numPr>
        <w:rPr>
          <w:rFonts w:asciiTheme="minorHAnsi" w:hAnsiTheme="minorHAnsi"/>
          <w:sz w:val="20"/>
          <w:szCs w:val="20"/>
        </w:rPr>
      </w:pPr>
      <w:r w:rsidRPr="001445F6">
        <w:rPr>
          <w:rFonts w:asciiTheme="minorHAnsi" w:hAnsiTheme="minorHAnsi"/>
          <w:sz w:val="20"/>
          <w:szCs w:val="20"/>
        </w:rPr>
        <w:lastRenderedPageBreak/>
        <w:t xml:space="preserve">Consulting with Governors as appropriate. </w:t>
      </w:r>
    </w:p>
    <w:p w:rsidR="00F358F6" w:rsidRPr="001445F6" w:rsidRDefault="00F358F6" w:rsidP="00F358F6">
      <w:pPr>
        <w:pStyle w:val="Default"/>
        <w:rPr>
          <w:rFonts w:asciiTheme="minorHAnsi" w:hAnsiTheme="minorHAnsi"/>
          <w:color w:val="auto"/>
          <w:sz w:val="20"/>
          <w:szCs w:val="20"/>
        </w:rPr>
      </w:pPr>
    </w:p>
    <w:p w:rsidR="00F358F6" w:rsidRPr="001445F6" w:rsidRDefault="00F358F6" w:rsidP="00F358F6">
      <w:pPr>
        <w:pStyle w:val="Default"/>
        <w:rPr>
          <w:rFonts w:asciiTheme="minorHAnsi" w:hAnsiTheme="minorHAnsi"/>
          <w:color w:val="auto"/>
          <w:sz w:val="20"/>
          <w:szCs w:val="20"/>
        </w:rPr>
      </w:pPr>
    </w:p>
    <w:p w:rsidR="00F358F6" w:rsidRPr="00E65BB3" w:rsidRDefault="00F358F6" w:rsidP="00F358F6">
      <w:pPr>
        <w:pStyle w:val="Default"/>
        <w:numPr>
          <w:ilvl w:val="1"/>
          <w:numId w:val="1"/>
        </w:numPr>
        <w:rPr>
          <w:rFonts w:asciiTheme="minorHAnsi" w:hAnsiTheme="minorHAnsi"/>
          <w:color w:val="auto"/>
          <w:sz w:val="22"/>
          <w:szCs w:val="22"/>
        </w:rPr>
      </w:pPr>
      <w:r w:rsidRPr="00E65BB3">
        <w:rPr>
          <w:rFonts w:asciiTheme="minorHAnsi" w:hAnsiTheme="minorHAnsi"/>
          <w:color w:val="auto"/>
          <w:sz w:val="22"/>
          <w:szCs w:val="22"/>
        </w:rPr>
        <w:t xml:space="preserve">Employees </w:t>
      </w:r>
    </w:p>
    <w:p w:rsidR="00F358F6" w:rsidRPr="001445F6" w:rsidRDefault="00F358F6" w:rsidP="00F358F6">
      <w:pPr>
        <w:pStyle w:val="Default"/>
        <w:rPr>
          <w:rFonts w:asciiTheme="minorHAnsi" w:hAnsiTheme="minorHAnsi"/>
          <w:color w:val="auto"/>
          <w:sz w:val="20"/>
          <w:szCs w:val="20"/>
        </w:rPr>
      </w:pPr>
    </w:p>
    <w:p w:rsidR="002C3F3A" w:rsidRPr="001445F6" w:rsidRDefault="002C3F3A" w:rsidP="002C3F3A">
      <w:pPr>
        <w:pStyle w:val="Default"/>
        <w:rPr>
          <w:rFonts w:asciiTheme="minorHAnsi" w:hAnsiTheme="minorHAnsi"/>
          <w:sz w:val="20"/>
          <w:szCs w:val="20"/>
        </w:rPr>
      </w:pPr>
      <w:r w:rsidRPr="001445F6">
        <w:rPr>
          <w:rFonts w:asciiTheme="minorHAnsi" w:hAnsiTheme="minorHAnsi"/>
          <w:sz w:val="20"/>
          <w:szCs w:val="20"/>
        </w:rPr>
        <w:t xml:space="preserve">In respect of any employee they manage, </w:t>
      </w:r>
      <w:proofErr w:type="spellStart"/>
      <w:r w:rsidRPr="001445F6">
        <w:rPr>
          <w:rFonts w:asciiTheme="minorHAnsi" w:hAnsiTheme="minorHAnsi"/>
          <w:sz w:val="20"/>
          <w:szCs w:val="20"/>
        </w:rPr>
        <w:t>Headteachers</w:t>
      </w:r>
      <w:proofErr w:type="spellEnd"/>
      <w:r w:rsidRPr="001445F6">
        <w:rPr>
          <w:rFonts w:asciiTheme="minorHAnsi" w:hAnsiTheme="minorHAnsi"/>
          <w:sz w:val="20"/>
          <w:szCs w:val="20"/>
        </w:rPr>
        <w:t xml:space="preserve"> and other line managers are responsible for: </w:t>
      </w:r>
    </w:p>
    <w:p w:rsidR="00F358F6" w:rsidRDefault="00F358F6" w:rsidP="00F358F6">
      <w:pPr>
        <w:pStyle w:val="Default"/>
        <w:rPr>
          <w:rFonts w:asciiTheme="minorHAnsi" w:hAnsiTheme="minorHAnsi"/>
          <w:sz w:val="20"/>
          <w:szCs w:val="20"/>
        </w:rPr>
      </w:pPr>
    </w:p>
    <w:p w:rsidR="000341DB" w:rsidRPr="000341DB" w:rsidRDefault="000341DB" w:rsidP="000341DB">
      <w:pPr>
        <w:pStyle w:val="Default"/>
        <w:numPr>
          <w:ilvl w:val="0"/>
          <w:numId w:val="11"/>
        </w:numPr>
        <w:spacing w:after="193"/>
        <w:rPr>
          <w:rFonts w:asciiTheme="minorHAnsi" w:hAnsiTheme="minorHAnsi"/>
          <w:sz w:val="20"/>
          <w:szCs w:val="20"/>
        </w:rPr>
      </w:pPr>
      <w:r w:rsidRPr="000341DB">
        <w:rPr>
          <w:rFonts w:asciiTheme="minorHAnsi" w:hAnsiTheme="minorHAnsi"/>
          <w:sz w:val="20"/>
          <w:szCs w:val="20"/>
        </w:rPr>
        <w:t xml:space="preserve">Achieve the highest level of attendance possible. </w:t>
      </w:r>
    </w:p>
    <w:p w:rsidR="000341DB" w:rsidRPr="000341DB" w:rsidRDefault="000341DB" w:rsidP="000341DB">
      <w:pPr>
        <w:pStyle w:val="Default"/>
        <w:numPr>
          <w:ilvl w:val="0"/>
          <w:numId w:val="11"/>
        </w:numPr>
        <w:spacing w:after="193"/>
        <w:rPr>
          <w:rFonts w:asciiTheme="minorHAnsi" w:hAnsiTheme="minorHAnsi"/>
          <w:sz w:val="20"/>
          <w:szCs w:val="20"/>
        </w:rPr>
      </w:pPr>
      <w:r w:rsidRPr="000341DB">
        <w:rPr>
          <w:rFonts w:asciiTheme="minorHAnsi" w:hAnsiTheme="minorHAnsi"/>
          <w:sz w:val="20"/>
          <w:szCs w:val="20"/>
        </w:rPr>
        <w:t xml:space="preserve">Report any sickness absence to the school in accordance with the school’s absence reporting policy. </w:t>
      </w:r>
    </w:p>
    <w:p w:rsidR="000341DB" w:rsidRPr="000341DB" w:rsidRDefault="000341DB" w:rsidP="000341DB">
      <w:pPr>
        <w:pStyle w:val="Default"/>
        <w:numPr>
          <w:ilvl w:val="0"/>
          <w:numId w:val="11"/>
        </w:numPr>
        <w:spacing w:after="193"/>
        <w:rPr>
          <w:rFonts w:asciiTheme="minorHAnsi" w:hAnsiTheme="minorHAnsi"/>
          <w:sz w:val="20"/>
          <w:szCs w:val="20"/>
        </w:rPr>
      </w:pPr>
      <w:r w:rsidRPr="000341DB">
        <w:rPr>
          <w:rFonts w:asciiTheme="minorHAnsi" w:hAnsiTheme="minorHAnsi"/>
          <w:sz w:val="20"/>
          <w:szCs w:val="20"/>
        </w:rPr>
        <w:t xml:space="preserve">Attend a return to work interview with their manager on their first day of return as appropriate. </w:t>
      </w:r>
    </w:p>
    <w:p w:rsidR="000341DB" w:rsidRPr="000341DB" w:rsidRDefault="000341DB" w:rsidP="000341DB">
      <w:pPr>
        <w:pStyle w:val="Default"/>
        <w:numPr>
          <w:ilvl w:val="0"/>
          <w:numId w:val="11"/>
        </w:numPr>
        <w:spacing w:after="193"/>
        <w:rPr>
          <w:rFonts w:asciiTheme="minorHAnsi" w:hAnsiTheme="minorHAnsi"/>
          <w:sz w:val="20"/>
          <w:szCs w:val="20"/>
        </w:rPr>
      </w:pPr>
      <w:r w:rsidRPr="000341DB">
        <w:rPr>
          <w:rFonts w:asciiTheme="minorHAnsi" w:hAnsiTheme="minorHAnsi"/>
          <w:sz w:val="20"/>
          <w:szCs w:val="20"/>
        </w:rPr>
        <w:t xml:space="preserve">Complete a school </w:t>
      </w:r>
      <w:proofErr w:type="spellStart"/>
      <w:r w:rsidRPr="000341DB">
        <w:rPr>
          <w:rFonts w:asciiTheme="minorHAnsi" w:hAnsiTheme="minorHAnsi"/>
          <w:sz w:val="20"/>
          <w:szCs w:val="20"/>
        </w:rPr>
        <w:t>self certification</w:t>
      </w:r>
      <w:proofErr w:type="spellEnd"/>
      <w:r w:rsidRPr="000341DB">
        <w:rPr>
          <w:rFonts w:asciiTheme="minorHAnsi" w:hAnsiTheme="minorHAnsi"/>
          <w:sz w:val="20"/>
          <w:szCs w:val="20"/>
        </w:rPr>
        <w:t xml:space="preserve"> form for sickness absence covering days of absence for first seven calendar days. </w:t>
      </w:r>
    </w:p>
    <w:p w:rsidR="000341DB" w:rsidRPr="000341DB" w:rsidRDefault="000341DB" w:rsidP="000341DB">
      <w:pPr>
        <w:pStyle w:val="Default"/>
        <w:numPr>
          <w:ilvl w:val="0"/>
          <w:numId w:val="11"/>
        </w:numPr>
        <w:spacing w:after="193"/>
        <w:rPr>
          <w:rFonts w:asciiTheme="minorHAnsi" w:hAnsiTheme="minorHAnsi"/>
          <w:sz w:val="20"/>
          <w:szCs w:val="20"/>
        </w:rPr>
      </w:pPr>
      <w:r w:rsidRPr="000341DB">
        <w:rPr>
          <w:rFonts w:asciiTheme="minorHAnsi" w:hAnsiTheme="minorHAnsi"/>
          <w:sz w:val="20"/>
          <w:szCs w:val="20"/>
        </w:rPr>
        <w:t xml:space="preserve">Submit a doctor’s certificate for absence of eight calendar days (including Saturday and Sunday) or more and immediately submit further certificates on the expiry of the previous certificate. Failure to do so may lead to disciplinary action (see the Disciplinary Policy). </w:t>
      </w:r>
    </w:p>
    <w:p w:rsidR="000341DB" w:rsidRPr="000341DB" w:rsidRDefault="000341DB" w:rsidP="000341DB">
      <w:pPr>
        <w:pStyle w:val="Default"/>
        <w:numPr>
          <w:ilvl w:val="0"/>
          <w:numId w:val="11"/>
        </w:numPr>
        <w:spacing w:after="193"/>
        <w:rPr>
          <w:rFonts w:asciiTheme="minorHAnsi" w:hAnsiTheme="minorHAnsi"/>
          <w:sz w:val="20"/>
          <w:szCs w:val="20"/>
        </w:rPr>
      </w:pPr>
      <w:r w:rsidRPr="000341DB">
        <w:rPr>
          <w:rFonts w:asciiTheme="minorHAnsi" w:hAnsiTheme="minorHAnsi"/>
          <w:sz w:val="20"/>
          <w:szCs w:val="20"/>
        </w:rPr>
        <w:t xml:space="preserve">Attend a medical examination with the Occupational Health Service, if required. </w:t>
      </w:r>
    </w:p>
    <w:p w:rsidR="000341DB" w:rsidRPr="000341DB" w:rsidRDefault="000341DB" w:rsidP="000341DB">
      <w:pPr>
        <w:pStyle w:val="Default"/>
        <w:numPr>
          <w:ilvl w:val="0"/>
          <w:numId w:val="11"/>
        </w:numPr>
        <w:spacing w:after="193"/>
        <w:rPr>
          <w:rFonts w:asciiTheme="minorHAnsi" w:hAnsiTheme="minorHAnsi"/>
          <w:sz w:val="20"/>
          <w:szCs w:val="20"/>
        </w:rPr>
      </w:pPr>
      <w:r w:rsidRPr="000341DB">
        <w:rPr>
          <w:rFonts w:asciiTheme="minorHAnsi" w:hAnsiTheme="minorHAnsi"/>
          <w:sz w:val="20"/>
          <w:szCs w:val="20"/>
        </w:rPr>
        <w:t xml:space="preserve">Report any accident or injury suffered in the course of their work immediately and ensure the accident has been recorded in the accident book. </w:t>
      </w:r>
    </w:p>
    <w:p w:rsidR="000341DB" w:rsidRPr="000341DB" w:rsidRDefault="000341DB" w:rsidP="000341DB">
      <w:pPr>
        <w:pStyle w:val="Default"/>
        <w:numPr>
          <w:ilvl w:val="0"/>
          <w:numId w:val="11"/>
        </w:numPr>
        <w:spacing w:after="193"/>
        <w:rPr>
          <w:rFonts w:asciiTheme="minorHAnsi" w:hAnsiTheme="minorHAnsi"/>
          <w:sz w:val="20"/>
          <w:szCs w:val="20"/>
        </w:rPr>
      </w:pPr>
      <w:r w:rsidRPr="000341DB">
        <w:rPr>
          <w:rFonts w:asciiTheme="minorHAnsi" w:hAnsiTheme="minorHAnsi"/>
          <w:sz w:val="20"/>
          <w:szCs w:val="20"/>
        </w:rPr>
        <w:t xml:space="preserve">Notify the manager if any infectious disease occurs in the home, where the employee is living. Following advice from the Occupational Health Service, the employee will be advised on whether they can continue with school duties. </w:t>
      </w:r>
    </w:p>
    <w:p w:rsidR="000341DB" w:rsidRPr="000341DB" w:rsidRDefault="000341DB" w:rsidP="000341DB">
      <w:pPr>
        <w:pStyle w:val="Default"/>
        <w:numPr>
          <w:ilvl w:val="0"/>
          <w:numId w:val="11"/>
        </w:numPr>
        <w:spacing w:after="193"/>
        <w:rPr>
          <w:rFonts w:asciiTheme="minorHAnsi" w:hAnsiTheme="minorHAnsi"/>
          <w:sz w:val="20"/>
          <w:szCs w:val="20"/>
        </w:rPr>
      </w:pPr>
      <w:r w:rsidRPr="000341DB">
        <w:rPr>
          <w:rFonts w:asciiTheme="minorHAnsi" w:hAnsiTheme="minorHAnsi"/>
          <w:sz w:val="20"/>
          <w:szCs w:val="20"/>
        </w:rPr>
        <w:t xml:space="preserve">Provide a doctor’s certificate showing the date for fitness to return to work where a member of staff is on sick leave immediately preceding a school closure but recovers during the period of closure (and has exhausted their sick pay entitlement and is entitled to less than full sick pay). </w:t>
      </w:r>
    </w:p>
    <w:p w:rsidR="000341DB" w:rsidRPr="000341DB" w:rsidRDefault="000341DB" w:rsidP="000341DB">
      <w:pPr>
        <w:pStyle w:val="Default"/>
        <w:numPr>
          <w:ilvl w:val="0"/>
          <w:numId w:val="11"/>
        </w:numPr>
        <w:spacing w:after="193"/>
        <w:rPr>
          <w:rFonts w:asciiTheme="minorHAnsi" w:hAnsiTheme="minorHAnsi"/>
          <w:sz w:val="20"/>
          <w:szCs w:val="20"/>
        </w:rPr>
      </w:pPr>
      <w:r w:rsidRPr="000341DB">
        <w:rPr>
          <w:rFonts w:asciiTheme="minorHAnsi" w:hAnsiTheme="minorHAnsi"/>
          <w:sz w:val="20"/>
          <w:szCs w:val="20"/>
        </w:rPr>
        <w:t xml:space="preserve">Co-operate with any investigation into their absence. </w:t>
      </w:r>
    </w:p>
    <w:p w:rsidR="000341DB" w:rsidRPr="000341DB" w:rsidRDefault="000341DB" w:rsidP="000341DB">
      <w:pPr>
        <w:pStyle w:val="Default"/>
        <w:numPr>
          <w:ilvl w:val="0"/>
          <w:numId w:val="11"/>
        </w:numPr>
        <w:rPr>
          <w:rFonts w:asciiTheme="minorHAnsi" w:hAnsiTheme="minorHAnsi"/>
          <w:sz w:val="20"/>
          <w:szCs w:val="20"/>
        </w:rPr>
      </w:pPr>
      <w:r w:rsidRPr="000341DB">
        <w:rPr>
          <w:rFonts w:asciiTheme="minorHAnsi" w:hAnsiTheme="minorHAnsi"/>
          <w:sz w:val="20"/>
          <w:szCs w:val="20"/>
        </w:rPr>
        <w:t xml:space="preserve">Demonstrate the level of commitment required to improve their absence levels. </w:t>
      </w:r>
    </w:p>
    <w:p w:rsidR="000341DB" w:rsidRPr="001445F6" w:rsidRDefault="000341DB" w:rsidP="00F358F6">
      <w:pPr>
        <w:pStyle w:val="Default"/>
        <w:rPr>
          <w:rFonts w:asciiTheme="minorHAnsi" w:hAnsiTheme="minorHAnsi"/>
          <w:color w:val="auto"/>
          <w:sz w:val="20"/>
          <w:szCs w:val="20"/>
        </w:rPr>
      </w:pPr>
    </w:p>
    <w:p w:rsidR="00F358F6" w:rsidRPr="001445F6" w:rsidRDefault="00F358F6" w:rsidP="00F358F6">
      <w:pPr>
        <w:pStyle w:val="Default"/>
        <w:rPr>
          <w:rFonts w:asciiTheme="minorHAnsi" w:hAnsiTheme="minorHAnsi"/>
          <w:color w:val="auto"/>
          <w:sz w:val="20"/>
          <w:szCs w:val="20"/>
        </w:rPr>
      </w:pPr>
    </w:p>
    <w:p w:rsidR="00F358F6" w:rsidRPr="00E65BB3" w:rsidRDefault="00F358F6" w:rsidP="00F358F6">
      <w:pPr>
        <w:pStyle w:val="Default"/>
        <w:numPr>
          <w:ilvl w:val="1"/>
          <w:numId w:val="1"/>
        </w:numPr>
        <w:rPr>
          <w:rFonts w:asciiTheme="minorHAnsi" w:hAnsiTheme="minorHAnsi"/>
          <w:color w:val="auto"/>
          <w:sz w:val="22"/>
          <w:szCs w:val="22"/>
        </w:rPr>
      </w:pPr>
      <w:r w:rsidRPr="00E65BB3">
        <w:rPr>
          <w:rFonts w:asciiTheme="minorHAnsi" w:hAnsiTheme="minorHAnsi"/>
          <w:color w:val="auto"/>
          <w:sz w:val="22"/>
          <w:szCs w:val="22"/>
        </w:rPr>
        <w:t xml:space="preserve">Occupational Health </w:t>
      </w:r>
    </w:p>
    <w:p w:rsidR="00F358F6" w:rsidRPr="001445F6" w:rsidRDefault="00F358F6" w:rsidP="00F358F6">
      <w:pPr>
        <w:pStyle w:val="Default"/>
        <w:rPr>
          <w:rFonts w:asciiTheme="minorHAnsi" w:hAnsiTheme="minorHAnsi"/>
          <w:color w:val="auto"/>
          <w:sz w:val="20"/>
          <w:szCs w:val="20"/>
        </w:rPr>
      </w:pPr>
    </w:p>
    <w:p w:rsidR="002C3F3A" w:rsidRPr="001445F6" w:rsidRDefault="002C3F3A" w:rsidP="002C3F3A">
      <w:pPr>
        <w:pStyle w:val="Default"/>
        <w:rPr>
          <w:rFonts w:asciiTheme="minorHAnsi" w:hAnsiTheme="minorHAnsi"/>
          <w:sz w:val="20"/>
          <w:szCs w:val="20"/>
        </w:rPr>
      </w:pPr>
      <w:r w:rsidRPr="001445F6">
        <w:rPr>
          <w:rFonts w:asciiTheme="minorHAnsi" w:hAnsiTheme="minorHAnsi"/>
          <w:sz w:val="20"/>
          <w:szCs w:val="20"/>
        </w:rPr>
        <w:t xml:space="preserve">The role of Occupational Health is to advise the school on any clinical issues affecting an employee’s performance and attendance. A referral to the Occupational Health Service will normally be initiated where an employee is subject to a formal absence review at stage 1 of the procedure. </w:t>
      </w:r>
    </w:p>
    <w:p w:rsidR="00264DAC" w:rsidRDefault="00264DAC" w:rsidP="002C3F3A">
      <w:pPr>
        <w:pStyle w:val="Default"/>
        <w:rPr>
          <w:rFonts w:asciiTheme="minorHAnsi" w:hAnsiTheme="minorHAnsi"/>
          <w:sz w:val="20"/>
          <w:szCs w:val="20"/>
        </w:rPr>
      </w:pPr>
    </w:p>
    <w:p w:rsidR="00264DAC" w:rsidRDefault="002C3F3A" w:rsidP="00264DAC">
      <w:pPr>
        <w:pStyle w:val="Default"/>
        <w:rPr>
          <w:rFonts w:asciiTheme="minorHAnsi" w:hAnsiTheme="minorHAnsi"/>
          <w:sz w:val="20"/>
          <w:szCs w:val="20"/>
        </w:rPr>
      </w:pPr>
      <w:r w:rsidRPr="001445F6">
        <w:rPr>
          <w:rFonts w:asciiTheme="minorHAnsi" w:hAnsiTheme="minorHAnsi"/>
          <w:sz w:val="20"/>
          <w:szCs w:val="20"/>
        </w:rPr>
        <w:t>Circumstances which m</w:t>
      </w:r>
      <w:r w:rsidR="00264DAC">
        <w:rPr>
          <w:rFonts w:asciiTheme="minorHAnsi" w:hAnsiTheme="minorHAnsi"/>
          <w:sz w:val="20"/>
          <w:szCs w:val="20"/>
        </w:rPr>
        <w:t xml:space="preserve">ay lead to a referral include: </w:t>
      </w:r>
    </w:p>
    <w:p w:rsidR="00264DAC" w:rsidRDefault="00264DAC" w:rsidP="00264DAC">
      <w:pPr>
        <w:pStyle w:val="Default"/>
        <w:rPr>
          <w:rFonts w:asciiTheme="minorHAnsi" w:hAnsiTheme="minorHAnsi"/>
          <w:sz w:val="20"/>
          <w:szCs w:val="20"/>
        </w:rPr>
      </w:pPr>
    </w:p>
    <w:p w:rsidR="002C3F3A" w:rsidRPr="001445F6" w:rsidRDefault="002C3F3A" w:rsidP="00264DAC">
      <w:pPr>
        <w:pStyle w:val="Default"/>
        <w:numPr>
          <w:ilvl w:val="0"/>
          <w:numId w:val="12"/>
        </w:numPr>
        <w:spacing w:after="193"/>
        <w:rPr>
          <w:rFonts w:asciiTheme="minorHAnsi" w:hAnsiTheme="minorHAnsi"/>
          <w:sz w:val="20"/>
          <w:szCs w:val="20"/>
        </w:rPr>
      </w:pPr>
      <w:r w:rsidRPr="001445F6">
        <w:rPr>
          <w:rFonts w:asciiTheme="minorHAnsi" w:hAnsiTheme="minorHAnsi"/>
          <w:sz w:val="20"/>
          <w:szCs w:val="20"/>
        </w:rPr>
        <w:t xml:space="preserve">Levels of absence which have prompted a review. </w:t>
      </w:r>
    </w:p>
    <w:p w:rsidR="002C3F3A" w:rsidRPr="001445F6" w:rsidRDefault="002C3F3A" w:rsidP="00264DAC">
      <w:pPr>
        <w:pStyle w:val="Default"/>
        <w:numPr>
          <w:ilvl w:val="0"/>
          <w:numId w:val="12"/>
        </w:numPr>
        <w:spacing w:after="193"/>
        <w:rPr>
          <w:rFonts w:asciiTheme="minorHAnsi" w:hAnsiTheme="minorHAnsi"/>
          <w:sz w:val="20"/>
          <w:szCs w:val="20"/>
        </w:rPr>
      </w:pPr>
      <w:r w:rsidRPr="001445F6">
        <w:rPr>
          <w:rFonts w:asciiTheme="minorHAnsi" w:hAnsiTheme="minorHAnsi"/>
          <w:sz w:val="20"/>
          <w:szCs w:val="20"/>
        </w:rPr>
        <w:t xml:space="preserve">A need to identify if there is an underlying medical condition or disability. </w:t>
      </w:r>
    </w:p>
    <w:p w:rsidR="002C3F3A" w:rsidRPr="001445F6" w:rsidRDefault="002C3F3A" w:rsidP="00264DAC">
      <w:pPr>
        <w:pStyle w:val="Default"/>
        <w:numPr>
          <w:ilvl w:val="0"/>
          <w:numId w:val="12"/>
        </w:numPr>
        <w:spacing w:after="193"/>
        <w:rPr>
          <w:rFonts w:asciiTheme="minorHAnsi" w:hAnsiTheme="minorHAnsi"/>
          <w:sz w:val="20"/>
          <w:szCs w:val="20"/>
        </w:rPr>
      </w:pPr>
      <w:r w:rsidRPr="001445F6">
        <w:rPr>
          <w:rFonts w:asciiTheme="minorHAnsi" w:hAnsiTheme="minorHAnsi"/>
          <w:sz w:val="20"/>
          <w:szCs w:val="20"/>
        </w:rPr>
        <w:t xml:space="preserve">A need for information and advice about an employee’s medical condition. </w:t>
      </w:r>
    </w:p>
    <w:p w:rsidR="002C3F3A" w:rsidRPr="001445F6" w:rsidRDefault="002C3F3A" w:rsidP="00264DAC">
      <w:pPr>
        <w:pStyle w:val="Default"/>
        <w:numPr>
          <w:ilvl w:val="0"/>
          <w:numId w:val="12"/>
        </w:numPr>
        <w:spacing w:after="193"/>
        <w:rPr>
          <w:rFonts w:asciiTheme="minorHAnsi" w:hAnsiTheme="minorHAnsi"/>
          <w:sz w:val="20"/>
          <w:szCs w:val="20"/>
        </w:rPr>
      </w:pPr>
      <w:r w:rsidRPr="001445F6">
        <w:rPr>
          <w:rFonts w:asciiTheme="minorHAnsi" w:hAnsiTheme="minorHAnsi"/>
          <w:sz w:val="20"/>
          <w:szCs w:val="20"/>
        </w:rPr>
        <w:t xml:space="preserve">An employee raising concerns about their health and the working environment. </w:t>
      </w:r>
    </w:p>
    <w:p w:rsidR="002C3F3A" w:rsidRPr="001445F6" w:rsidRDefault="002C3F3A" w:rsidP="00264DAC">
      <w:pPr>
        <w:pStyle w:val="Default"/>
        <w:numPr>
          <w:ilvl w:val="0"/>
          <w:numId w:val="12"/>
        </w:numPr>
        <w:spacing w:after="193"/>
        <w:rPr>
          <w:rFonts w:asciiTheme="minorHAnsi" w:hAnsiTheme="minorHAnsi"/>
          <w:sz w:val="20"/>
          <w:szCs w:val="20"/>
        </w:rPr>
      </w:pPr>
      <w:r w:rsidRPr="001445F6">
        <w:rPr>
          <w:rFonts w:asciiTheme="minorHAnsi" w:hAnsiTheme="minorHAnsi"/>
          <w:sz w:val="20"/>
          <w:szCs w:val="20"/>
        </w:rPr>
        <w:t xml:space="preserve">An accident in the workplace. </w:t>
      </w:r>
    </w:p>
    <w:p w:rsidR="002C3F3A" w:rsidRPr="001445F6" w:rsidRDefault="002C3F3A" w:rsidP="00264DAC">
      <w:pPr>
        <w:pStyle w:val="Default"/>
        <w:numPr>
          <w:ilvl w:val="0"/>
          <w:numId w:val="12"/>
        </w:numPr>
        <w:spacing w:after="193"/>
        <w:rPr>
          <w:rFonts w:asciiTheme="minorHAnsi" w:hAnsiTheme="minorHAnsi"/>
          <w:sz w:val="20"/>
          <w:szCs w:val="20"/>
        </w:rPr>
      </w:pPr>
      <w:r w:rsidRPr="001445F6">
        <w:rPr>
          <w:rFonts w:asciiTheme="minorHAnsi" w:hAnsiTheme="minorHAnsi"/>
          <w:sz w:val="20"/>
          <w:szCs w:val="20"/>
        </w:rPr>
        <w:t xml:space="preserve">A return to work following a long-term absence. </w:t>
      </w:r>
    </w:p>
    <w:p w:rsidR="002C3F3A" w:rsidRPr="001445F6" w:rsidRDefault="002C3F3A" w:rsidP="00264DAC">
      <w:pPr>
        <w:pStyle w:val="Default"/>
        <w:numPr>
          <w:ilvl w:val="0"/>
          <w:numId w:val="12"/>
        </w:numPr>
        <w:spacing w:after="193"/>
        <w:rPr>
          <w:rFonts w:asciiTheme="minorHAnsi" w:hAnsiTheme="minorHAnsi"/>
          <w:sz w:val="20"/>
          <w:szCs w:val="20"/>
        </w:rPr>
      </w:pPr>
      <w:r w:rsidRPr="001445F6">
        <w:rPr>
          <w:rFonts w:asciiTheme="minorHAnsi" w:hAnsiTheme="minorHAnsi"/>
          <w:sz w:val="20"/>
          <w:szCs w:val="20"/>
        </w:rPr>
        <w:lastRenderedPageBreak/>
        <w:t xml:space="preserve">A need for information and advice on any temporary or permanent adjustments including the suitability of redeployment, which would enable the employee to return to work. </w:t>
      </w:r>
    </w:p>
    <w:p w:rsidR="002C3F3A" w:rsidRPr="001445F6" w:rsidRDefault="002C3F3A" w:rsidP="00264DAC">
      <w:pPr>
        <w:pStyle w:val="Default"/>
        <w:numPr>
          <w:ilvl w:val="0"/>
          <w:numId w:val="12"/>
        </w:numPr>
        <w:spacing w:after="193"/>
        <w:rPr>
          <w:rFonts w:asciiTheme="minorHAnsi" w:hAnsiTheme="minorHAnsi"/>
          <w:sz w:val="20"/>
          <w:szCs w:val="20"/>
        </w:rPr>
      </w:pPr>
      <w:r w:rsidRPr="001445F6">
        <w:rPr>
          <w:rFonts w:asciiTheme="minorHAnsi" w:hAnsiTheme="minorHAnsi"/>
          <w:sz w:val="20"/>
          <w:szCs w:val="20"/>
        </w:rPr>
        <w:t xml:space="preserve">A need for information and advice on disability and reasonable adjustments. </w:t>
      </w:r>
    </w:p>
    <w:p w:rsidR="002C3F3A" w:rsidRPr="001445F6" w:rsidRDefault="002C3F3A" w:rsidP="00264DAC">
      <w:pPr>
        <w:pStyle w:val="Default"/>
        <w:numPr>
          <w:ilvl w:val="0"/>
          <w:numId w:val="12"/>
        </w:numPr>
        <w:spacing w:after="193"/>
        <w:rPr>
          <w:rFonts w:asciiTheme="minorHAnsi" w:hAnsiTheme="minorHAnsi"/>
          <w:sz w:val="20"/>
          <w:szCs w:val="20"/>
        </w:rPr>
      </w:pPr>
      <w:r w:rsidRPr="001445F6">
        <w:rPr>
          <w:rFonts w:asciiTheme="minorHAnsi" w:hAnsiTheme="minorHAnsi"/>
          <w:sz w:val="20"/>
          <w:szCs w:val="20"/>
        </w:rPr>
        <w:t xml:space="preserve">The likely duration of an absence and when the employee will be fit to return to work. </w:t>
      </w:r>
    </w:p>
    <w:p w:rsidR="002C3F3A" w:rsidRPr="001445F6" w:rsidRDefault="002C3F3A" w:rsidP="00264DAC">
      <w:pPr>
        <w:pStyle w:val="Default"/>
        <w:numPr>
          <w:ilvl w:val="0"/>
          <w:numId w:val="12"/>
        </w:numPr>
        <w:rPr>
          <w:rFonts w:asciiTheme="minorHAnsi" w:hAnsiTheme="minorHAnsi"/>
          <w:sz w:val="20"/>
          <w:szCs w:val="20"/>
        </w:rPr>
      </w:pPr>
      <w:r w:rsidRPr="001445F6">
        <w:rPr>
          <w:rFonts w:asciiTheme="minorHAnsi" w:hAnsiTheme="minorHAnsi"/>
          <w:sz w:val="20"/>
          <w:szCs w:val="20"/>
        </w:rPr>
        <w:t xml:space="preserve">Ill health retirement. </w:t>
      </w:r>
    </w:p>
    <w:p w:rsidR="002C3F3A" w:rsidRPr="001445F6" w:rsidRDefault="002C3F3A" w:rsidP="002C3F3A">
      <w:pPr>
        <w:pStyle w:val="Default"/>
        <w:rPr>
          <w:rFonts w:asciiTheme="minorHAnsi" w:hAnsiTheme="minorHAnsi"/>
          <w:sz w:val="20"/>
          <w:szCs w:val="20"/>
        </w:rPr>
      </w:pPr>
    </w:p>
    <w:p w:rsidR="002C3F3A" w:rsidRPr="001445F6" w:rsidRDefault="002C3F3A" w:rsidP="002C3F3A">
      <w:pPr>
        <w:pStyle w:val="Default"/>
        <w:rPr>
          <w:rFonts w:asciiTheme="minorHAnsi" w:hAnsiTheme="minorHAnsi"/>
          <w:sz w:val="20"/>
          <w:szCs w:val="20"/>
        </w:rPr>
      </w:pPr>
      <w:r w:rsidRPr="001445F6">
        <w:rPr>
          <w:rFonts w:asciiTheme="minorHAnsi" w:hAnsiTheme="minorHAnsi"/>
          <w:sz w:val="20"/>
          <w:szCs w:val="20"/>
        </w:rPr>
        <w:t xml:space="preserve">At any time the employee may seek independent medical advice. </w:t>
      </w:r>
    </w:p>
    <w:p w:rsidR="00F358F6" w:rsidRPr="001445F6" w:rsidRDefault="002C3F3A" w:rsidP="002C3F3A">
      <w:pPr>
        <w:pStyle w:val="Default"/>
        <w:rPr>
          <w:rFonts w:asciiTheme="minorHAnsi" w:hAnsiTheme="minorHAnsi"/>
          <w:color w:val="auto"/>
          <w:sz w:val="20"/>
          <w:szCs w:val="20"/>
        </w:rPr>
      </w:pPr>
      <w:r w:rsidRPr="001445F6">
        <w:rPr>
          <w:rFonts w:asciiTheme="minorHAnsi" w:hAnsiTheme="minorHAnsi"/>
          <w:sz w:val="20"/>
          <w:szCs w:val="20"/>
        </w:rPr>
        <w:t xml:space="preserve">For more detailed information on the role of the Occupational Health Service and how to make a referral, please see </w:t>
      </w:r>
      <w:r w:rsidRPr="001445F6">
        <w:rPr>
          <w:rFonts w:asciiTheme="minorHAnsi" w:hAnsiTheme="minorHAnsi"/>
          <w:i/>
          <w:iCs/>
          <w:sz w:val="20"/>
          <w:szCs w:val="20"/>
        </w:rPr>
        <w:t>Appendix 1 – The Role of the Occupational Health Service</w:t>
      </w:r>
      <w:r w:rsidRPr="001445F6">
        <w:rPr>
          <w:rFonts w:asciiTheme="minorHAnsi" w:hAnsiTheme="minorHAnsi"/>
          <w:sz w:val="20"/>
          <w:szCs w:val="20"/>
        </w:rPr>
        <w:t>.</w:t>
      </w:r>
    </w:p>
    <w:p w:rsidR="00F358F6" w:rsidRPr="001445F6" w:rsidRDefault="00F358F6" w:rsidP="00F358F6">
      <w:pPr>
        <w:pStyle w:val="Default"/>
        <w:rPr>
          <w:rFonts w:asciiTheme="minorHAnsi" w:hAnsiTheme="minorHAnsi"/>
          <w:color w:val="auto"/>
          <w:sz w:val="20"/>
          <w:szCs w:val="20"/>
        </w:rPr>
      </w:pPr>
    </w:p>
    <w:p w:rsidR="00F358F6" w:rsidRPr="00E65BB3" w:rsidRDefault="00F358F6" w:rsidP="00F358F6">
      <w:pPr>
        <w:pStyle w:val="Default"/>
        <w:numPr>
          <w:ilvl w:val="1"/>
          <w:numId w:val="1"/>
        </w:numPr>
        <w:rPr>
          <w:rFonts w:asciiTheme="minorHAnsi" w:hAnsiTheme="minorHAnsi"/>
          <w:color w:val="auto"/>
          <w:sz w:val="22"/>
          <w:szCs w:val="22"/>
        </w:rPr>
      </w:pPr>
      <w:r w:rsidRPr="00E65BB3">
        <w:rPr>
          <w:rFonts w:asciiTheme="minorHAnsi" w:hAnsiTheme="minorHAnsi"/>
          <w:color w:val="auto"/>
          <w:sz w:val="22"/>
          <w:szCs w:val="22"/>
        </w:rPr>
        <w:t xml:space="preserve">Human Resources Providers </w:t>
      </w:r>
    </w:p>
    <w:p w:rsidR="00F358F6" w:rsidRPr="001445F6" w:rsidRDefault="00F358F6" w:rsidP="00F358F6">
      <w:pPr>
        <w:pStyle w:val="Default"/>
        <w:rPr>
          <w:rFonts w:asciiTheme="minorHAnsi" w:hAnsiTheme="minorHAnsi"/>
          <w:color w:val="auto"/>
          <w:sz w:val="20"/>
          <w:szCs w:val="20"/>
        </w:rPr>
      </w:pPr>
    </w:p>
    <w:p w:rsidR="00264DAC" w:rsidRDefault="002C3F3A" w:rsidP="00264DAC">
      <w:pPr>
        <w:pStyle w:val="Default"/>
        <w:rPr>
          <w:rFonts w:asciiTheme="minorHAnsi" w:hAnsiTheme="minorHAnsi"/>
          <w:sz w:val="20"/>
          <w:szCs w:val="20"/>
        </w:rPr>
      </w:pPr>
      <w:r w:rsidRPr="001445F6">
        <w:rPr>
          <w:rFonts w:asciiTheme="minorHAnsi" w:hAnsiTheme="minorHAnsi"/>
          <w:sz w:val="20"/>
          <w:szCs w:val="20"/>
        </w:rPr>
        <w:t>Human Resources Pr</w:t>
      </w:r>
      <w:r w:rsidR="00264DAC">
        <w:rPr>
          <w:rFonts w:asciiTheme="minorHAnsi" w:hAnsiTheme="minorHAnsi"/>
          <w:sz w:val="20"/>
          <w:szCs w:val="20"/>
        </w:rPr>
        <w:t xml:space="preserve">oviders will: </w:t>
      </w:r>
    </w:p>
    <w:p w:rsidR="00264DAC" w:rsidRDefault="00264DAC" w:rsidP="00264DAC">
      <w:pPr>
        <w:pStyle w:val="Default"/>
        <w:rPr>
          <w:rFonts w:asciiTheme="minorHAnsi" w:hAnsiTheme="minorHAnsi"/>
          <w:sz w:val="20"/>
          <w:szCs w:val="20"/>
        </w:rPr>
      </w:pPr>
    </w:p>
    <w:p w:rsidR="002C3F3A" w:rsidRPr="001445F6" w:rsidRDefault="002C3F3A" w:rsidP="00264DAC">
      <w:pPr>
        <w:pStyle w:val="Default"/>
        <w:numPr>
          <w:ilvl w:val="0"/>
          <w:numId w:val="13"/>
        </w:numPr>
        <w:spacing w:after="191"/>
        <w:rPr>
          <w:rFonts w:asciiTheme="minorHAnsi" w:hAnsiTheme="minorHAnsi"/>
          <w:sz w:val="20"/>
          <w:szCs w:val="20"/>
        </w:rPr>
      </w:pPr>
      <w:proofErr w:type="gramStart"/>
      <w:r w:rsidRPr="001445F6">
        <w:rPr>
          <w:rFonts w:asciiTheme="minorHAnsi" w:hAnsiTheme="minorHAnsi"/>
          <w:sz w:val="20"/>
          <w:szCs w:val="20"/>
        </w:rPr>
        <w:t>Advise</w:t>
      </w:r>
      <w:proofErr w:type="gramEnd"/>
      <w:r w:rsidRPr="001445F6">
        <w:rPr>
          <w:rFonts w:asciiTheme="minorHAnsi" w:hAnsiTheme="minorHAnsi"/>
          <w:sz w:val="20"/>
          <w:szCs w:val="20"/>
        </w:rPr>
        <w:t xml:space="preserve"> and support </w:t>
      </w:r>
      <w:proofErr w:type="spellStart"/>
      <w:r w:rsidRPr="001445F6">
        <w:rPr>
          <w:rFonts w:asciiTheme="minorHAnsi" w:hAnsiTheme="minorHAnsi"/>
          <w:sz w:val="20"/>
          <w:szCs w:val="20"/>
        </w:rPr>
        <w:t>headteachers</w:t>
      </w:r>
      <w:proofErr w:type="spellEnd"/>
      <w:r w:rsidRPr="001445F6">
        <w:rPr>
          <w:rFonts w:asciiTheme="minorHAnsi" w:hAnsiTheme="minorHAnsi"/>
          <w:sz w:val="20"/>
          <w:szCs w:val="20"/>
        </w:rPr>
        <w:t xml:space="preserve"> and other school managers, attending any meetings as deemed appropriate. </w:t>
      </w:r>
    </w:p>
    <w:p w:rsidR="002C3F3A" w:rsidRPr="001445F6" w:rsidRDefault="002C3F3A" w:rsidP="00264DAC">
      <w:pPr>
        <w:pStyle w:val="Default"/>
        <w:numPr>
          <w:ilvl w:val="0"/>
          <w:numId w:val="13"/>
        </w:numPr>
        <w:spacing w:after="191"/>
        <w:rPr>
          <w:rFonts w:asciiTheme="minorHAnsi" w:hAnsiTheme="minorHAnsi"/>
          <w:sz w:val="20"/>
          <w:szCs w:val="20"/>
        </w:rPr>
      </w:pPr>
      <w:r w:rsidRPr="001445F6">
        <w:rPr>
          <w:rFonts w:asciiTheme="minorHAnsi" w:hAnsiTheme="minorHAnsi"/>
          <w:sz w:val="20"/>
          <w:szCs w:val="20"/>
        </w:rPr>
        <w:t xml:space="preserve">Ensure the sickness absence procedure is correctly followed. </w:t>
      </w:r>
    </w:p>
    <w:p w:rsidR="002C3F3A" w:rsidRPr="001445F6" w:rsidRDefault="002C3F3A" w:rsidP="00264DAC">
      <w:pPr>
        <w:pStyle w:val="Default"/>
        <w:numPr>
          <w:ilvl w:val="0"/>
          <w:numId w:val="13"/>
        </w:numPr>
        <w:spacing w:after="191"/>
        <w:rPr>
          <w:rFonts w:asciiTheme="minorHAnsi" w:hAnsiTheme="minorHAnsi"/>
          <w:sz w:val="20"/>
          <w:szCs w:val="20"/>
        </w:rPr>
      </w:pPr>
      <w:r w:rsidRPr="001445F6">
        <w:rPr>
          <w:rFonts w:asciiTheme="minorHAnsi" w:hAnsiTheme="minorHAnsi"/>
          <w:sz w:val="20"/>
          <w:szCs w:val="20"/>
        </w:rPr>
        <w:t xml:space="preserve">Act as an advisor at all formal stages of the procedure. </w:t>
      </w:r>
    </w:p>
    <w:p w:rsidR="002C3F3A" w:rsidRPr="001445F6" w:rsidRDefault="002C3F3A" w:rsidP="00264DAC">
      <w:pPr>
        <w:pStyle w:val="Default"/>
        <w:numPr>
          <w:ilvl w:val="0"/>
          <w:numId w:val="13"/>
        </w:numPr>
        <w:rPr>
          <w:rFonts w:asciiTheme="minorHAnsi" w:hAnsiTheme="minorHAnsi"/>
          <w:sz w:val="20"/>
          <w:szCs w:val="20"/>
        </w:rPr>
      </w:pPr>
      <w:r w:rsidRPr="001445F6">
        <w:rPr>
          <w:rFonts w:asciiTheme="minorHAnsi" w:hAnsiTheme="minorHAnsi"/>
          <w:sz w:val="20"/>
          <w:szCs w:val="20"/>
        </w:rPr>
        <w:t xml:space="preserve">Ensure the employee is kept fully informed of their rights at all times. </w:t>
      </w:r>
    </w:p>
    <w:p w:rsidR="00F358F6" w:rsidRPr="001445F6" w:rsidRDefault="00F358F6" w:rsidP="00F358F6">
      <w:pPr>
        <w:pStyle w:val="Default"/>
        <w:rPr>
          <w:rFonts w:asciiTheme="minorHAnsi" w:hAnsiTheme="minorHAnsi"/>
          <w:color w:val="auto"/>
          <w:sz w:val="20"/>
          <w:szCs w:val="20"/>
        </w:rPr>
      </w:pPr>
    </w:p>
    <w:p w:rsidR="00F358F6" w:rsidRPr="001445F6" w:rsidRDefault="00F358F6" w:rsidP="00F358F6">
      <w:pPr>
        <w:pStyle w:val="Default"/>
        <w:rPr>
          <w:rFonts w:asciiTheme="minorHAnsi" w:hAnsiTheme="minorHAnsi"/>
          <w:color w:val="auto"/>
          <w:sz w:val="20"/>
          <w:szCs w:val="20"/>
        </w:rPr>
      </w:pPr>
    </w:p>
    <w:p w:rsidR="00F358F6" w:rsidRPr="001445F6" w:rsidRDefault="00F358F6" w:rsidP="00F358F6">
      <w:pPr>
        <w:pStyle w:val="Default"/>
        <w:numPr>
          <w:ilvl w:val="0"/>
          <w:numId w:val="1"/>
        </w:numPr>
        <w:rPr>
          <w:rFonts w:asciiTheme="minorHAnsi" w:hAnsiTheme="minorHAnsi"/>
          <w:b/>
          <w:bCs/>
          <w:color w:val="auto"/>
        </w:rPr>
      </w:pPr>
      <w:r w:rsidRPr="001445F6">
        <w:rPr>
          <w:rFonts w:asciiTheme="minorHAnsi" w:hAnsiTheme="minorHAnsi"/>
          <w:b/>
          <w:bCs/>
          <w:color w:val="auto"/>
        </w:rPr>
        <w:t xml:space="preserve">Reporting Absence </w:t>
      </w:r>
    </w:p>
    <w:p w:rsidR="00F358F6" w:rsidRPr="001445F6" w:rsidRDefault="00F358F6" w:rsidP="00F358F6">
      <w:pPr>
        <w:pStyle w:val="Default"/>
        <w:rPr>
          <w:rFonts w:asciiTheme="minorHAnsi" w:hAnsiTheme="minorHAnsi"/>
          <w:b/>
          <w:bCs/>
          <w:color w:val="auto"/>
          <w:sz w:val="20"/>
          <w:szCs w:val="20"/>
        </w:rPr>
      </w:pPr>
    </w:p>
    <w:p w:rsidR="00F358F6" w:rsidRPr="001445F6" w:rsidRDefault="002C3F3A" w:rsidP="00F358F6">
      <w:pPr>
        <w:pStyle w:val="Default"/>
        <w:rPr>
          <w:rFonts w:asciiTheme="minorHAnsi" w:hAnsiTheme="minorHAnsi"/>
          <w:b/>
          <w:bCs/>
          <w:color w:val="auto"/>
          <w:sz w:val="20"/>
          <w:szCs w:val="20"/>
        </w:rPr>
      </w:pPr>
      <w:proofErr w:type="spellStart"/>
      <w:r w:rsidRPr="001445F6">
        <w:rPr>
          <w:rFonts w:asciiTheme="minorHAnsi" w:hAnsiTheme="minorHAnsi"/>
          <w:sz w:val="20"/>
          <w:szCs w:val="20"/>
        </w:rPr>
        <w:t>Headteachers</w:t>
      </w:r>
      <w:proofErr w:type="spellEnd"/>
      <w:r w:rsidRPr="001445F6">
        <w:rPr>
          <w:rFonts w:asciiTheme="minorHAnsi" w:hAnsiTheme="minorHAnsi"/>
          <w:sz w:val="20"/>
          <w:szCs w:val="20"/>
        </w:rPr>
        <w:t xml:space="preserve"> must ensure that all employees understand the requirements of how to notify the school when they are unable to attend work. Failure to comply with the school’s absence reporting procedures may result in disciplinary action.</w:t>
      </w:r>
    </w:p>
    <w:p w:rsidR="00F358F6" w:rsidRPr="001445F6" w:rsidRDefault="00F358F6" w:rsidP="00F358F6">
      <w:pPr>
        <w:pStyle w:val="Default"/>
        <w:rPr>
          <w:rFonts w:asciiTheme="minorHAnsi" w:hAnsiTheme="minorHAnsi"/>
          <w:color w:val="auto"/>
          <w:sz w:val="20"/>
          <w:szCs w:val="20"/>
        </w:rPr>
      </w:pPr>
    </w:p>
    <w:p w:rsidR="00F358F6" w:rsidRPr="00E65BB3" w:rsidRDefault="00F358F6" w:rsidP="00F358F6">
      <w:pPr>
        <w:pStyle w:val="Default"/>
        <w:numPr>
          <w:ilvl w:val="1"/>
          <w:numId w:val="1"/>
        </w:numPr>
        <w:rPr>
          <w:rFonts w:asciiTheme="minorHAnsi" w:hAnsiTheme="minorHAnsi"/>
          <w:color w:val="auto"/>
          <w:sz w:val="22"/>
          <w:szCs w:val="22"/>
        </w:rPr>
      </w:pPr>
      <w:r w:rsidRPr="00E65BB3">
        <w:rPr>
          <w:rFonts w:asciiTheme="minorHAnsi" w:hAnsiTheme="minorHAnsi"/>
          <w:color w:val="auto"/>
          <w:sz w:val="22"/>
          <w:szCs w:val="22"/>
        </w:rPr>
        <w:t xml:space="preserve">Procedure </w:t>
      </w:r>
    </w:p>
    <w:p w:rsidR="00E57AA1" w:rsidRPr="001445F6" w:rsidRDefault="00E57AA1" w:rsidP="00E57AA1">
      <w:pPr>
        <w:pStyle w:val="Default"/>
        <w:ind w:left="855"/>
        <w:rPr>
          <w:rFonts w:asciiTheme="minorHAnsi" w:hAnsiTheme="minorHAnsi"/>
          <w:color w:val="auto"/>
          <w:sz w:val="20"/>
          <w:szCs w:val="20"/>
        </w:rPr>
      </w:pPr>
    </w:p>
    <w:p w:rsidR="00264DAC" w:rsidRDefault="002C3F3A" w:rsidP="00264DAC">
      <w:pPr>
        <w:pStyle w:val="Default"/>
        <w:rPr>
          <w:rFonts w:asciiTheme="minorHAnsi" w:hAnsiTheme="minorHAnsi"/>
          <w:sz w:val="20"/>
          <w:szCs w:val="20"/>
        </w:rPr>
      </w:pPr>
      <w:r w:rsidRPr="001445F6">
        <w:rPr>
          <w:rFonts w:asciiTheme="minorHAnsi" w:hAnsiTheme="minorHAnsi"/>
          <w:sz w:val="20"/>
          <w:szCs w:val="20"/>
        </w:rPr>
        <w:t>Employees must follow the local school procedure to report absence as early as possible on the first day of absence. When repo</w:t>
      </w:r>
      <w:r w:rsidR="00264DAC">
        <w:rPr>
          <w:rFonts w:asciiTheme="minorHAnsi" w:hAnsiTheme="minorHAnsi"/>
          <w:sz w:val="20"/>
          <w:szCs w:val="20"/>
        </w:rPr>
        <w:t xml:space="preserve">rting absence they must state: </w:t>
      </w:r>
    </w:p>
    <w:p w:rsidR="00264DAC" w:rsidRDefault="00264DAC" w:rsidP="00264DAC">
      <w:pPr>
        <w:pStyle w:val="Default"/>
        <w:rPr>
          <w:rFonts w:asciiTheme="minorHAnsi" w:hAnsiTheme="minorHAnsi"/>
          <w:sz w:val="20"/>
          <w:szCs w:val="20"/>
        </w:rPr>
      </w:pPr>
    </w:p>
    <w:p w:rsidR="002C3F3A" w:rsidRPr="001445F6" w:rsidRDefault="002C3F3A" w:rsidP="00264DAC">
      <w:pPr>
        <w:pStyle w:val="Default"/>
        <w:numPr>
          <w:ilvl w:val="0"/>
          <w:numId w:val="14"/>
        </w:numPr>
        <w:spacing w:after="191"/>
        <w:rPr>
          <w:rFonts w:asciiTheme="minorHAnsi" w:hAnsiTheme="minorHAnsi"/>
          <w:sz w:val="20"/>
          <w:szCs w:val="20"/>
        </w:rPr>
      </w:pPr>
      <w:r w:rsidRPr="001445F6">
        <w:rPr>
          <w:rFonts w:asciiTheme="minorHAnsi" w:hAnsiTheme="minorHAnsi"/>
          <w:sz w:val="20"/>
          <w:szCs w:val="20"/>
        </w:rPr>
        <w:t xml:space="preserve">the nature of the absence, and </w:t>
      </w:r>
    </w:p>
    <w:p w:rsidR="002C3F3A" w:rsidRPr="001445F6" w:rsidRDefault="002C3F3A" w:rsidP="00264DAC">
      <w:pPr>
        <w:pStyle w:val="Default"/>
        <w:numPr>
          <w:ilvl w:val="0"/>
          <w:numId w:val="14"/>
        </w:numPr>
        <w:rPr>
          <w:rFonts w:asciiTheme="minorHAnsi" w:hAnsiTheme="minorHAnsi"/>
          <w:sz w:val="20"/>
          <w:szCs w:val="20"/>
        </w:rPr>
      </w:pPr>
      <w:proofErr w:type="gramStart"/>
      <w:r w:rsidRPr="001445F6">
        <w:rPr>
          <w:rFonts w:asciiTheme="minorHAnsi" w:hAnsiTheme="minorHAnsi"/>
          <w:sz w:val="20"/>
          <w:szCs w:val="20"/>
        </w:rPr>
        <w:t>when</w:t>
      </w:r>
      <w:proofErr w:type="gramEnd"/>
      <w:r w:rsidRPr="001445F6">
        <w:rPr>
          <w:rFonts w:asciiTheme="minorHAnsi" w:hAnsiTheme="minorHAnsi"/>
          <w:sz w:val="20"/>
          <w:szCs w:val="20"/>
        </w:rPr>
        <w:t xml:space="preserve"> they expect to attend work again. </w:t>
      </w:r>
    </w:p>
    <w:p w:rsidR="002C3F3A" w:rsidRPr="001445F6" w:rsidRDefault="002C3F3A" w:rsidP="002C3F3A">
      <w:pPr>
        <w:pStyle w:val="Default"/>
        <w:rPr>
          <w:rFonts w:asciiTheme="minorHAnsi" w:hAnsiTheme="minorHAnsi"/>
          <w:sz w:val="20"/>
          <w:szCs w:val="20"/>
        </w:rPr>
      </w:pPr>
    </w:p>
    <w:p w:rsidR="00F358F6" w:rsidRPr="00264DAC" w:rsidRDefault="002C3F3A" w:rsidP="002C3F3A">
      <w:pPr>
        <w:pStyle w:val="Default"/>
        <w:rPr>
          <w:rFonts w:asciiTheme="minorHAnsi" w:hAnsiTheme="minorHAnsi"/>
          <w:sz w:val="20"/>
          <w:szCs w:val="20"/>
        </w:rPr>
      </w:pPr>
      <w:r w:rsidRPr="001445F6">
        <w:rPr>
          <w:rFonts w:asciiTheme="minorHAnsi" w:hAnsiTheme="minorHAnsi"/>
          <w:sz w:val="20"/>
          <w:szCs w:val="20"/>
        </w:rPr>
        <w:t xml:space="preserve">Unless otherwise agreed by the </w:t>
      </w:r>
      <w:proofErr w:type="spellStart"/>
      <w:r w:rsidRPr="001445F6">
        <w:rPr>
          <w:rFonts w:asciiTheme="minorHAnsi" w:hAnsiTheme="minorHAnsi"/>
          <w:sz w:val="20"/>
          <w:szCs w:val="20"/>
        </w:rPr>
        <w:t>headteacher</w:t>
      </w:r>
      <w:proofErr w:type="spellEnd"/>
      <w:r w:rsidRPr="001445F6">
        <w:rPr>
          <w:rFonts w:asciiTheme="minorHAnsi" w:hAnsiTheme="minorHAnsi"/>
          <w:sz w:val="20"/>
          <w:szCs w:val="20"/>
        </w:rPr>
        <w:t xml:space="preserve"> this method of notification should be repeated on each subse</w:t>
      </w:r>
      <w:r w:rsidR="00264DAC">
        <w:rPr>
          <w:rFonts w:asciiTheme="minorHAnsi" w:hAnsiTheme="minorHAnsi"/>
          <w:sz w:val="20"/>
          <w:szCs w:val="20"/>
        </w:rPr>
        <w:t xml:space="preserve">quent day of sickness absence. </w:t>
      </w:r>
      <w:r w:rsidRPr="001445F6">
        <w:rPr>
          <w:rFonts w:asciiTheme="minorHAnsi" w:hAnsiTheme="minorHAnsi"/>
          <w:sz w:val="20"/>
          <w:szCs w:val="20"/>
        </w:rPr>
        <w:t>Failure to follow this notification procedure may result in the absence being recorded as unauthorised.</w:t>
      </w:r>
    </w:p>
    <w:p w:rsidR="00F358F6" w:rsidRPr="001445F6" w:rsidRDefault="00F358F6" w:rsidP="00F358F6">
      <w:pPr>
        <w:pStyle w:val="Default"/>
        <w:rPr>
          <w:rFonts w:asciiTheme="minorHAnsi" w:hAnsiTheme="minorHAnsi"/>
          <w:color w:val="auto"/>
          <w:sz w:val="20"/>
          <w:szCs w:val="20"/>
        </w:rPr>
      </w:pPr>
    </w:p>
    <w:p w:rsidR="00F358F6" w:rsidRPr="00E65BB3" w:rsidRDefault="00F358F6" w:rsidP="00F358F6">
      <w:pPr>
        <w:pStyle w:val="Default"/>
        <w:numPr>
          <w:ilvl w:val="1"/>
          <w:numId w:val="1"/>
        </w:numPr>
        <w:rPr>
          <w:rFonts w:asciiTheme="minorHAnsi" w:hAnsiTheme="minorHAnsi"/>
          <w:color w:val="auto"/>
          <w:sz w:val="22"/>
          <w:szCs w:val="22"/>
        </w:rPr>
      </w:pPr>
      <w:r w:rsidRPr="00E65BB3">
        <w:rPr>
          <w:rFonts w:asciiTheme="minorHAnsi" w:hAnsiTheme="minorHAnsi"/>
          <w:color w:val="auto"/>
          <w:sz w:val="22"/>
          <w:szCs w:val="22"/>
        </w:rPr>
        <w:t xml:space="preserve">Certification </w:t>
      </w:r>
    </w:p>
    <w:p w:rsidR="00F358F6" w:rsidRPr="001445F6" w:rsidRDefault="00F358F6" w:rsidP="00F358F6">
      <w:pPr>
        <w:pStyle w:val="Default"/>
        <w:rPr>
          <w:rFonts w:asciiTheme="minorHAnsi" w:hAnsiTheme="minorHAnsi"/>
          <w:color w:val="auto"/>
          <w:sz w:val="20"/>
          <w:szCs w:val="20"/>
        </w:rPr>
      </w:pPr>
    </w:p>
    <w:p w:rsidR="00F358F6" w:rsidRPr="001445F6" w:rsidRDefault="002C3F3A" w:rsidP="00F358F6">
      <w:pPr>
        <w:pStyle w:val="Default"/>
        <w:rPr>
          <w:rFonts w:asciiTheme="minorHAnsi" w:hAnsiTheme="minorHAnsi"/>
          <w:color w:val="auto"/>
          <w:sz w:val="20"/>
          <w:szCs w:val="20"/>
        </w:rPr>
      </w:pPr>
      <w:r w:rsidRPr="001445F6">
        <w:rPr>
          <w:rFonts w:asciiTheme="minorHAnsi" w:hAnsiTheme="minorHAnsi"/>
          <w:sz w:val="20"/>
          <w:szCs w:val="20"/>
        </w:rPr>
        <w:t>As soon as the employee returns to work a school self-certification form must be completed, detailing the reasons for all absence up to and including seven consecutive calendar days. For an absence of 8 consecutive calendar days or more, the employee must provide a doctor’s certificate.</w:t>
      </w:r>
    </w:p>
    <w:p w:rsidR="00F358F6" w:rsidRPr="001445F6" w:rsidRDefault="00F358F6" w:rsidP="00F358F6">
      <w:pPr>
        <w:pStyle w:val="Default"/>
        <w:rPr>
          <w:rFonts w:asciiTheme="minorHAnsi" w:hAnsiTheme="minorHAnsi"/>
          <w:color w:val="auto"/>
          <w:sz w:val="20"/>
          <w:szCs w:val="20"/>
        </w:rPr>
      </w:pPr>
    </w:p>
    <w:p w:rsidR="00F358F6" w:rsidRPr="00E65BB3" w:rsidRDefault="00F358F6" w:rsidP="00F358F6">
      <w:pPr>
        <w:pStyle w:val="Default"/>
        <w:numPr>
          <w:ilvl w:val="1"/>
          <w:numId w:val="1"/>
        </w:numPr>
        <w:rPr>
          <w:rFonts w:asciiTheme="minorHAnsi" w:hAnsiTheme="minorHAnsi"/>
          <w:color w:val="auto"/>
          <w:sz w:val="22"/>
          <w:szCs w:val="22"/>
        </w:rPr>
      </w:pPr>
      <w:r w:rsidRPr="00E65BB3">
        <w:rPr>
          <w:rFonts w:asciiTheme="minorHAnsi" w:hAnsiTheme="minorHAnsi"/>
          <w:color w:val="auto"/>
          <w:sz w:val="22"/>
          <w:szCs w:val="22"/>
        </w:rPr>
        <w:t xml:space="preserve">Unauthorised Absence </w:t>
      </w:r>
    </w:p>
    <w:p w:rsidR="00F358F6" w:rsidRPr="001445F6" w:rsidRDefault="00F358F6" w:rsidP="00F358F6">
      <w:pPr>
        <w:pStyle w:val="Default"/>
        <w:rPr>
          <w:rFonts w:asciiTheme="minorHAnsi" w:hAnsiTheme="minorHAnsi"/>
          <w:color w:val="auto"/>
          <w:sz w:val="20"/>
          <w:szCs w:val="20"/>
        </w:rPr>
      </w:pPr>
    </w:p>
    <w:p w:rsidR="00F358F6" w:rsidRPr="001445F6" w:rsidRDefault="002C3F3A" w:rsidP="00F358F6">
      <w:pPr>
        <w:pStyle w:val="Default"/>
        <w:rPr>
          <w:rFonts w:asciiTheme="minorHAnsi" w:hAnsiTheme="minorHAnsi"/>
          <w:color w:val="auto"/>
          <w:sz w:val="20"/>
          <w:szCs w:val="20"/>
        </w:rPr>
      </w:pPr>
      <w:r w:rsidRPr="001445F6">
        <w:rPr>
          <w:rFonts w:asciiTheme="minorHAnsi" w:hAnsiTheme="minorHAnsi"/>
          <w:sz w:val="20"/>
          <w:szCs w:val="20"/>
        </w:rPr>
        <w:t xml:space="preserve">Failure by an employee, without good reason, to comply with this procedure will be fully investigated by the line manager. Where the absence is deemed to be unauthorised, pay will be withheld for the relevant period </w:t>
      </w:r>
      <w:r w:rsidRPr="001445F6">
        <w:rPr>
          <w:rFonts w:asciiTheme="minorHAnsi" w:hAnsiTheme="minorHAnsi"/>
          <w:sz w:val="20"/>
          <w:szCs w:val="20"/>
        </w:rPr>
        <w:lastRenderedPageBreak/>
        <w:t>and consideration given to the initiation of disciplinary proceedings. The employee concerned will be notified in writing of the action that will be taken.</w:t>
      </w:r>
    </w:p>
    <w:p w:rsidR="00F358F6" w:rsidRPr="001445F6" w:rsidRDefault="00F358F6" w:rsidP="00F358F6">
      <w:pPr>
        <w:pStyle w:val="Default"/>
        <w:rPr>
          <w:rFonts w:asciiTheme="minorHAnsi" w:hAnsiTheme="minorHAnsi"/>
          <w:color w:val="auto"/>
          <w:sz w:val="20"/>
          <w:szCs w:val="20"/>
        </w:rPr>
      </w:pPr>
    </w:p>
    <w:p w:rsidR="00F358F6" w:rsidRPr="001445F6" w:rsidRDefault="00F358F6" w:rsidP="00F358F6">
      <w:pPr>
        <w:pStyle w:val="Default"/>
        <w:rPr>
          <w:rFonts w:asciiTheme="minorHAnsi" w:hAnsiTheme="minorHAnsi"/>
          <w:color w:val="auto"/>
          <w:sz w:val="20"/>
          <w:szCs w:val="20"/>
        </w:rPr>
      </w:pPr>
    </w:p>
    <w:p w:rsidR="00F358F6" w:rsidRPr="001445F6" w:rsidRDefault="00F358F6" w:rsidP="00F358F6">
      <w:pPr>
        <w:pStyle w:val="Default"/>
        <w:numPr>
          <w:ilvl w:val="0"/>
          <w:numId w:val="1"/>
        </w:numPr>
        <w:rPr>
          <w:rFonts w:asciiTheme="minorHAnsi" w:hAnsiTheme="minorHAnsi"/>
          <w:b/>
          <w:bCs/>
          <w:color w:val="auto"/>
        </w:rPr>
      </w:pPr>
      <w:r w:rsidRPr="001445F6">
        <w:rPr>
          <w:rFonts w:asciiTheme="minorHAnsi" w:hAnsiTheme="minorHAnsi"/>
          <w:b/>
          <w:bCs/>
          <w:color w:val="auto"/>
        </w:rPr>
        <w:t xml:space="preserve">Monitoring Sickness Absence </w:t>
      </w:r>
    </w:p>
    <w:p w:rsidR="00F358F6" w:rsidRPr="001445F6" w:rsidRDefault="00F358F6" w:rsidP="00F358F6">
      <w:pPr>
        <w:pStyle w:val="Default"/>
        <w:rPr>
          <w:rFonts w:asciiTheme="minorHAnsi" w:hAnsiTheme="minorHAnsi"/>
          <w:b/>
          <w:bCs/>
          <w:color w:val="auto"/>
          <w:sz w:val="20"/>
          <w:szCs w:val="20"/>
        </w:rPr>
      </w:pPr>
    </w:p>
    <w:p w:rsidR="002C3F3A" w:rsidRPr="001445F6" w:rsidRDefault="002C3F3A" w:rsidP="002C3F3A">
      <w:pPr>
        <w:pStyle w:val="Default"/>
        <w:rPr>
          <w:rFonts w:asciiTheme="minorHAnsi" w:hAnsiTheme="minorHAnsi"/>
          <w:sz w:val="20"/>
          <w:szCs w:val="20"/>
        </w:rPr>
      </w:pPr>
      <w:r w:rsidRPr="001445F6">
        <w:rPr>
          <w:rFonts w:asciiTheme="minorHAnsi" w:hAnsiTheme="minorHAnsi"/>
          <w:sz w:val="20"/>
          <w:szCs w:val="20"/>
        </w:rPr>
        <w:t xml:space="preserve">To ensure any action taken against an employee for unacceptable levels and/or a repeated pattern of absence is appropriate, it is important that an accurate and consistent method of monitoring has taken place. </w:t>
      </w:r>
    </w:p>
    <w:p w:rsidR="002C3F3A" w:rsidRPr="001445F6" w:rsidRDefault="002C3F3A" w:rsidP="002C3F3A">
      <w:pPr>
        <w:pStyle w:val="Default"/>
        <w:rPr>
          <w:rFonts w:asciiTheme="minorHAnsi" w:hAnsiTheme="minorHAnsi"/>
          <w:sz w:val="20"/>
          <w:szCs w:val="20"/>
        </w:rPr>
      </w:pPr>
      <w:r w:rsidRPr="001445F6">
        <w:rPr>
          <w:rFonts w:asciiTheme="minorHAnsi" w:hAnsiTheme="minorHAnsi"/>
          <w:sz w:val="20"/>
          <w:szCs w:val="20"/>
        </w:rPr>
        <w:t xml:space="preserve">Effective monitoring of sickness absence is dependent on the effective recording of absence, in accordance with the agreed procedure. As part of an employee’s induction training, they should be advised of the notification procedure and their entitlements to sickness benefits. </w:t>
      </w:r>
    </w:p>
    <w:p w:rsidR="002C3F3A" w:rsidRPr="001445F6" w:rsidRDefault="002C3F3A" w:rsidP="002C3F3A">
      <w:pPr>
        <w:pStyle w:val="Default"/>
        <w:rPr>
          <w:rFonts w:asciiTheme="minorHAnsi" w:hAnsiTheme="minorHAnsi"/>
          <w:sz w:val="20"/>
          <w:szCs w:val="20"/>
        </w:rPr>
      </w:pPr>
      <w:r w:rsidRPr="001445F6">
        <w:rPr>
          <w:rFonts w:asciiTheme="minorHAnsi" w:hAnsiTheme="minorHAnsi"/>
          <w:sz w:val="20"/>
          <w:szCs w:val="20"/>
        </w:rPr>
        <w:t xml:space="preserve">Sickness absence levels are reviewed on a regular basis and the school reserves the right to request a meeting with an employee where this review process highlights particular concerns about their absence levels. </w:t>
      </w:r>
    </w:p>
    <w:p w:rsidR="002C3F3A" w:rsidRPr="001445F6" w:rsidRDefault="002C3F3A" w:rsidP="002C3F3A">
      <w:pPr>
        <w:pStyle w:val="Default"/>
        <w:rPr>
          <w:rFonts w:asciiTheme="minorHAnsi" w:hAnsiTheme="minorHAnsi"/>
          <w:sz w:val="20"/>
          <w:szCs w:val="20"/>
        </w:rPr>
      </w:pPr>
      <w:r w:rsidRPr="001445F6">
        <w:rPr>
          <w:rFonts w:asciiTheme="minorHAnsi" w:hAnsiTheme="minorHAnsi"/>
          <w:sz w:val="20"/>
          <w:szCs w:val="20"/>
        </w:rPr>
        <w:t xml:space="preserve">It is the responsibility of the </w:t>
      </w:r>
      <w:proofErr w:type="spellStart"/>
      <w:r w:rsidRPr="001445F6">
        <w:rPr>
          <w:rFonts w:asciiTheme="minorHAnsi" w:hAnsiTheme="minorHAnsi"/>
          <w:sz w:val="20"/>
          <w:szCs w:val="20"/>
        </w:rPr>
        <w:t>headteacher</w:t>
      </w:r>
      <w:proofErr w:type="spellEnd"/>
      <w:r w:rsidRPr="001445F6">
        <w:rPr>
          <w:rFonts w:asciiTheme="minorHAnsi" w:hAnsiTheme="minorHAnsi"/>
          <w:sz w:val="20"/>
          <w:szCs w:val="20"/>
        </w:rPr>
        <w:t xml:space="preserve"> to determine whether formal action should commence. This decision should be based on the cause, amount and frequency of absence. </w:t>
      </w:r>
    </w:p>
    <w:p w:rsidR="00264DAC" w:rsidRDefault="00264DAC" w:rsidP="002C3F3A">
      <w:pPr>
        <w:pStyle w:val="Default"/>
        <w:rPr>
          <w:rFonts w:asciiTheme="minorHAnsi" w:hAnsiTheme="minorHAnsi" w:cs="Verdana"/>
          <w:b/>
          <w:bCs/>
          <w:sz w:val="20"/>
          <w:szCs w:val="20"/>
        </w:rPr>
      </w:pPr>
    </w:p>
    <w:p w:rsidR="002C3F3A" w:rsidRPr="001445F6" w:rsidRDefault="002C3F3A" w:rsidP="002C3F3A">
      <w:pPr>
        <w:pStyle w:val="Default"/>
        <w:rPr>
          <w:rFonts w:asciiTheme="minorHAnsi" w:hAnsiTheme="minorHAnsi"/>
          <w:sz w:val="20"/>
          <w:szCs w:val="20"/>
        </w:rPr>
      </w:pPr>
      <w:r w:rsidRPr="001445F6">
        <w:rPr>
          <w:rFonts w:asciiTheme="minorHAnsi" w:hAnsiTheme="minorHAnsi" w:cs="Verdana"/>
          <w:b/>
          <w:bCs/>
          <w:sz w:val="20"/>
          <w:szCs w:val="20"/>
        </w:rPr>
        <w:t xml:space="preserve">Note: </w:t>
      </w:r>
      <w:r w:rsidRPr="001445F6">
        <w:rPr>
          <w:rFonts w:asciiTheme="minorHAnsi" w:hAnsiTheme="minorHAnsi"/>
          <w:sz w:val="20"/>
          <w:szCs w:val="20"/>
        </w:rPr>
        <w:t xml:space="preserve">Hackney Learning Trust is guided by the Secretary of State for Education national targets for average periods of absence for full time teachers per annum which can be obtained from the </w:t>
      </w:r>
      <w:proofErr w:type="spellStart"/>
      <w:r w:rsidRPr="001445F6">
        <w:rPr>
          <w:rFonts w:asciiTheme="minorHAnsi" w:hAnsiTheme="minorHAnsi"/>
          <w:sz w:val="20"/>
          <w:szCs w:val="20"/>
        </w:rPr>
        <w:t>DfE</w:t>
      </w:r>
      <w:proofErr w:type="spellEnd"/>
      <w:r w:rsidRPr="001445F6">
        <w:rPr>
          <w:rFonts w:asciiTheme="minorHAnsi" w:hAnsiTheme="minorHAnsi"/>
          <w:sz w:val="20"/>
          <w:szCs w:val="20"/>
        </w:rPr>
        <w:t xml:space="preserve">. Absence that is above the average needs to be managed. </w:t>
      </w:r>
    </w:p>
    <w:p w:rsidR="00F358F6" w:rsidRPr="001445F6" w:rsidRDefault="00F358F6" w:rsidP="00F358F6">
      <w:pPr>
        <w:pStyle w:val="Default"/>
        <w:rPr>
          <w:rFonts w:asciiTheme="minorHAnsi" w:hAnsiTheme="minorHAnsi"/>
          <w:b/>
          <w:bCs/>
          <w:color w:val="auto"/>
          <w:sz w:val="20"/>
          <w:szCs w:val="20"/>
        </w:rPr>
      </w:pPr>
    </w:p>
    <w:p w:rsidR="00F358F6" w:rsidRPr="001445F6" w:rsidRDefault="00F358F6" w:rsidP="00F358F6">
      <w:pPr>
        <w:pStyle w:val="Default"/>
        <w:rPr>
          <w:rFonts w:asciiTheme="minorHAnsi" w:hAnsiTheme="minorHAnsi"/>
          <w:color w:val="auto"/>
          <w:sz w:val="20"/>
          <w:szCs w:val="20"/>
        </w:rPr>
      </w:pPr>
      <w:r w:rsidRPr="001445F6">
        <w:rPr>
          <w:rFonts w:asciiTheme="minorHAnsi" w:hAnsiTheme="minorHAnsi"/>
          <w:b/>
          <w:bCs/>
          <w:color w:val="auto"/>
          <w:sz w:val="20"/>
          <w:szCs w:val="20"/>
        </w:rPr>
        <w:t xml:space="preserve"> </w:t>
      </w:r>
    </w:p>
    <w:p w:rsidR="00F358F6" w:rsidRPr="001445F6" w:rsidRDefault="00F358F6" w:rsidP="00F358F6">
      <w:pPr>
        <w:pStyle w:val="Default"/>
        <w:numPr>
          <w:ilvl w:val="0"/>
          <w:numId w:val="1"/>
        </w:numPr>
        <w:rPr>
          <w:rFonts w:asciiTheme="minorHAnsi" w:hAnsiTheme="minorHAnsi"/>
          <w:b/>
          <w:bCs/>
          <w:color w:val="auto"/>
        </w:rPr>
      </w:pPr>
      <w:r w:rsidRPr="001445F6">
        <w:rPr>
          <w:rFonts w:asciiTheme="minorHAnsi" w:hAnsiTheme="minorHAnsi"/>
          <w:b/>
          <w:bCs/>
          <w:color w:val="auto"/>
        </w:rPr>
        <w:t xml:space="preserve">Short-Term Absence </w:t>
      </w:r>
    </w:p>
    <w:p w:rsidR="00F358F6" w:rsidRPr="001445F6" w:rsidRDefault="00F358F6" w:rsidP="00F358F6">
      <w:pPr>
        <w:pStyle w:val="Default"/>
        <w:rPr>
          <w:rFonts w:asciiTheme="minorHAnsi" w:hAnsiTheme="minorHAnsi"/>
          <w:b/>
          <w:bCs/>
          <w:color w:val="auto"/>
          <w:sz w:val="20"/>
          <w:szCs w:val="20"/>
        </w:rPr>
      </w:pPr>
    </w:p>
    <w:p w:rsidR="002C3F3A" w:rsidRDefault="002C3F3A" w:rsidP="002C3F3A">
      <w:pPr>
        <w:pStyle w:val="Default"/>
        <w:rPr>
          <w:rFonts w:asciiTheme="minorHAnsi" w:hAnsiTheme="minorHAnsi"/>
          <w:sz w:val="20"/>
          <w:szCs w:val="20"/>
        </w:rPr>
      </w:pPr>
      <w:r w:rsidRPr="001445F6">
        <w:rPr>
          <w:rFonts w:asciiTheme="minorHAnsi" w:hAnsiTheme="minorHAnsi"/>
          <w:sz w:val="20"/>
          <w:szCs w:val="20"/>
        </w:rPr>
        <w:t xml:space="preserve">For the purpose of this procedure, short-term absence has been defined as follows: </w:t>
      </w:r>
    </w:p>
    <w:p w:rsidR="00264DAC" w:rsidRPr="001445F6" w:rsidRDefault="00264DAC" w:rsidP="002C3F3A">
      <w:pPr>
        <w:pStyle w:val="Default"/>
        <w:rPr>
          <w:rFonts w:asciiTheme="minorHAnsi" w:hAnsiTheme="minorHAnsi"/>
          <w:sz w:val="20"/>
          <w:szCs w:val="20"/>
        </w:rPr>
      </w:pPr>
    </w:p>
    <w:p w:rsidR="002C3F3A" w:rsidRPr="001445F6" w:rsidRDefault="002C3F3A" w:rsidP="00264DAC">
      <w:pPr>
        <w:pStyle w:val="Default"/>
        <w:numPr>
          <w:ilvl w:val="0"/>
          <w:numId w:val="15"/>
        </w:numPr>
        <w:spacing w:after="191"/>
        <w:rPr>
          <w:rFonts w:asciiTheme="minorHAnsi" w:hAnsiTheme="minorHAnsi"/>
          <w:sz w:val="20"/>
          <w:szCs w:val="20"/>
        </w:rPr>
      </w:pPr>
      <w:r w:rsidRPr="001445F6">
        <w:rPr>
          <w:rFonts w:asciiTheme="minorHAnsi" w:hAnsiTheme="minorHAnsi"/>
          <w:sz w:val="20"/>
          <w:szCs w:val="20"/>
        </w:rPr>
        <w:t xml:space="preserve">Occasional short-term absence </w:t>
      </w:r>
    </w:p>
    <w:p w:rsidR="002C3F3A" w:rsidRPr="001445F6" w:rsidRDefault="002C3F3A" w:rsidP="00264DAC">
      <w:pPr>
        <w:pStyle w:val="Default"/>
        <w:numPr>
          <w:ilvl w:val="0"/>
          <w:numId w:val="15"/>
        </w:numPr>
        <w:spacing w:after="191"/>
        <w:rPr>
          <w:rFonts w:asciiTheme="minorHAnsi" w:hAnsiTheme="minorHAnsi"/>
          <w:sz w:val="20"/>
          <w:szCs w:val="20"/>
        </w:rPr>
      </w:pPr>
      <w:r w:rsidRPr="001445F6">
        <w:rPr>
          <w:rFonts w:asciiTheme="minorHAnsi" w:hAnsiTheme="minorHAnsi"/>
          <w:sz w:val="20"/>
          <w:szCs w:val="20"/>
        </w:rPr>
        <w:t xml:space="preserve">Recurrent short-term absence where the causes differ and are apparently unrelated, or </w:t>
      </w:r>
    </w:p>
    <w:p w:rsidR="002C3F3A" w:rsidRPr="001445F6" w:rsidRDefault="002C3F3A" w:rsidP="00264DAC">
      <w:pPr>
        <w:pStyle w:val="Default"/>
        <w:numPr>
          <w:ilvl w:val="0"/>
          <w:numId w:val="15"/>
        </w:numPr>
        <w:rPr>
          <w:rFonts w:asciiTheme="minorHAnsi" w:hAnsiTheme="minorHAnsi"/>
          <w:sz w:val="20"/>
          <w:szCs w:val="20"/>
        </w:rPr>
      </w:pPr>
      <w:r w:rsidRPr="001445F6">
        <w:rPr>
          <w:rFonts w:asciiTheme="minorHAnsi" w:hAnsiTheme="minorHAnsi"/>
          <w:sz w:val="20"/>
          <w:szCs w:val="20"/>
        </w:rPr>
        <w:t xml:space="preserve">Recurrent short-term absence with an underlying medical condition. </w:t>
      </w:r>
    </w:p>
    <w:p w:rsidR="002C3F3A" w:rsidRPr="001445F6" w:rsidRDefault="002C3F3A" w:rsidP="002C3F3A">
      <w:pPr>
        <w:pStyle w:val="Default"/>
        <w:rPr>
          <w:rFonts w:asciiTheme="minorHAnsi" w:hAnsiTheme="minorHAnsi"/>
          <w:sz w:val="20"/>
          <w:szCs w:val="20"/>
        </w:rPr>
      </w:pPr>
    </w:p>
    <w:p w:rsidR="002C3F3A" w:rsidRPr="001445F6" w:rsidRDefault="002C3F3A" w:rsidP="002C3F3A">
      <w:pPr>
        <w:pStyle w:val="Default"/>
        <w:rPr>
          <w:rFonts w:asciiTheme="minorHAnsi" w:hAnsiTheme="minorHAnsi"/>
          <w:b/>
          <w:bCs/>
          <w:color w:val="auto"/>
          <w:sz w:val="20"/>
          <w:szCs w:val="20"/>
        </w:rPr>
      </w:pPr>
      <w:r w:rsidRPr="001445F6">
        <w:rPr>
          <w:rFonts w:asciiTheme="minorHAnsi" w:hAnsiTheme="minorHAnsi"/>
          <w:sz w:val="20"/>
          <w:szCs w:val="20"/>
        </w:rPr>
        <w:t>Whilst there is no legally defined point at which short-term absence becomes long-term absence, schools are recommended to classify all absence which is for a period of less than 4 weeks, as short-term.</w:t>
      </w:r>
    </w:p>
    <w:p w:rsidR="00F358F6" w:rsidRPr="001445F6" w:rsidRDefault="00F358F6" w:rsidP="00F358F6">
      <w:pPr>
        <w:pStyle w:val="Default"/>
        <w:rPr>
          <w:rFonts w:asciiTheme="minorHAnsi" w:hAnsiTheme="minorHAnsi"/>
          <w:b/>
          <w:bCs/>
          <w:color w:val="auto"/>
          <w:sz w:val="20"/>
          <w:szCs w:val="20"/>
        </w:rPr>
      </w:pPr>
    </w:p>
    <w:p w:rsidR="00F358F6" w:rsidRPr="001445F6" w:rsidRDefault="00F358F6" w:rsidP="00F358F6">
      <w:pPr>
        <w:pStyle w:val="Default"/>
        <w:rPr>
          <w:rFonts w:asciiTheme="minorHAnsi" w:hAnsiTheme="minorHAnsi"/>
          <w:color w:val="auto"/>
          <w:sz w:val="20"/>
          <w:szCs w:val="20"/>
        </w:rPr>
      </w:pPr>
      <w:r w:rsidRPr="001445F6">
        <w:rPr>
          <w:rFonts w:asciiTheme="minorHAnsi" w:hAnsiTheme="minorHAnsi"/>
          <w:b/>
          <w:bCs/>
          <w:color w:val="auto"/>
          <w:sz w:val="20"/>
          <w:szCs w:val="20"/>
        </w:rPr>
        <w:t xml:space="preserve"> </w:t>
      </w:r>
    </w:p>
    <w:p w:rsidR="00F358F6" w:rsidRPr="00E65BB3" w:rsidRDefault="00F358F6" w:rsidP="00F358F6">
      <w:pPr>
        <w:pStyle w:val="Default"/>
        <w:numPr>
          <w:ilvl w:val="1"/>
          <w:numId w:val="1"/>
        </w:numPr>
        <w:rPr>
          <w:rFonts w:asciiTheme="minorHAnsi" w:hAnsiTheme="minorHAnsi"/>
          <w:color w:val="auto"/>
          <w:sz w:val="22"/>
          <w:szCs w:val="22"/>
        </w:rPr>
      </w:pPr>
      <w:r w:rsidRPr="00E65BB3">
        <w:rPr>
          <w:rFonts w:asciiTheme="minorHAnsi" w:hAnsiTheme="minorHAnsi"/>
          <w:color w:val="auto"/>
          <w:sz w:val="22"/>
          <w:szCs w:val="22"/>
        </w:rPr>
        <w:t xml:space="preserve">Procedure </w:t>
      </w:r>
    </w:p>
    <w:p w:rsidR="00F358F6" w:rsidRPr="001445F6" w:rsidRDefault="00F358F6" w:rsidP="00F358F6">
      <w:pPr>
        <w:pStyle w:val="Default"/>
        <w:rPr>
          <w:rFonts w:asciiTheme="minorHAnsi" w:hAnsiTheme="minorHAnsi"/>
          <w:color w:val="auto"/>
          <w:sz w:val="20"/>
          <w:szCs w:val="20"/>
        </w:rPr>
      </w:pPr>
      <w:r w:rsidRPr="001445F6">
        <w:rPr>
          <w:rFonts w:asciiTheme="minorHAnsi" w:hAnsiTheme="minorHAnsi"/>
          <w:color w:val="auto"/>
          <w:sz w:val="20"/>
          <w:szCs w:val="20"/>
        </w:rPr>
        <w:t xml:space="preserve"> </w:t>
      </w:r>
    </w:p>
    <w:p w:rsidR="00F358F6" w:rsidRPr="00E65BB3" w:rsidRDefault="00F358F6" w:rsidP="00F358F6">
      <w:pPr>
        <w:pStyle w:val="Default"/>
        <w:numPr>
          <w:ilvl w:val="2"/>
          <w:numId w:val="1"/>
        </w:numPr>
        <w:rPr>
          <w:rFonts w:asciiTheme="minorHAnsi" w:hAnsiTheme="minorHAnsi"/>
          <w:color w:val="auto"/>
          <w:sz w:val="22"/>
          <w:szCs w:val="22"/>
        </w:rPr>
      </w:pPr>
      <w:r w:rsidRPr="00E65BB3">
        <w:rPr>
          <w:rFonts w:asciiTheme="minorHAnsi" w:hAnsiTheme="minorHAnsi"/>
          <w:color w:val="auto"/>
          <w:sz w:val="22"/>
          <w:szCs w:val="22"/>
        </w:rPr>
        <w:t xml:space="preserve">Return to Work Interview / Informal Meeting </w:t>
      </w:r>
    </w:p>
    <w:p w:rsidR="00F358F6" w:rsidRPr="001445F6" w:rsidRDefault="00F358F6" w:rsidP="00F358F6">
      <w:pPr>
        <w:pStyle w:val="Default"/>
        <w:rPr>
          <w:rFonts w:asciiTheme="minorHAnsi" w:hAnsiTheme="minorHAnsi"/>
          <w:color w:val="auto"/>
          <w:sz w:val="20"/>
          <w:szCs w:val="20"/>
        </w:rPr>
      </w:pPr>
    </w:p>
    <w:p w:rsidR="00264DAC" w:rsidRDefault="002C3F3A" w:rsidP="002C3F3A">
      <w:pPr>
        <w:pStyle w:val="Default"/>
        <w:rPr>
          <w:rFonts w:asciiTheme="minorHAnsi" w:hAnsiTheme="minorHAnsi"/>
          <w:sz w:val="20"/>
          <w:szCs w:val="20"/>
        </w:rPr>
      </w:pPr>
      <w:r w:rsidRPr="001445F6">
        <w:rPr>
          <w:rFonts w:asciiTheme="minorHAnsi" w:hAnsiTheme="minorHAnsi"/>
          <w:sz w:val="20"/>
          <w:szCs w:val="20"/>
        </w:rPr>
        <w:t xml:space="preserve">It is strongly recommended that every employee returning from sickness absence should, receive a return to work interview on their first day of return with their manager. This would not normally be a formal meeting. </w:t>
      </w:r>
    </w:p>
    <w:p w:rsidR="00264DAC" w:rsidRDefault="00264DAC" w:rsidP="002C3F3A">
      <w:pPr>
        <w:pStyle w:val="Default"/>
        <w:rPr>
          <w:rFonts w:asciiTheme="minorHAnsi" w:hAnsiTheme="minorHAnsi"/>
          <w:sz w:val="20"/>
          <w:szCs w:val="20"/>
        </w:rPr>
      </w:pPr>
    </w:p>
    <w:p w:rsidR="002C3F3A" w:rsidRDefault="002C3F3A" w:rsidP="002C3F3A">
      <w:pPr>
        <w:pStyle w:val="Default"/>
        <w:rPr>
          <w:rFonts w:asciiTheme="minorHAnsi" w:hAnsiTheme="minorHAnsi"/>
          <w:sz w:val="20"/>
          <w:szCs w:val="20"/>
        </w:rPr>
      </w:pPr>
      <w:r w:rsidRPr="001445F6">
        <w:rPr>
          <w:rFonts w:asciiTheme="minorHAnsi" w:hAnsiTheme="minorHAnsi"/>
          <w:sz w:val="20"/>
          <w:szCs w:val="20"/>
        </w:rPr>
        <w:t xml:space="preserve">The aim of this interview/informal meeting is to: </w:t>
      </w:r>
    </w:p>
    <w:p w:rsidR="00264DAC" w:rsidRPr="001445F6" w:rsidRDefault="00264DAC" w:rsidP="002C3F3A">
      <w:pPr>
        <w:pStyle w:val="Default"/>
        <w:rPr>
          <w:rFonts w:asciiTheme="minorHAnsi" w:hAnsiTheme="minorHAnsi"/>
          <w:sz w:val="20"/>
          <w:szCs w:val="20"/>
        </w:rPr>
      </w:pPr>
    </w:p>
    <w:p w:rsidR="002C3F3A" w:rsidRPr="001445F6" w:rsidRDefault="002C3F3A" w:rsidP="00264DAC">
      <w:pPr>
        <w:pStyle w:val="Default"/>
        <w:numPr>
          <w:ilvl w:val="0"/>
          <w:numId w:val="16"/>
        </w:numPr>
        <w:spacing w:after="193"/>
        <w:rPr>
          <w:rFonts w:asciiTheme="minorHAnsi" w:hAnsiTheme="minorHAnsi"/>
          <w:sz w:val="20"/>
          <w:szCs w:val="20"/>
        </w:rPr>
      </w:pPr>
      <w:r w:rsidRPr="001445F6">
        <w:rPr>
          <w:rFonts w:asciiTheme="minorHAnsi" w:hAnsiTheme="minorHAnsi"/>
          <w:sz w:val="20"/>
          <w:szCs w:val="20"/>
        </w:rPr>
        <w:t xml:space="preserve">ensure the employee is fit to return to work, </w:t>
      </w:r>
    </w:p>
    <w:p w:rsidR="002C3F3A" w:rsidRPr="001445F6" w:rsidRDefault="002C3F3A" w:rsidP="00264DAC">
      <w:pPr>
        <w:pStyle w:val="Default"/>
        <w:numPr>
          <w:ilvl w:val="0"/>
          <w:numId w:val="16"/>
        </w:numPr>
        <w:spacing w:after="193"/>
        <w:rPr>
          <w:rFonts w:asciiTheme="minorHAnsi" w:hAnsiTheme="minorHAnsi"/>
          <w:sz w:val="20"/>
          <w:szCs w:val="20"/>
        </w:rPr>
      </w:pPr>
      <w:r w:rsidRPr="001445F6">
        <w:rPr>
          <w:rFonts w:asciiTheme="minorHAnsi" w:hAnsiTheme="minorHAnsi"/>
          <w:sz w:val="20"/>
          <w:szCs w:val="20"/>
        </w:rPr>
        <w:t xml:space="preserve">help to identify the causes of absence and any underlying problems that an employee may be experiencing, </w:t>
      </w:r>
    </w:p>
    <w:p w:rsidR="002C3F3A" w:rsidRPr="001445F6" w:rsidRDefault="002C3F3A" w:rsidP="00264DAC">
      <w:pPr>
        <w:pStyle w:val="Default"/>
        <w:numPr>
          <w:ilvl w:val="0"/>
          <w:numId w:val="16"/>
        </w:numPr>
        <w:spacing w:after="193"/>
        <w:rPr>
          <w:rFonts w:asciiTheme="minorHAnsi" w:hAnsiTheme="minorHAnsi"/>
          <w:sz w:val="20"/>
          <w:szCs w:val="20"/>
        </w:rPr>
      </w:pPr>
      <w:r w:rsidRPr="001445F6">
        <w:rPr>
          <w:rFonts w:asciiTheme="minorHAnsi" w:hAnsiTheme="minorHAnsi"/>
          <w:sz w:val="20"/>
          <w:szCs w:val="20"/>
        </w:rPr>
        <w:t xml:space="preserve">make the employee feel that they are valued, their absence was noticed and that they were missed, </w:t>
      </w:r>
    </w:p>
    <w:p w:rsidR="002C3F3A" w:rsidRPr="001445F6" w:rsidRDefault="002C3F3A" w:rsidP="00264DAC">
      <w:pPr>
        <w:pStyle w:val="Default"/>
        <w:numPr>
          <w:ilvl w:val="0"/>
          <w:numId w:val="16"/>
        </w:numPr>
        <w:spacing w:after="193"/>
        <w:rPr>
          <w:rFonts w:asciiTheme="minorHAnsi" w:hAnsiTheme="minorHAnsi"/>
          <w:sz w:val="20"/>
          <w:szCs w:val="20"/>
        </w:rPr>
      </w:pPr>
      <w:r w:rsidRPr="001445F6">
        <w:rPr>
          <w:rFonts w:asciiTheme="minorHAnsi" w:hAnsiTheme="minorHAnsi"/>
          <w:sz w:val="20"/>
          <w:szCs w:val="20"/>
        </w:rPr>
        <w:t xml:space="preserve">update the employee on anything they need to know, </w:t>
      </w:r>
    </w:p>
    <w:p w:rsidR="002C3F3A" w:rsidRPr="001445F6" w:rsidRDefault="002C3F3A" w:rsidP="00264DAC">
      <w:pPr>
        <w:pStyle w:val="Default"/>
        <w:numPr>
          <w:ilvl w:val="0"/>
          <w:numId w:val="16"/>
        </w:numPr>
        <w:spacing w:after="193"/>
        <w:rPr>
          <w:rFonts w:asciiTheme="minorHAnsi" w:hAnsiTheme="minorHAnsi"/>
          <w:sz w:val="20"/>
          <w:szCs w:val="20"/>
        </w:rPr>
      </w:pPr>
      <w:r w:rsidRPr="001445F6">
        <w:rPr>
          <w:rFonts w:asciiTheme="minorHAnsi" w:hAnsiTheme="minorHAnsi"/>
          <w:sz w:val="20"/>
          <w:szCs w:val="20"/>
        </w:rPr>
        <w:t xml:space="preserve">signal to the employee that absence (and therefore attendance) is a high priority issue for the school, </w:t>
      </w:r>
    </w:p>
    <w:p w:rsidR="002C3F3A" w:rsidRPr="001445F6" w:rsidRDefault="002C3F3A" w:rsidP="00264DAC">
      <w:pPr>
        <w:pStyle w:val="Default"/>
        <w:numPr>
          <w:ilvl w:val="0"/>
          <w:numId w:val="16"/>
        </w:numPr>
        <w:spacing w:after="193"/>
        <w:rPr>
          <w:rFonts w:asciiTheme="minorHAnsi" w:hAnsiTheme="minorHAnsi"/>
          <w:sz w:val="20"/>
          <w:szCs w:val="20"/>
        </w:rPr>
      </w:pPr>
      <w:r w:rsidRPr="001445F6">
        <w:rPr>
          <w:rFonts w:asciiTheme="minorHAnsi" w:hAnsiTheme="minorHAnsi"/>
          <w:sz w:val="20"/>
          <w:szCs w:val="20"/>
        </w:rPr>
        <w:t xml:space="preserve">ensure the absence is recorded and the relevant documentation is completed, with a note sent to the employee as appropriate, and </w:t>
      </w:r>
    </w:p>
    <w:p w:rsidR="002C3F3A" w:rsidRPr="001445F6" w:rsidRDefault="002C3F3A" w:rsidP="00264DAC">
      <w:pPr>
        <w:pStyle w:val="Default"/>
        <w:numPr>
          <w:ilvl w:val="0"/>
          <w:numId w:val="16"/>
        </w:numPr>
        <w:rPr>
          <w:rFonts w:asciiTheme="minorHAnsi" w:hAnsiTheme="minorHAnsi"/>
          <w:sz w:val="20"/>
          <w:szCs w:val="20"/>
        </w:rPr>
      </w:pPr>
      <w:proofErr w:type="gramStart"/>
      <w:r w:rsidRPr="001445F6">
        <w:rPr>
          <w:rFonts w:asciiTheme="minorHAnsi" w:hAnsiTheme="minorHAnsi"/>
          <w:sz w:val="20"/>
          <w:szCs w:val="20"/>
        </w:rPr>
        <w:lastRenderedPageBreak/>
        <w:t>discuss</w:t>
      </w:r>
      <w:proofErr w:type="gramEnd"/>
      <w:r w:rsidRPr="001445F6">
        <w:rPr>
          <w:rFonts w:asciiTheme="minorHAnsi" w:hAnsiTheme="minorHAnsi"/>
          <w:sz w:val="20"/>
          <w:szCs w:val="20"/>
        </w:rPr>
        <w:t xml:space="preserve"> overall absence levels and whether the recommended target (as agreed at an earlier meeting) of absence has been exceeded. </w:t>
      </w:r>
    </w:p>
    <w:p w:rsidR="002C3F3A" w:rsidRPr="001445F6" w:rsidRDefault="002C3F3A" w:rsidP="002C3F3A">
      <w:pPr>
        <w:pStyle w:val="Default"/>
        <w:rPr>
          <w:rFonts w:asciiTheme="minorHAnsi" w:hAnsiTheme="minorHAnsi"/>
          <w:sz w:val="20"/>
          <w:szCs w:val="20"/>
        </w:rPr>
      </w:pPr>
    </w:p>
    <w:p w:rsidR="002C3F3A" w:rsidRPr="001445F6" w:rsidRDefault="002C3F3A" w:rsidP="002C3F3A">
      <w:pPr>
        <w:pStyle w:val="Default"/>
        <w:rPr>
          <w:rFonts w:asciiTheme="minorHAnsi" w:hAnsiTheme="minorHAnsi"/>
          <w:sz w:val="20"/>
          <w:szCs w:val="20"/>
        </w:rPr>
      </w:pPr>
      <w:r w:rsidRPr="001445F6">
        <w:rPr>
          <w:rFonts w:asciiTheme="minorHAnsi" w:hAnsiTheme="minorHAnsi"/>
          <w:sz w:val="20"/>
          <w:szCs w:val="20"/>
        </w:rPr>
        <w:t xml:space="preserve">At this stage of the procedure a member of staff, teaching or support, may be represented by a Trade Union Representative or by a work colleague, always providing that the person does not have direct line management responsibilities for the member of staff. The member of staff should be informed of this right before any meeting takes place. Any notes produced as a result of this meeting will be forwarded to the employee. </w:t>
      </w:r>
    </w:p>
    <w:p w:rsidR="00264DAC" w:rsidRDefault="00264DAC" w:rsidP="002C3F3A">
      <w:pPr>
        <w:pStyle w:val="Default"/>
        <w:rPr>
          <w:rFonts w:asciiTheme="minorHAnsi" w:hAnsiTheme="minorHAnsi"/>
          <w:sz w:val="20"/>
          <w:szCs w:val="20"/>
        </w:rPr>
      </w:pPr>
    </w:p>
    <w:p w:rsidR="002C3F3A" w:rsidRPr="001445F6" w:rsidRDefault="002C3F3A" w:rsidP="002C3F3A">
      <w:pPr>
        <w:pStyle w:val="Default"/>
        <w:rPr>
          <w:rFonts w:asciiTheme="minorHAnsi" w:hAnsiTheme="minorHAnsi"/>
          <w:sz w:val="20"/>
          <w:szCs w:val="20"/>
        </w:rPr>
      </w:pPr>
      <w:r w:rsidRPr="001445F6">
        <w:rPr>
          <w:rFonts w:asciiTheme="minorHAnsi" w:hAnsiTheme="minorHAnsi"/>
          <w:sz w:val="20"/>
          <w:szCs w:val="20"/>
        </w:rPr>
        <w:t xml:space="preserve">In the case of the </w:t>
      </w:r>
      <w:proofErr w:type="spellStart"/>
      <w:r w:rsidRPr="001445F6">
        <w:rPr>
          <w:rFonts w:asciiTheme="minorHAnsi" w:hAnsiTheme="minorHAnsi"/>
          <w:sz w:val="20"/>
          <w:szCs w:val="20"/>
        </w:rPr>
        <w:t>headteacher</w:t>
      </w:r>
      <w:proofErr w:type="spellEnd"/>
      <w:r w:rsidRPr="001445F6">
        <w:rPr>
          <w:rFonts w:asciiTheme="minorHAnsi" w:hAnsiTheme="minorHAnsi"/>
          <w:sz w:val="20"/>
          <w:szCs w:val="20"/>
        </w:rPr>
        <w:t xml:space="preserve"> the interview will be conducted by the Chair of Governors. </w:t>
      </w:r>
    </w:p>
    <w:p w:rsidR="00264DAC" w:rsidRDefault="00264DAC" w:rsidP="002C3F3A">
      <w:pPr>
        <w:pStyle w:val="Default"/>
        <w:rPr>
          <w:rFonts w:asciiTheme="minorHAnsi" w:hAnsiTheme="minorHAnsi"/>
          <w:sz w:val="20"/>
          <w:szCs w:val="20"/>
        </w:rPr>
      </w:pPr>
    </w:p>
    <w:p w:rsidR="002C3F3A" w:rsidRPr="001445F6" w:rsidRDefault="002C3F3A" w:rsidP="002C3F3A">
      <w:pPr>
        <w:pStyle w:val="Default"/>
        <w:rPr>
          <w:rFonts w:asciiTheme="minorHAnsi" w:hAnsiTheme="minorHAnsi"/>
          <w:sz w:val="20"/>
          <w:szCs w:val="20"/>
        </w:rPr>
      </w:pPr>
      <w:r w:rsidRPr="001445F6">
        <w:rPr>
          <w:rFonts w:asciiTheme="minorHAnsi" w:hAnsiTheme="minorHAnsi"/>
          <w:sz w:val="20"/>
          <w:szCs w:val="20"/>
        </w:rPr>
        <w:t xml:space="preserve">A copy of any notes will be kept on the employee’s personal file. </w:t>
      </w:r>
    </w:p>
    <w:p w:rsidR="00264DAC" w:rsidRDefault="00264DAC" w:rsidP="002C3F3A">
      <w:pPr>
        <w:pStyle w:val="Default"/>
        <w:rPr>
          <w:rFonts w:asciiTheme="minorHAnsi" w:hAnsiTheme="minorHAnsi"/>
          <w:sz w:val="20"/>
          <w:szCs w:val="20"/>
        </w:rPr>
      </w:pPr>
    </w:p>
    <w:p w:rsidR="00F358F6" w:rsidRPr="001445F6" w:rsidRDefault="002C3F3A" w:rsidP="002C3F3A">
      <w:pPr>
        <w:pStyle w:val="Default"/>
        <w:rPr>
          <w:rFonts w:asciiTheme="minorHAnsi" w:hAnsiTheme="minorHAnsi"/>
          <w:color w:val="auto"/>
          <w:sz w:val="20"/>
          <w:szCs w:val="20"/>
        </w:rPr>
      </w:pPr>
      <w:r w:rsidRPr="001445F6">
        <w:rPr>
          <w:rFonts w:asciiTheme="minorHAnsi" w:hAnsiTheme="minorHAnsi"/>
          <w:sz w:val="20"/>
          <w:szCs w:val="20"/>
        </w:rPr>
        <w:t>Following this interview/informal meeting, the manager interviewing the employee may decide that the current level of absence gives cause for concern and may therefore feel the issue needs to be addressed by a more formal procedure.</w:t>
      </w:r>
    </w:p>
    <w:p w:rsidR="00F358F6" w:rsidRPr="001445F6" w:rsidRDefault="00F358F6" w:rsidP="00F358F6">
      <w:pPr>
        <w:pStyle w:val="Default"/>
        <w:rPr>
          <w:rFonts w:asciiTheme="minorHAnsi" w:hAnsiTheme="minorHAnsi"/>
          <w:color w:val="auto"/>
          <w:sz w:val="20"/>
          <w:szCs w:val="20"/>
        </w:rPr>
      </w:pPr>
    </w:p>
    <w:p w:rsidR="00F358F6" w:rsidRPr="00E65BB3" w:rsidRDefault="00F358F6" w:rsidP="00F358F6">
      <w:pPr>
        <w:pStyle w:val="Default"/>
        <w:numPr>
          <w:ilvl w:val="2"/>
          <w:numId w:val="1"/>
        </w:numPr>
        <w:rPr>
          <w:rFonts w:asciiTheme="minorHAnsi" w:hAnsiTheme="minorHAnsi"/>
          <w:color w:val="auto"/>
          <w:sz w:val="22"/>
          <w:szCs w:val="22"/>
        </w:rPr>
      </w:pPr>
      <w:r w:rsidRPr="00E65BB3">
        <w:rPr>
          <w:rFonts w:asciiTheme="minorHAnsi" w:hAnsiTheme="minorHAnsi"/>
          <w:color w:val="auto"/>
          <w:sz w:val="22"/>
          <w:szCs w:val="22"/>
        </w:rPr>
        <w:t xml:space="preserve">Formal Attendance Review – Stage 1 </w:t>
      </w:r>
    </w:p>
    <w:p w:rsidR="00F358F6" w:rsidRPr="001445F6" w:rsidRDefault="00F358F6" w:rsidP="00F358F6">
      <w:pPr>
        <w:pStyle w:val="Default"/>
        <w:rPr>
          <w:rFonts w:asciiTheme="minorHAnsi" w:hAnsiTheme="minorHAnsi"/>
          <w:color w:val="auto"/>
          <w:sz w:val="20"/>
          <w:szCs w:val="20"/>
        </w:rPr>
      </w:pPr>
    </w:p>
    <w:p w:rsidR="00264DAC" w:rsidRDefault="002C3F3A" w:rsidP="002C3F3A">
      <w:pPr>
        <w:pStyle w:val="Default"/>
        <w:rPr>
          <w:rFonts w:asciiTheme="minorHAnsi" w:hAnsiTheme="minorHAnsi"/>
          <w:sz w:val="20"/>
          <w:szCs w:val="20"/>
        </w:rPr>
      </w:pPr>
      <w:r w:rsidRPr="001445F6">
        <w:rPr>
          <w:rFonts w:asciiTheme="minorHAnsi" w:hAnsiTheme="minorHAnsi"/>
          <w:sz w:val="20"/>
          <w:szCs w:val="20"/>
        </w:rPr>
        <w:t xml:space="preserve">Where a decision has been taken to move to a formal attendance review, the </w:t>
      </w:r>
      <w:proofErr w:type="spellStart"/>
      <w:r w:rsidRPr="001445F6">
        <w:rPr>
          <w:rFonts w:asciiTheme="minorHAnsi" w:hAnsiTheme="minorHAnsi"/>
          <w:sz w:val="20"/>
          <w:szCs w:val="20"/>
        </w:rPr>
        <w:t>headteacher</w:t>
      </w:r>
      <w:proofErr w:type="spellEnd"/>
      <w:r w:rsidRPr="001445F6">
        <w:rPr>
          <w:rFonts w:asciiTheme="minorHAnsi" w:hAnsiTheme="minorHAnsi"/>
          <w:sz w:val="20"/>
          <w:szCs w:val="20"/>
        </w:rPr>
        <w:t xml:space="preserve"> or a senior manager will lead this review. It is recommended that wherever possible this review should be undertaken by a senior manager, leaving the </w:t>
      </w:r>
      <w:proofErr w:type="spellStart"/>
      <w:r w:rsidRPr="001445F6">
        <w:rPr>
          <w:rFonts w:asciiTheme="minorHAnsi" w:hAnsiTheme="minorHAnsi"/>
          <w:sz w:val="20"/>
          <w:szCs w:val="20"/>
        </w:rPr>
        <w:t>headteacher</w:t>
      </w:r>
      <w:proofErr w:type="spellEnd"/>
      <w:r w:rsidRPr="001445F6">
        <w:rPr>
          <w:rFonts w:asciiTheme="minorHAnsi" w:hAnsiTheme="minorHAnsi"/>
          <w:sz w:val="20"/>
          <w:szCs w:val="20"/>
        </w:rPr>
        <w:t xml:space="preserve"> free to participate in any subsequent stages of the procedure. </w:t>
      </w:r>
    </w:p>
    <w:p w:rsidR="00264DAC" w:rsidRDefault="00264DAC" w:rsidP="002C3F3A">
      <w:pPr>
        <w:pStyle w:val="Default"/>
        <w:rPr>
          <w:rFonts w:asciiTheme="minorHAnsi" w:hAnsiTheme="minorHAnsi"/>
          <w:sz w:val="20"/>
          <w:szCs w:val="20"/>
        </w:rPr>
      </w:pPr>
    </w:p>
    <w:p w:rsidR="002C3F3A" w:rsidRDefault="002C3F3A" w:rsidP="002C3F3A">
      <w:pPr>
        <w:pStyle w:val="Default"/>
        <w:rPr>
          <w:rFonts w:asciiTheme="minorHAnsi" w:hAnsiTheme="minorHAnsi"/>
          <w:sz w:val="20"/>
          <w:szCs w:val="20"/>
        </w:rPr>
      </w:pPr>
      <w:r w:rsidRPr="001445F6">
        <w:rPr>
          <w:rFonts w:asciiTheme="minorHAnsi" w:hAnsiTheme="minorHAnsi"/>
          <w:sz w:val="20"/>
          <w:szCs w:val="20"/>
        </w:rPr>
        <w:t xml:space="preserve">(More than one review meeting may be held at this stage) The aim of the attendance review is: </w:t>
      </w:r>
    </w:p>
    <w:p w:rsidR="00264DAC" w:rsidRPr="001445F6" w:rsidRDefault="00264DAC" w:rsidP="002C3F3A">
      <w:pPr>
        <w:pStyle w:val="Default"/>
        <w:rPr>
          <w:rFonts w:asciiTheme="minorHAnsi" w:hAnsiTheme="minorHAnsi"/>
          <w:sz w:val="20"/>
          <w:szCs w:val="20"/>
        </w:rPr>
      </w:pPr>
    </w:p>
    <w:p w:rsidR="002C3F3A" w:rsidRPr="001445F6" w:rsidRDefault="002C3F3A" w:rsidP="00264DAC">
      <w:pPr>
        <w:pStyle w:val="Default"/>
        <w:numPr>
          <w:ilvl w:val="0"/>
          <w:numId w:val="17"/>
        </w:numPr>
        <w:spacing w:after="193"/>
        <w:rPr>
          <w:rFonts w:asciiTheme="minorHAnsi" w:hAnsiTheme="minorHAnsi"/>
          <w:sz w:val="20"/>
          <w:szCs w:val="20"/>
        </w:rPr>
      </w:pPr>
      <w:r w:rsidRPr="001445F6">
        <w:rPr>
          <w:rFonts w:asciiTheme="minorHAnsi" w:hAnsiTheme="minorHAnsi"/>
          <w:sz w:val="20"/>
          <w:szCs w:val="20"/>
        </w:rPr>
        <w:t xml:space="preserve">to explain why absence levels are giving cause for concern, </w:t>
      </w:r>
    </w:p>
    <w:p w:rsidR="002C3F3A" w:rsidRPr="001445F6" w:rsidRDefault="002C3F3A" w:rsidP="00264DAC">
      <w:pPr>
        <w:pStyle w:val="Default"/>
        <w:numPr>
          <w:ilvl w:val="0"/>
          <w:numId w:val="17"/>
        </w:numPr>
        <w:spacing w:after="193"/>
        <w:rPr>
          <w:rFonts w:asciiTheme="minorHAnsi" w:hAnsiTheme="minorHAnsi"/>
          <w:sz w:val="20"/>
          <w:szCs w:val="20"/>
        </w:rPr>
      </w:pPr>
      <w:r w:rsidRPr="001445F6">
        <w:rPr>
          <w:rFonts w:asciiTheme="minorHAnsi" w:hAnsiTheme="minorHAnsi"/>
          <w:sz w:val="20"/>
          <w:szCs w:val="20"/>
        </w:rPr>
        <w:t xml:space="preserve">to identify any underlying reasons for the absence which were not identified during the return to work interviews, and </w:t>
      </w:r>
    </w:p>
    <w:p w:rsidR="002C3F3A" w:rsidRPr="001445F6" w:rsidRDefault="002C3F3A" w:rsidP="00264DAC">
      <w:pPr>
        <w:pStyle w:val="Default"/>
        <w:numPr>
          <w:ilvl w:val="0"/>
          <w:numId w:val="17"/>
        </w:numPr>
        <w:rPr>
          <w:rFonts w:asciiTheme="minorHAnsi" w:hAnsiTheme="minorHAnsi"/>
          <w:sz w:val="20"/>
          <w:szCs w:val="20"/>
        </w:rPr>
      </w:pPr>
      <w:proofErr w:type="gramStart"/>
      <w:r w:rsidRPr="001445F6">
        <w:rPr>
          <w:rFonts w:asciiTheme="minorHAnsi" w:hAnsiTheme="minorHAnsi"/>
          <w:sz w:val="20"/>
          <w:szCs w:val="20"/>
        </w:rPr>
        <w:t>for</w:t>
      </w:r>
      <w:proofErr w:type="gramEnd"/>
      <w:r w:rsidRPr="001445F6">
        <w:rPr>
          <w:rFonts w:asciiTheme="minorHAnsi" w:hAnsiTheme="minorHAnsi"/>
          <w:sz w:val="20"/>
          <w:szCs w:val="20"/>
        </w:rPr>
        <w:t xml:space="preserve"> the employee to present evidence on why the absence level is above that which is acceptable to the school. </w:t>
      </w:r>
    </w:p>
    <w:p w:rsidR="002C3F3A" w:rsidRPr="001445F6" w:rsidRDefault="002C3F3A" w:rsidP="002C3F3A">
      <w:pPr>
        <w:pStyle w:val="Default"/>
        <w:rPr>
          <w:rFonts w:asciiTheme="minorHAnsi" w:hAnsiTheme="minorHAnsi"/>
          <w:sz w:val="20"/>
          <w:szCs w:val="20"/>
        </w:rPr>
      </w:pPr>
    </w:p>
    <w:p w:rsidR="002C3F3A" w:rsidRPr="001445F6" w:rsidRDefault="002C3F3A" w:rsidP="002C3F3A">
      <w:pPr>
        <w:pStyle w:val="Default"/>
        <w:rPr>
          <w:rFonts w:asciiTheme="minorHAnsi" w:hAnsiTheme="minorHAnsi"/>
          <w:sz w:val="20"/>
          <w:szCs w:val="20"/>
        </w:rPr>
      </w:pPr>
      <w:r w:rsidRPr="001445F6">
        <w:rPr>
          <w:rFonts w:asciiTheme="minorHAnsi" w:hAnsiTheme="minorHAnsi"/>
          <w:sz w:val="20"/>
          <w:szCs w:val="20"/>
        </w:rPr>
        <w:t xml:space="preserve">The employee has the right to be accompanied by a Trade Union representative or a work colleague of their choice, who does not normally have any line management responsibility for the employee concerned. A member of the HR Team, if requested by the manager, may also be in attendance. At least 5 working </w:t>
      </w:r>
      <w:proofErr w:type="spellStart"/>
      <w:r w:rsidRPr="001445F6">
        <w:rPr>
          <w:rFonts w:asciiTheme="minorHAnsi" w:hAnsiTheme="minorHAnsi"/>
          <w:sz w:val="20"/>
          <w:szCs w:val="20"/>
        </w:rPr>
        <w:t>days notice</w:t>
      </w:r>
      <w:proofErr w:type="spellEnd"/>
      <w:r w:rsidRPr="001445F6">
        <w:rPr>
          <w:rFonts w:asciiTheme="minorHAnsi" w:hAnsiTheme="minorHAnsi"/>
          <w:sz w:val="20"/>
          <w:szCs w:val="20"/>
        </w:rPr>
        <w:t xml:space="preserve"> must be given for attendance at this meeting. </w:t>
      </w:r>
    </w:p>
    <w:p w:rsidR="002C3F3A" w:rsidRDefault="002C3F3A" w:rsidP="002C3F3A">
      <w:pPr>
        <w:pStyle w:val="Default"/>
        <w:rPr>
          <w:rFonts w:asciiTheme="minorHAnsi" w:hAnsiTheme="minorHAnsi"/>
          <w:sz w:val="20"/>
          <w:szCs w:val="20"/>
        </w:rPr>
      </w:pPr>
      <w:r w:rsidRPr="001445F6">
        <w:rPr>
          <w:rFonts w:asciiTheme="minorHAnsi" w:hAnsiTheme="minorHAnsi"/>
          <w:sz w:val="20"/>
          <w:szCs w:val="20"/>
        </w:rPr>
        <w:t xml:space="preserve">It may be appropriate to adjourn the meeting in order to collate further information or to consider the absence in light of the responses provided by the employee or their representative. </w:t>
      </w:r>
    </w:p>
    <w:p w:rsidR="00264DAC" w:rsidRPr="001445F6" w:rsidRDefault="00264DAC" w:rsidP="002C3F3A">
      <w:pPr>
        <w:pStyle w:val="Default"/>
        <w:rPr>
          <w:rFonts w:asciiTheme="minorHAnsi" w:hAnsiTheme="minorHAnsi"/>
          <w:sz w:val="20"/>
          <w:szCs w:val="20"/>
        </w:rPr>
      </w:pPr>
    </w:p>
    <w:p w:rsidR="00264DAC" w:rsidRDefault="002C3F3A" w:rsidP="002C3F3A">
      <w:pPr>
        <w:pStyle w:val="Default"/>
        <w:rPr>
          <w:rFonts w:asciiTheme="minorHAnsi" w:hAnsiTheme="minorHAnsi"/>
          <w:sz w:val="20"/>
          <w:szCs w:val="20"/>
        </w:rPr>
      </w:pPr>
      <w:r w:rsidRPr="001445F6">
        <w:rPr>
          <w:rFonts w:asciiTheme="minorHAnsi" w:hAnsiTheme="minorHAnsi"/>
          <w:sz w:val="20"/>
          <w:szCs w:val="20"/>
        </w:rPr>
        <w:t>At the end of the formal attendance review, one of the following options may be actioned:</w:t>
      </w:r>
    </w:p>
    <w:p w:rsidR="002C3F3A" w:rsidRPr="001445F6" w:rsidRDefault="002C3F3A" w:rsidP="002C3F3A">
      <w:pPr>
        <w:pStyle w:val="Default"/>
        <w:rPr>
          <w:rFonts w:asciiTheme="minorHAnsi" w:hAnsiTheme="minorHAnsi"/>
          <w:sz w:val="20"/>
          <w:szCs w:val="20"/>
        </w:rPr>
      </w:pPr>
      <w:r w:rsidRPr="001445F6">
        <w:rPr>
          <w:rFonts w:asciiTheme="minorHAnsi" w:hAnsiTheme="minorHAnsi"/>
          <w:sz w:val="20"/>
          <w:szCs w:val="20"/>
        </w:rPr>
        <w:t xml:space="preserve"> </w:t>
      </w:r>
    </w:p>
    <w:p w:rsidR="002C3F3A" w:rsidRPr="001445F6" w:rsidRDefault="002C3F3A" w:rsidP="002C3F3A">
      <w:pPr>
        <w:pStyle w:val="Default"/>
        <w:spacing w:after="419"/>
        <w:rPr>
          <w:rFonts w:asciiTheme="minorHAnsi" w:hAnsiTheme="minorHAnsi"/>
          <w:sz w:val="20"/>
          <w:szCs w:val="20"/>
        </w:rPr>
      </w:pPr>
      <w:r w:rsidRPr="001445F6">
        <w:rPr>
          <w:rFonts w:asciiTheme="minorHAnsi" w:hAnsiTheme="minorHAnsi"/>
          <w:sz w:val="20"/>
          <w:szCs w:val="20"/>
        </w:rPr>
        <w:t xml:space="preserve">1. The manager is satisfied with the response from the employee or representative that the level of absence will not continue and no further action is necessary. However, it may be appropriate to set a review date to ensure the level of promised improvement has been achieved, or </w:t>
      </w:r>
    </w:p>
    <w:p w:rsidR="002C3F3A" w:rsidRPr="001445F6" w:rsidRDefault="002C3F3A" w:rsidP="002C3F3A">
      <w:pPr>
        <w:pStyle w:val="Default"/>
        <w:rPr>
          <w:rFonts w:asciiTheme="minorHAnsi" w:hAnsiTheme="minorHAnsi"/>
          <w:sz w:val="20"/>
          <w:szCs w:val="20"/>
        </w:rPr>
      </w:pPr>
      <w:r w:rsidRPr="001445F6">
        <w:rPr>
          <w:rFonts w:asciiTheme="minorHAnsi" w:hAnsiTheme="minorHAnsi"/>
          <w:sz w:val="20"/>
          <w:szCs w:val="20"/>
        </w:rPr>
        <w:t xml:space="preserve">2. A letter will be issued outlining that the level of absence is unacceptable and unless identified improvements are achieved within an agreed timeframe, the next stage of the procedure will be initiated. </w:t>
      </w:r>
    </w:p>
    <w:p w:rsidR="002C3F3A" w:rsidRPr="001445F6" w:rsidRDefault="002C3F3A" w:rsidP="002C3F3A">
      <w:pPr>
        <w:pStyle w:val="Default"/>
        <w:rPr>
          <w:rFonts w:asciiTheme="minorHAnsi" w:hAnsiTheme="minorHAnsi"/>
          <w:sz w:val="20"/>
          <w:szCs w:val="20"/>
        </w:rPr>
      </w:pPr>
    </w:p>
    <w:p w:rsidR="00F358F6" w:rsidRPr="001445F6" w:rsidRDefault="002C3F3A" w:rsidP="002C3F3A">
      <w:pPr>
        <w:pStyle w:val="Default"/>
        <w:rPr>
          <w:rFonts w:asciiTheme="minorHAnsi" w:hAnsiTheme="minorHAnsi"/>
          <w:color w:val="auto"/>
          <w:sz w:val="20"/>
          <w:szCs w:val="20"/>
        </w:rPr>
      </w:pPr>
      <w:r w:rsidRPr="001445F6">
        <w:rPr>
          <w:rFonts w:asciiTheme="minorHAnsi" w:hAnsiTheme="minorHAnsi"/>
          <w:sz w:val="20"/>
          <w:szCs w:val="20"/>
        </w:rPr>
        <w:t>Depending on the type of illnesses causing the absences, the employee may be referred to the Occupational Health Service.</w:t>
      </w:r>
    </w:p>
    <w:p w:rsidR="00F358F6" w:rsidRPr="001445F6" w:rsidRDefault="00F358F6" w:rsidP="00F358F6">
      <w:pPr>
        <w:pStyle w:val="Default"/>
        <w:rPr>
          <w:rFonts w:asciiTheme="minorHAnsi" w:hAnsiTheme="minorHAnsi"/>
          <w:color w:val="auto"/>
          <w:sz w:val="20"/>
          <w:szCs w:val="20"/>
        </w:rPr>
      </w:pPr>
    </w:p>
    <w:p w:rsidR="002C3F3A" w:rsidRDefault="002C3F3A" w:rsidP="002C3F3A">
      <w:pPr>
        <w:pStyle w:val="Default"/>
        <w:rPr>
          <w:rFonts w:asciiTheme="minorHAnsi" w:hAnsiTheme="minorHAnsi"/>
          <w:sz w:val="20"/>
          <w:szCs w:val="20"/>
        </w:rPr>
      </w:pPr>
      <w:r w:rsidRPr="001445F6">
        <w:rPr>
          <w:rFonts w:asciiTheme="minorHAnsi" w:hAnsiTheme="minorHAnsi"/>
          <w:sz w:val="20"/>
          <w:szCs w:val="20"/>
        </w:rPr>
        <w:t xml:space="preserve">Following the formal attendance review, the decision of the meeting will be confirmed in writing within 5 working days and will contain: </w:t>
      </w:r>
    </w:p>
    <w:p w:rsidR="00264DAC" w:rsidRPr="001445F6" w:rsidRDefault="00264DAC" w:rsidP="002C3F3A">
      <w:pPr>
        <w:pStyle w:val="Default"/>
        <w:rPr>
          <w:rFonts w:asciiTheme="minorHAnsi" w:hAnsiTheme="minorHAnsi"/>
          <w:sz w:val="20"/>
          <w:szCs w:val="20"/>
        </w:rPr>
      </w:pPr>
    </w:p>
    <w:p w:rsidR="002C3F3A" w:rsidRPr="001445F6" w:rsidRDefault="002C3F3A" w:rsidP="00264DAC">
      <w:pPr>
        <w:pStyle w:val="Default"/>
        <w:numPr>
          <w:ilvl w:val="0"/>
          <w:numId w:val="18"/>
        </w:numPr>
        <w:spacing w:after="193"/>
        <w:rPr>
          <w:rFonts w:asciiTheme="minorHAnsi" w:hAnsiTheme="minorHAnsi"/>
          <w:sz w:val="20"/>
          <w:szCs w:val="20"/>
        </w:rPr>
      </w:pPr>
      <w:r w:rsidRPr="001445F6">
        <w:rPr>
          <w:rFonts w:asciiTheme="minorHAnsi" w:hAnsiTheme="minorHAnsi"/>
          <w:sz w:val="20"/>
          <w:szCs w:val="20"/>
        </w:rPr>
        <w:t xml:space="preserve">a summary of the main points raised at the attendance review, </w:t>
      </w:r>
    </w:p>
    <w:p w:rsidR="002C3F3A" w:rsidRPr="001445F6" w:rsidRDefault="002C3F3A" w:rsidP="00264DAC">
      <w:pPr>
        <w:pStyle w:val="Default"/>
        <w:numPr>
          <w:ilvl w:val="0"/>
          <w:numId w:val="18"/>
        </w:numPr>
        <w:spacing w:after="193"/>
        <w:rPr>
          <w:rFonts w:asciiTheme="minorHAnsi" w:hAnsiTheme="minorHAnsi"/>
          <w:sz w:val="20"/>
          <w:szCs w:val="20"/>
        </w:rPr>
      </w:pPr>
      <w:r w:rsidRPr="001445F6">
        <w:rPr>
          <w:rFonts w:asciiTheme="minorHAnsi" w:hAnsiTheme="minorHAnsi"/>
          <w:sz w:val="20"/>
          <w:szCs w:val="20"/>
        </w:rPr>
        <w:lastRenderedPageBreak/>
        <w:t xml:space="preserve">a response to any specific points made by the employee / the representative, including any conclusions reached or points of disagreement, </w:t>
      </w:r>
    </w:p>
    <w:p w:rsidR="002C3F3A" w:rsidRPr="001445F6" w:rsidRDefault="002C3F3A" w:rsidP="00264DAC">
      <w:pPr>
        <w:pStyle w:val="Default"/>
        <w:numPr>
          <w:ilvl w:val="0"/>
          <w:numId w:val="18"/>
        </w:numPr>
        <w:spacing w:after="193"/>
        <w:rPr>
          <w:rFonts w:asciiTheme="minorHAnsi" w:hAnsiTheme="minorHAnsi"/>
          <w:sz w:val="20"/>
          <w:szCs w:val="20"/>
        </w:rPr>
      </w:pPr>
      <w:r w:rsidRPr="001445F6">
        <w:rPr>
          <w:rFonts w:asciiTheme="minorHAnsi" w:hAnsiTheme="minorHAnsi"/>
          <w:sz w:val="20"/>
          <w:szCs w:val="20"/>
        </w:rPr>
        <w:t xml:space="preserve">a summary of any guidance or arrangements for support agreed, and the arrangements for further monitoring and review meetings, </w:t>
      </w:r>
    </w:p>
    <w:p w:rsidR="002C3F3A" w:rsidRPr="001445F6" w:rsidRDefault="002C3F3A" w:rsidP="00264DAC">
      <w:pPr>
        <w:pStyle w:val="Default"/>
        <w:numPr>
          <w:ilvl w:val="0"/>
          <w:numId w:val="18"/>
        </w:numPr>
        <w:spacing w:after="193"/>
        <w:rPr>
          <w:rFonts w:asciiTheme="minorHAnsi" w:hAnsiTheme="minorHAnsi"/>
          <w:sz w:val="20"/>
          <w:szCs w:val="20"/>
        </w:rPr>
      </w:pPr>
      <w:r w:rsidRPr="001445F6">
        <w:rPr>
          <w:rFonts w:asciiTheme="minorHAnsi" w:hAnsiTheme="minorHAnsi"/>
          <w:sz w:val="20"/>
          <w:szCs w:val="20"/>
        </w:rPr>
        <w:t xml:space="preserve">an explanation for any referral to the Occupational Health Service, if applicable, and </w:t>
      </w:r>
    </w:p>
    <w:p w:rsidR="002C3F3A" w:rsidRPr="001445F6" w:rsidRDefault="002C3F3A" w:rsidP="00264DAC">
      <w:pPr>
        <w:pStyle w:val="Default"/>
        <w:numPr>
          <w:ilvl w:val="0"/>
          <w:numId w:val="18"/>
        </w:numPr>
        <w:rPr>
          <w:rFonts w:asciiTheme="minorHAnsi" w:hAnsiTheme="minorHAnsi"/>
          <w:sz w:val="20"/>
          <w:szCs w:val="20"/>
        </w:rPr>
      </w:pPr>
      <w:proofErr w:type="gramStart"/>
      <w:r w:rsidRPr="001445F6">
        <w:rPr>
          <w:rFonts w:asciiTheme="minorHAnsi" w:hAnsiTheme="minorHAnsi"/>
          <w:sz w:val="20"/>
          <w:szCs w:val="20"/>
        </w:rPr>
        <w:t>any</w:t>
      </w:r>
      <w:proofErr w:type="gramEnd"/>
      <w:r w:rsidRPr="001445F6">
        <w:rPr>
          <w:rFonts w:asciiTheme="minorHAnsi" w:hAnsiTheme="minorHAnsi"/>
          <w:sz w:val="20"/>
          <w:szCs w:val="20"/>
        </w:rPr>
        <w:t xml:space="preserve"> action taken and agreed timescales for improvement. </w:t>
      </w:r>
    </w:p>
    <w:p w:rsidR="002C3F3A" w:rsidRPr="001445F6" w:rsidRDefault="002C3F3A" w:rsidP="00F358F6">
      <w:pPr>
        <w:pStyle w:val="Default"/>
        <w:rPr>
          <w:rFonts w:asciiTheme="minorHAnsi" w:hAnsiTheme="minorHAnsi"/>
          <w:color w:val="auto"/>
          <w:sz w:val="20"/>
          <w:szCs w:val="20"/>
        </w:rPr>
      </w:pPr>
    </w:p>
    <w:p w:rsidR="00F358F6" w:rsidRPr="001445F6" w:rsidRDefault="00F358F6" w:rsidP="00F358F6">
      <w:pPr>
        <w:pStyle w:val="Default"/>
        <w:rPr>
          <w:rFonts w:asciiTheme="minorHAnsi" w:hAnsiTheme="minorHAnsi"/>
          <w:color w:val="auto"/>
          <w:sz w:val="20"/>
          <w:szCs w:val="20"/>
        </w:rPr>
      </w:pPr>
    </w:p>
    <w:p w:rsidR="00F358F6" w:rsidRPr="00E65BB3" w:rsidRDefault="00F358F6" w:rsidP="00F358F6">
      <w:pPr>
        <w:pStyle w:val="Default"/>
        <w:numPr>
          <w:ilvl w:val="2"/>
          <w:numId w:val="1"/>
        </w:numPr>
        <w:rPr>
          <w:rFonts w:asciiTheme="minorHAnsi" w:hAnsiTheme="minorHAnsi"/>
          <w:color w:val="auto"/>
          <w:sz w:val="22"/>
          <w:szCs w:val="22"/>
        </w:rPr>
      </w:pPr>
      <w:r w:rsidRPr="00E65BB3">
        <w:rPr>
          <w:rFonts w:asciiTheme="minorHAnsi" w:hAnsiTheme="minorHAnsi"/>
          <w:color w:val="auto"/>
          <w:sz w:val="22"/>
          <w:szCs w:val="22"/>
        </w:rPr>
        <w:t xml:space="preserve">Formal Attendance Review – Stage 2 </w:t>
      </w:r>
    </w:p>
    <w:p w:rsidR="00F358F6" w:rsidRPr="001445F6" w:rsidRDefault="00F358F6" w:rsidP="00F358F6">
      <w:pPr>
        <w:pStyle w:val="Default"/>
        <w:rPr>
          <w:rFonts w:asciiTheme="minorHAnsi" w:hAnsiTheme="minorHAnsi"/>
          <w:color w:val="auto"/>
          <w:sz w:val="20"/>
          <w:szCs w:val="20"/>
        </w:rPr>
      </w:pPr>
    </w:p>
    <w:p w:rsidR="002C3F3A" w:rsidRPr="001445F6" w:rsidRDefault="002C3F3A" w:rsidP="002C3F3A">
      <w:pPr>
        <w:pStyle w:val="Default"/>
        <w:rPr>
          <w:rFonts w:asciiTheme="minorHAnsi" w:hAnsiTheme="minorHAnsi"/>
          <w:sz w:val="20"/>
          <w:szCs w:val="20"/>
        </w:rPr>
      </w:pPr>
      <w:r w:rsidRPr="001445F6">
        <w:rPr>
          <w:rFonts w:asciiTheme="minorHAnsi" w:hAnsiTheme="minorHAnsi"/>
          <w:sz w:val="20"/>
          <w:szCs w:val="20"/>
        </w:rPr>
        <w:t xml:space="preserve">Where concerns persist and a satisfactory level of attendance is not achieved within agreed timescales, the </w:t>
      </w:r>
      <w:proofErr w:type="spellStart"/>
      <w:r w:rsidRPr="001445F6">
        <w:rPr>
          <w:rFonts w:asciiTheme="minorHAnsi" w:hAnsiTheme="minorHAnsi"/>
          <w:sz w:val="20"/>
          <w:szCs w:val="20"/>
        </w:rPr>
        <w:t>headteacher</w:t>
      </w:r>
      <w:proofErr w:type="spellEnd"/>
      <w:r w:rsidRPr="001445F6">
        <w:rPr>
          <w:rFonts w:asciiTheme="minorHAnsi" w:hAnsiTheme="minorHAnsi"/>
          <w:sz w:val="20"/>
          <w:szCs w:val="20"/>
        </w:rPr>
        <w:t xml:space="preserve"> or line manager shall inform the employee that the matter will now be referred to the next stage, that of a stage 2 formal hearing. The employee should be informed that they have a right to be accompanied by a trade union representative or work colleague. This meeting will comprise 3 Governors. The </w:t>
      </w:r>
      <w:proofErr w:type="spellStart"/>
      <w:r w:rsidRPr="001445F6">
        <w:rPr>
          <w:rFonts w:asciiTheme="minorHAnsi" w:hAnsiTheme="minorHAnsi"/>
          <w:sz w:val="20"/>
          <w:szCs w:val="20"/>
        </w:rPr>
        <w:t>headteacher</w:t>
      </w:r>
      <w:proofErr w:type="spellEnd"/>
      <w:r w:rsidRPr="001445F6">
        <w:rPr>
          <w:rFonts w:asciiTheme="minorHAnsi" w:hAnsiTheme="minorHAnsi"/>
          <w:sz w:val="20"/>
          <w:szCs w:val="20"/>
        </w:rPr>
        <w:t xml:space="preserve">/line manager will present the evidence of poor attendance. </w:t>
      </w:r>
    </w:p>
    <w:p w:rsidR="00264DAC" w:rsidRDefault="00264DAC" w:rsidP="002C3F3A">
      <w:pPr>
        <w:pStyle w:val="Default"/>
        <w:rPr>
          <w:rFonts w:asciiTheme="minorHAnsi" w:hAnsiTheme="minorHAnsi"/>
          <w:sz w:val="20"/>
          <w:szCs w:val="20"/>
        </w:rPr>
      </w:pPr>
    </w:p>
    <w:p w:rsidR="002C3F3A" w:rsidRPr="001445F6" w:rsidRDefault="002C3F3A" w:rsidP="002C3F3A">
      <w:pPr>
        <w:pStyle w:val="Default"/>
        <w:rPr>
          <w:rFonts w:asciiTheme="minorHAnsi" w:hAnsiTheme="minorHAnsi"/>
          <w:sz w:val="20"/>
          <w:szCs w:val="20"/>
        </w:rPr>
      </w:pPr>
      <w:r w:rsidRPr="001445F6">
        <w:rPr>
          <w:rFonts w:asciiTheme="minorHAnsi" w:hAnsiTheme="minorHAnsi"/>
          <w:sz w:val="20"/>
          <w:szCs w:val="20"/>
        </w:rPr>
        <w:t xml:space="preserve">The meeting will be set at the earliest possible convenient date, but normally by no later than 10 working days following the decision to move to stage 2. </w:t>
      </w:r>
    </w:p>
    <w:p w:rsidR="00264DAC" w:rsidRDefault="00264DAC" w:rsidP="002C3F3A">
      <w:pPr>
        <w:pStyle w:val="Default"/>
        <w:rPr>
          <w:rFonts w:asciiTheme="minorHAnsi" w:hAnsiTheme="minorHAnsi"/>
          <w:sz w:val="20"/>
          <w:szCs w:val="20"/>
        </w:rPr>
      </w:pPr>
    </w:p>
    <w:p w:rsidR="002C3F3A" w:rsidRPr="001445F6" w:rsidRDefault="002C3F3A" w:rsidP="002C3F3A">
      <w:pPr>
        <w:pStyle w:val="Default"/>
        <w:rPr>
          <w:rFonts w:asciiTheme="minorHAnsi" w:hAnsiTheme="minorHAnsi"/>
          <w:sz w:val="20"/>
          <w:szCs w:val="20"/>
        </w:rPr>
      </w:pPr>
      <w:r w:rsidRPr="001445F6">
        <w:rPr>
          <w:rFonts w:asciiTheme="minorHAnsi" w:hAnsiTheme="minorHAnsi"/>
          <w:sz w:val="20"/>
          <w:szCs w:val="20"/>
        </w:rPr>
        <w:t xml:space="preserve">Details of the case and notification of any witnesses to be called will be circulated to all parties at least 10 days before the hearing. The employee will be invited to submit documentation and details of all witnesses, as appropriate. This must be provided at least 5 days before the hearing. </w:t>
      </w:r>
    </w:p>
    <w:p w:rsidR="00264DAC" w:rsidRDefault="00264DAC" w:rsidP="002C3F3A">
      <w:pPr>
        <w:pStyle w:val="Default"/>
        <w:rPr>
          <w:rFonts w:asciiTheme="minorHAnsi" w:hAnsiTheme="minorHAnsi"/>
          <w:sz w:val="20"/>
          <w:szCs w:val="20"/>
        </w:rPr>
      </w:pPr>
    </w:p>
    <w:p w:rsidR="002C3F3A" w:rsidRPr="001445F6" w:rsidRDefault="002C3F3A" w:rsidP="002C3F3A">
      <w:pPr>
        <w:pStyle w:val="Default"/>
        <w:rPr>
          <w:rFonts w:asciiTheme="minorHAnsi" w:hAnsiTheme="minorHAnsi"/>
          <w:sz w:val="20"/>
          <w:szCs w:val="20"/>
        </w:rPr>
      </w:pPr>
      <w:r w:rsidRPr="001445F6">
        <w:rPr>
          <w:rFonts w:asciiTheme="minorHAnsi" w:hAnsiTheme="minorHAnsi"/>
          <w:sz w:val="20"/>
          <w:szCs w:val="20"/>
        </w:rPr>
        <w:t xml:space="preserve">At the hearing, the manager will detail the level of absence that has given cause for concern and refer to any documentation that has been circulated prior to the meeting, including any medical reports. </w:t>
      </w:r>
    </w:p>
    <w:p w:rsidR="00264DAC" w:rsidRDefault="00264DAC" w:rsidP="002C3F3A">
      <w:pPr>
        <w:pStyle w:val="Default"/>
        <w:rPr>
          <w:rFonts w:asciiTheme="minorHAnsi" w:hAnsiTheme="minorHAnsi"/>
          <w:sz w:val="20"/>
          <w:szCs w:val="20"/>
        </w:rPr>
      </w:pPr>
    </w:p>
    <w:p w:rsidR="00F358F6" w:rsidRPr="001445F6" w:rsidRDefault="002C3F3A" w:rsidP="002C3F3A">
      <w:pPr>
        <w:pStyle w:val="Default"/>
        <w:rPr>
          <w:rFonts w:asciiTheme="minorHAnsi" w:hAnsiTheme="minorHAnsi"/>
          <w:sz w:val="20"/>
          <w:szCs w:val="20"/>
        </w:rPr>
      </w:pPr>
      <w:r w:rsidRPr="001445F6">
        <w:rPr>
          <w:rFonts w:asciiTheme="minorHAnsi" w:hAnsiTheme="minorHAnsi"/>
          <w:sz w:val="20"/>
          <w:szCs w:val="20"/>
        </w:rPr>
        <w:t>The employee (or representative) will have the opportunity to present evidence explaining why their level of absence is at a level of formal concern and what action they have taken / will take to reduce it to an acceptable level.</w:t>
      </w:r>
    </w:p>
    <w:p w:rsidR="002C3F3A" w:rsidRPr="001445F6" w:rsidRDefault="002C3F3A" w:rsidP="002C3F3A">
      <w:pPr>
        <w:pStyle w:val="Default"/>
        <w:rPr>
          <w:rFonts w:asciiTheme="minorHAnsi" w:hAnsiTheme="minorHAnsi"/>
          <w:sz w:val="20"/>
          <w:szCs w:val="20"/>
        </w:rPr>
      </w:pPr>
    </w:p>
    <w:p w:rsidR="002C3F3A" w:rsidRDefault="002C3F3A" w:rsidP="002C3F3A">
      <w:pPr>
        <w:pStyle w:val="Default"/>
        <w:rPr>
          <w:rFonts w:asciiTheme="minorHAnsi" w:hAnsiTheme="minorHAnsi"/>
          <w:sz w:val="20"/>
          <w:szCs w:val="20"/>
        </w:rPr>
      </w:pPr>
      <w:r w:rsidRPr="001445F6">
        <w:rPr>
          <w:rFonts w:asciiTheme="minorHAnsi" w:hAnsiTheme="minorHAnsi"/>
          <w:sz w:val="20"/>
          <w:szCs w:val="20"/>
        </w:rPr>
        <w:t xml:space="preserve">In deciding what type of action to take, the Chair of the panel, in consultation with the other panel member, will review: </w:t>
      </w:r>
    </w:p>
    <w:p w:rsidR="00264DAC" w:rsidRPr="001445F6" w:rsidRDefault="00264DAC" w:rsidP="002C3F3A">
      <w:pPr>
        <w:pStyle w:val="Default"/>
        <w:rPr>
          <w:rFonts w:asciiTheme="minorHAnsi" w:hAnsiTheme="minorHAnsi"/>
          <w:sz w:val="20"/>
          <w:szCs w:val="20"/>
        </w:rPr>
      </w:pPr>
    </w:p>
    <w:p w:rsidR="002C3F3A" w:rsidRPr="001445F6" w:rsidRDefault="002C3F3A" w:rsidP="00264DAC">
      <w:pPr>
        <w:pStyle w:val="Default"/>
        <w:numPr>
          <w:ilvl w:val="0"/>
          <w:numId w:val="19"/>
        </w:numPr>
        <w:spacing w:after="193"/>
        <w:rPr>
          <w:rFonts w:asciiTheme="minorHAnsi" w:hAnsiTheme="minorHAnsi"/>
          <w:sz w:val="20"/>
          <w:szCs w:val="20"/>
        </w:rPr>
      </w:pPr>
      <w:r w:rsidRPr="001445F6">
        <w:rPr>
          <w:rFonts w:asciiTheme="minorHAnsi" w:hAnsiTheme="minorHAnsi"/>
          <w:sz w:val="20"/>
          <w:szCs w:val="20"/>
        </w:rPr>
        <w:t xml:space="preserve">The employee’s length of employment. </w:t>
      </w:r>
    </w:p>
    <w:p w:rsidR="002C3F3A" w:rsidRPr="001445F6" w:rsidRDefault="002C3F3A" w:rsidP="00264DAC">
      <w:pPr>
        <w:pStyle w:val="Default"/>
        <w:numPr>
          <w:ilvl w:val="0"/>
          <w:numId w:val="19"/>
        </w:numPr>
        <w:spacing w:after="193"/>
        <w:rPr>
          <w:rFonts w:asciiTheme="minorHAnsi" w:hAnsiTheme="minorHAnsi"/>
          <w:sz w:val="20"/>
          <w:szCs w:val="20"/>
        </w:rPr>
      </w:pPr>
      <w:r w:rsidRPr="001445F6">
        <w:rPr>
          <w:rFonts w:asciiTheme="minorHAnsi" w:hAnsiTheme="minorHAnsi"/>
          <w:sz w:val="20"/>
          <w:szCs w:val="20"/>
        </w:rPr>
        <w:t xml:space="preserve">The general work performance. </w:t>
      </w:r>
    </w:p>
    <w:p w:rsidR="002C3F3A" w:rsidRPr="001445F6" w:rsidRDefault="002C3F3A" w:rsidP="00264DAC">
      <w:pPr>
        <w:pStyle w:val="Default"/>
        <w:numPr>
          <w:ilvl w:val="0"/>
          <w:numId w:val="19"/>
        </w:numPr>
        <w:spacing w:after="193"/>
        <w:rPr>
          <w:rFonts w:asciiTheme="minorHAnsi" w:hAnsiTheme="minorHAnsi"/>
          <w:sz w:val="20"/>
          <w:szCs w:val="20"/>
        </w:rPr>
      </w:pPr>
      <w:r w:rsidRPr="001445F6">
        <w:rPr>
          <w:rFonts w:asciiTheme="minorHAnsi" w:hAnsiTheme="minorHAnsi"/>
          <w:sz w:val="20"/>
          <w:szCs w:val="20"/>
        </w:rPr>
        <w:t xml:space="preserve">The record and pattern of absence. </w:t>
      </w:r>
    </w:p>
    <w:p w:rsidR="002C3F3A" w:rsidRPr="001445F6" w:rsidRDefault="002C3F3A" w:rsidP="00264DAC">
      <w:pPr>
        <w:pStyle w:val="Default"/>
        <w:numPr>
          <w:ilvl w:val="0"/>
          <w:numId w:val="19"/>
        </w:numPr>
        <w:spacing w:after="193"/>
        <w:rPr>
          <w:rFonts w:asciiTheme="minorHAnsi" w:hAnsiTheme="minorHAnsi"/>
          <w:sz w:val="20"/>
          <w:szCs w:val="20"/>
        </w:rPr>
      </w:pPr>
      <w:r w:rsidRPr="001445F6">
        <w:rPr>
          <w:rFonts w:asciiTheme="minorHAnsi" w:hAnsiTheme="minorHAnsi"/>
          <w:sz w:val="20"/>
          <w:szCs w:val="20"/>
        </w:rPr>
        <w:t xml:space="preserve">Whether there is an underlying illness or any other issues raised by the Occupational Health Service. </w:t>
      </w:r>
    </w:p>
    <w:p w:rsidR="002C3F3A" w:rsidRPr="001445F6" w:rsidRDefault="002C3F3A" w:rsidP="00264DAC">
      <w:pPr>
        <w:pStyle w:val="Default"/>
        <w:numPr>
          <w:ilvl w:val="0"/>
          <w:numId w:val="19"/>
        </w:numPr>
        <w:spacing w:after="193"/>
        <w:rPr>
          <w:rFonts w:asciiTheme="minorHAnsi" w:hAnsiTheme="minorHAnsi"/>
          <w:sz w:val="20"/>
          <w:szCs w:val="20"/>
        </w:rPr>
      </w:pPr>
      <w:r w:rsidRPr="001445F6">
        <w:rPr>
          <w:rFonts w:asciiTheme="minorHAnsi" w:hAnsiTheme="minorHAnsi"/>
          <w:sz w:val="20"/>
          <w:szCs w:val="20"/>
        </w:rPr>
        <w:t xml:space="preserve">The likelihood of an improvement in attendance. </w:t>
      </w:r>
    </w:p>
    <w:p w:rsidR="002C3F3A" w:rsidRPr="001445F6" w:rsidRDefault="002C3F3A" w:rsidP="00264DAC">
      <w:pPr>
        <w:pStyle w:val="Default"/>
        <w:numPr>
          <w:ilvl w:val="0"/>
          <w:numId w:val="19"/>
        </w:numPr>
        <w:spacing w:after="193"/>
        <w:rPr>
          <w:rFonts w:asciiTheme="minorHAnsi" w:hAnsiTheme="minorHAnsi"/>
          <w:sz w:val="20"/>
          <w:szCs w:val="20"/>
        </w:rPr>
      </w:pPr>
      <w:r w:rsidRPr="001445F6">
        <w:rPr>
          <w:rFonts w:asciiTheme="minorHAnsi" w:hAnsiTheme="minorHAnsi"/>
          <w:sz w:val="20"/>
          <w:szCs w:val="20"/>
        </w:rPr>
        <w:t xml:space="preserve">The level of support given to the employee. </w:t>
      </w:r>
    </w:p>
    <w:p w:rsidR="002C3F3A" w:rsidRPr="001445F6" w:rsidRDefault="002C3F3A" w:rsidP="00264DAC">
      <w:pPr>
        <w:pStyle w:val="Default"/>
        <w:numPr>
          <w:ilvl w:val="0"/>
          <w:numId w:val="19"/>
        </w:numPr>
        <w:spacing w:after="193"/>
        <w:rPr>
          <w:rFonts w:asciiTheme="minorHAnsi" w:hAnsiTheme="minorHAnsi"/>
          <w:sz w:val="20"/>
          <w:szCs w:val="20"/>
        </w:rPr>
      </w:pPr>
      <w:r w:rsidRPr="001445F6">
        <w:rPr>
          <w:rFonts w:asciiTheme="minorHAnsi" w:hAnsiTheme="minorHAnsi"/>
          <w:sz w:val="20"/>
          <w:szCs w:val="20"/>
        </w:rPr>
        <w:t xml:space="preserve">The problems caused by the employee’s absence. </w:t>
      </w:r>
    </w:p>
    <w:p w:rsidR="002C3F3A" w:rsidRPr="001445F6" w:rsidRDefault="002C3F3A" w:rsidP="00264DAC">
      <w:pPr>
        <w:pStyle w:val="Default"/>
        <w:numPr>
          <w:ilvl w:val="0"/>
          <w:numId w:val="19"/>
        </w:numPr>
        <w:spacing w:after="193"/>
        <w:rPr>
          <w:rFonts w:asciiTheme="minorHAnsi" w:hAnsiTheme="minorHAnsi"/>
          <w:sz w:val="20"/>
          <w:szCs w:val="20"/>
        </w:rPr>
      </w:pPr>
      <w:r w:rsidRPr="001445F6">
        <w:rPr>
          <w:rFonts w:asciiTheme="minorHAnsi" w:hAnsiTheme="minorHAnsi"/>
          <w:sz w:val="20"/>
          <w:szCs w:val="20"/>
        </w:rPr>
        <w:t xml:space="preserve">The attitude and response of the employee in recognising and addressing the impact of their absence. </w:t>
      </w:r>
    </w:p>
    <w:p w:rsidR="002C3F3A" w:rsidRPr="001445F6" w:rsidRDefault="002C3F3A" w:rsidP="00264DAC">
      <w:pPr>
        <w:pStyle w:val="Default"/>
        <w:numPr>
          <w:ilvl w:val="0"/>
          <w:numId w:val="19"/>
        </w:numPr>
        <w:rPr>
          <w:rFonts w:asciiTheme="minorHAnsi" w:hAnsiTheme="minorHAnsi"/>
          <w:sz w:val="20"/>
          <w:szCs w:val="20"/>
        </w:rPr>
      </w:pPr>
      <w:r w:rsidRPr="001445F6">
        <w:rPr>
          <w:rFonts w:asciiTheme="minorHAnsi" w:hAnsiTheme="minorHAnsi"/>
          <w:sz w:val="20"/>
          <w:szCs w:val="20"/>
        </w:rPr>
        <w:t xml:space="preserve">The needs of the school and the best interests of the employee concerned. </w:t>
      </w:r>
    </w:p>
    <w:p w:rsidR="002C3F3A" w:rsidRPr="001445F6" w:rsidRDefault="002C3F3A" w:rsidP="002C3F3A">
      <w:pPr>
        <w:pStyle w:val="Default"/>
        <w:rPr>
          <w:rFonts w:asciiTheme="minorHAnsi" w:hAnsiTheme="minorHAnsi"/>
          <w:sz w:val="20"/>
          <w:szCs w:val="20"/>
        </w:rPr>
      </w:pPr>
    </w:p>
    <w:p w:rsidR="002C3F3A" w:rsidRDefault="002C3F3A" w:rsidP="002C3F3A">
      <w:pPr>
        <w:pStyle w:val="Default"/>
        <w:rPr>
          <w:rFonts w:asciiTheme="minorHAnsi" w:hAnsiTheme="minorHAnsi"/>
          <w:sz w:val="20"/>
          <w:szCs w:val="20"/>
        </w:rPr>
      </w:pPr>
      <w:r w:rsidRPr="001445F6">
        <w:rPr>
          <w:rFonts w:asciiTheme="minorHAnsi" w:hAnsiTheme="minorHAnsi"/>
          <w:sz w:val="20"/>
          <w:szCs w:val="20"/>
        </w:rPr>
        <w:t xml:space="preserve">In light of the above considerations, the panel may take one of the following actions: </w:t>
      </w:r>
    </w:p>
    <w:p w:rsidR="001D47A3" w:rsidRPr="001445F6" w:rsidRDefault="001D47A3" w:rsidP="002C3F3A">
      <w:pPr>
        <w:pStyle w:val="Default"/>
        <w:rPr>
          <w:rFonts w:asciiTheme="minorHAnsi" w:hAnsiTheme="minorHAnsi"/>
          <w:sz w:val="20"/>
          <w:szCs w:val="20"/>
        </w:rPr>
      </w:pPr>
    </w:p>
    <w:p w:rsidR="002C3F3A" w:rsidRPr="001445F6" w:rsidRDefault="002C3F3A" w:rsidP="002C3F3A">
      <w:pPr>
        <w:pStyle w:val="Default"/>
        <w:spacing w:after="419"/>
        <w:rPr>
          <w:rFonts w:asciiTheme="minorHAnsi" w:hAnsiTheme="minorHAnsi"/>
          <w:sz w:val="20"/>
          <w:szCs w:val="20"/>
        </w:rPr>
      </w:pPr>
      <w:r w:rsidRPr="001445F6">
        <w:rPr>
          <w:rFonts w:asciiTheme="minorHAnsi" w:hAnsiTheme="minorHAnsi"/>
          <w:sz w:val="20"/>
          <w:szCs w:val="20"/>
        </w:rPr>
        <w:t xml:space="preserve">1. Decide no further action is required at this stage. </w:t>
      </w:r>
    </w:p>
    <w:p w:rsidR="001D47A3" w:rsidRDefault="002C3F3A" w:rsidP="001D47A3">
      <w:pPr>
        <w:pStyle w:val="Default"/>
        <w:spacing w:after="419"/>
        <w:rPr>
          <w:rFonts w:asciiTheme="minorHAnsi" w:hAnsiTheme="minorHAnsi"/>
          <w:sz w:val="20"/>
          <w:szCs w:val="20"/>
        </w:rPr>
      </w:pPr>
      <w:r w:rsidRPr="001445F6">
        <w:rPr>
          <w:rFonts w:asciiTheme="minorHAnsi" w:hAnsiTheme="minorHAnsi"/>
          <w:sz w:val="20"/>
          <w:szCs w:val="20"/>
        </w:rPr>
        <w:lastRenderedPageBreak/>
        <w:t xml:space="preserve">2. Set a date, by which the employee’s attendance levels must improve. The employee will be advised in writing that the job is at risk if the required improvement is not achieved. The panel will then consider the whole case at a further attendance review hearing and reach a final decision. Or </w:t>
      </w:r>
    </w:p>
    <w:p w:rsidR="002C3F3A" w:rsidRPr="001445F6" w:rsidRDefault="002C3F3A" w:rsidP="001D47A3">
      <w:pPr>
        <w:pStyle w:val="Default"/>
        <w:spacing w:after="419"/>
        <w:rPr>
          <w:rFonts w:asciiTheme="minorHAnsi" w:hAnsiTheme="minorHAnsi"/>
          <w:sz w:val="20"/>
          <w:szCs w:val="20"/>
        </w:rPr>
      </w:pPr>
      <w:r w:rsidRPr="001445F6">
        <w:rPr>
          <w:rFonts w:asciiTheme="minorHAnsi" w:hAnsiTheme="minorHAnsi"/>
          <w:sz w:val="20"/>
          <w:szCs w:val="20"/>
        </w:rPr>
        <w:t xml:space="preserve">3. Dismiss the member </w:t>
      </w:r>
      <w:r w:rsidR="001D47A3">
        <w:rPr>
          <w:rFonts w:asciiTheme="minorHAnsi" w:hAnsiTheme="minorHAnsi"/>
          <w:sz w:val="20"/>
          <w:szCs w:val="20"/>
        </w:rPr>
        <w:t xml:space="preserve">of staff concerned. </w:t>
      </w:r>
    </w:p>
    <w:p w:rsidR="002C3F3A" w:rsidRPr="001445F6" w:rsidRDefault="002C3F3A" w:rsidP="002C3F3A">
      <w:pPr>
        <w:pStyle w:val="Default"/>
        <w:rPr>
          <w:rFonts w:asciiTheme="minorHAnsi" w:hAnsiTheme="minorHAnsi"/>
          <w:color w:val="auto"/>
          <w:sz w:val="20"/>
          <w:szCs w:val="20"/>
        </w:rPr>
      </w:pPr>
      <w:r w:rsidRPr="001445F6">
        <w:rPr>
          <w:rFonts w:asciiTheme="minorHAnsi" w:hAnsiTheme="minorHAnsi"/>
          <w:sz w:val="20"/>
          <w:szCs w:val="20"/>
        </w:rPr>
        <w:t>The Chair of the panel will normally confirm the decision in writing within 5 working days of the meeting. Where dismissal is the agreed decision, the letter must include reasons for dismissal, the date employment will terminate and the right of appeal.</w:t>
      </w:r>
    </w:p>
    <w:p w:rsidR="00F358F6" w:rsidRPr="001445F6" w:rsidRDefault="00F358F6" w:rsidP="00F358F6">
      <w:pPr>
        <w:pStyle w:val="Default"/>
        <w:rPr>
          <w:rFonts w:asciiTheme="minorHAnsi" w:hAnsiTheme="minorHAnsi"/>
          <w:color w:val="auto"/>
          <w:sz w:val="20"/>
          <w:szCs w:val="20"/>
        </w:rPr>
      </w:pPr>
      <w:r w:rsidRPr="001445F6">
        <w:rPr>
          <w:rFonts w:asciiTheme="minorHAnsi" w:hAnsiTheme="minorHAnsi"/>
          <w:color w:val="auto"/>
          <w:sz w:val="20"/>
          <w:szCs w:val="20"/>
        </w:rPr>
        <w:t xml:space="preserve"> </w:t>
      </w:r>
    </w:p>
    <w:p w:rsidR="00F358F6" w:rsidRPr="00E65BB3" w:rsidRDefault="00F358F6" w:rsidP="00F358F6">
      <w:pPr>
        <w:pStyle w:val="Default"/>
        <w:numPr>
          <w:ilvl w:val="2"/>
          <w:numId w:val="1"/>
        </w:numPr>
        <w:rPr>
          <w:rFonts w:asciiTheme="minorHAnsi" w:hAnsiTheme="minorHAnsi"/>
          <w:color w:val="auto"/>
          <w:sz w:val="22"/>
          <w:szCs w:val="22"/>
        </w:rPr>
      </w:pPr>
      <w:r w:rsidRPr="00E65BB3">
        <w:rPr>
          <w:rFonts w:asciiTheme="minorHAnsi" w:hAnsiTheme="minorHAnsi"/>
          <w:color w:val="auto"/>
          <w:sz w:val="22"/>
          <w:szCs w:val="22"/>
        </w:rPr>
        <w:t xml:space="preserve">Stage 3 - Appeals </w:t>
      </w:r>
    </w:p>
    <w:p w:rsidR="001445F6" w:rsidRPr="001445F6" w:rsidRDefault="001445F6" w:rsidP="001445F6">
      <w:pPr>
        <w:pStyle w:val="Default"/>
        <w:ind w:left="1080"/>
        <w:rPr>
          <w:rFonts w:asciiTheme="minorHAnsi" w:hAnsiTheme="minorHAnsi"/>
          <w:color w:val="auto"/>
          <w:sz w:val="20"/>
          <w:szCs w:val="20"/>
        </w:rPr>
      </w:pPr>
    </w:p>
    <w:p w:rsidR="002C3F3A" w:rsidRPr="001445F6" w:rsidRDefault="002C3F3A" w:rsidP="002C3F3A">
      <w:pPr>
        <w:pStyle w:val="Default"/>
        <w:rPr>
          <w:rFonts w:asciiTheme="minorHAnsi" w:hAnsiTheme="minorHAnsi"/>
          <w:sz w:val="20"/>
          <w:szCs w:val="20"/>
        </w:rPr>
      </w:pPr>
      <w:r w:rsidRPr="001445F6">
        <w:rPr>
          <w:rFonts w:asciiTheme="minorHAnsi" w:hAnsiTheme="minorHAnsi"/>
          <w:sz w:val="20"/>
          <w:szCs w:val="20"/>
        </w:rPr>
        <w:t xml:space="preserve">An employee has a right of appeal against action taken as a result of a formal attendance meeting at stage 2 of the procedure. Written notice of appeal must be submitted to the Chair of Governors (and copied to the Head of HR) within five working days of being notified of the outcome of stage 2 of the procedure. The Chair of Governors will send a copy to the HR Business Partner at Hackney Learning Trust who will attend (or send a designated Officer) to advise the appeal panel. </w:t>
      </w:r>
    </w:p>
    <w:p w:rsidR="001D47A3" w:rsidRDefault="001D47A3" w:rsidP="002C3F3A">
      <w:pPr>
        <w:pStyle w:val="Default"/>
        <w:rPr>
          <w:rFonts w:asciiTheme="minorHAnsi" w:hAnsiTheme="minorHAnsi"/>
          <w:sz w:val="20"/>
          <w:szCs w:val="20"/>
        </w:rPr>
      </w:pPr>
    </w:p>
    <w:p w:rsidR="002C3F3A" w:rsidRPr="001445F6" w:rsidRDefault="002C3F3A" w:rsidP="002C3F3A">
      <w:pPr>
        <w:pStyle w:val="Default"/>
        <w:rPr>
          <w:rFonts w:asciiTheme="minorHAnsi" w:hAnsiTheme="minorHAnsi"/>
          <w:sz w:val="20"/>
          <w:szCs w:val="20"/>
        </w:rPr>
      </w:pPr>
      <w:r w:rsidRPr="001445F6">
        <w:rPr>
          <w:rFonts w:asciiTheme="minorHAnsi" w:hAnsiTheme="minorHAnsi"/>
          <w:sz w:val="20"/>
          <w:szCs w:val="20"/>
        </w:rPr>
        <w:t xml:space="preserve">Details of the case and notification of any witnesses to be called will be circulated to all parties at least 10 days before the hearing. The employee will be invited to submit documentation and all witnesses as appropriate. This must be provided at least 5 days before the hearing. </w:t>
      </w:r>
    </w:p>
    <w:p w:rsidR="001D47A3" w:rsidRDefault="001D47A3" w:rsidP="002C3F3A">
      <w:pPr>
        <w:pStyle w:val="Default"/>
        <w:rPr>
          <w:rFonts w:asciiTheme="minorHAnsi" w:hAnsiTheme="minorHAnsi"/>
          <w:sz w:val="20"/>
          <w:szCs w:val="20"/>
        </w:rPr>
      </w:pPr>
    </w:p>
    <w:p w:rsidR="002C3F3A" w:rsidRPr="001445F6" w:rsidRDefault="002C3F3A" w:rsidP="002C3F3A">
      <w:pPr>
        <w:pStyle w:val="Default"/>
        <w:rPr>
          <w:rFonts w:asciiTheme="minorHAnsi" w:hAnsiTheme="minorHAnsi"/>
          <w:sz w:val="20"/>
          <w:szCs w:val="20"/>
        </w:rPr>
      </w:pPr>
      <w:r w:rsidRPr="001445F6">
        <w:rPr>
          <w:rFonts w:asciiTheme="minorHAnsi" w:hAnsiTheme="minorHAnsi"/>
          <w:sz w:val="20"/>
          <w:szCs w:val="20"/>
        </w:rPr>
        <w:t xml:space="preserve">At stage 3 (Appeals), it is recommended that the panel should comprise 3 Governors, however, given the variation in the size of governing bodies, it may not always be possible to achieve this. Therefore, where necessary, the stage 2 panel will (with the consent of both parties) comprise 2 Governors who had not previously been involved in the case. </w:t>
      </w:r>
    </w:p>
    <w:p w:rsidR="001D47A3" w:rsidRDefault="001D47A3" w:rsidP="002C3F3A">
      <w:pPr>
        <w:pStyle w:val="Default"/>
        <w:rPr>
          <w:rFonts w:asciiTheme="minorHAnsi" w:hAnsiTheme="minorHAnsi"/>
          <w:sz w:val="20"/>
          <w:szCs w:val="20"/>
        </w:rPr>
      </w:pPr>
    </w:p>
    <w:p w:rsidR="002C3F3A" w:rsidRPr="001445F6" w:rsidRDefault="002C3F3A" w:rsidP="002C3F3A">
      <w:pPr>
        <w:pStyle w:val="Default"/>
        <w:rPr>
          <w:rFonts w:asciiTheme="minorHAnsi" w:hAnsiTheme="minorHAnsi"/>
          <w:sz w:val="20"/>
          <w:szCs w:val="20"/>
        </w:rPr>
      </w:pPr>
      <w:r w:rsidRPr="001445F6">
        <w:rPr>
          <w:rFonts w:asciiTheme="minorHAnsi" w:hAnsiTheme="minorHAnsi"/>
          <w:sz w:val="20"/>
          <w:szCs w:val="20"/>
        </w:rPr>
        <w:t xml:space="preserve">Hackney Learning Trust will be represented at appeal hearings. </w:t>
      </w:r>
    </w:p>
    <w:p w:rsidR="001D47A3" w:rsidRDefault="001D47A3" w:rsidP="002C3F3A">
      <w:pPr>
        <w:pStyle w:val="Default"/>
        <w:rPr>
          <w:rFonts w:asciiTheme="minorHAnsi" w:hAnsiTheme="minorHAnsi"/>
          <w:sz w:val="20"/>
          <w:szCs w:val="20"/>
        </w:rPr>
      </w:pPr>
    </w:p>
    <w:p w:rsidR="002C3F3A" w:rsidRPr="001445F6" w:rsidRDefault="002C3F3A" w:rsidP="002C3F3A">
      <w:pPr>
        <w:pStyle w:val="Default"/>
        <w:rPr>
          <w:rFonts w:asciiTheme="minorHAnsi" w:hAnsiTheme="minorHAnsi"/>
          <w:sz w:val="20"/>
          <w:szCs w:val="20"/>
        </w:rPr>
      </w:pPr>
      <w:r w:rsidRPr="001445F6">
        <w:rPr>
          <w:rFonts w:asciiTheme="minorHAnsi" w:hAnsiTheme="minorHAnsi"/>
          <w:sz w:val="20"/>
          <w:szCs w:val="20"/>
        </w:rPr>
        <w:t xml:space="preserve">The purpose of an appeal is for the employee to request the overturning of a decision, which they deem as unfair or unreasonable. For this reason, appeals must be lodged for any of the following reasons: </w:t>
      </w:r>
    </w:p>
    <w:p w:rsidR="001D47A3" w:rsidRDefault="001D47A3" w:rsidP="002C3F3A">
      <w:pPr>
        <w:pStyle w:val="Default"/>
        <w:spacing w:after="193"/>
        <w:rPr>
          <w:rFonts w:asciiTheme="minorHAnsi" w:hAnsiTheme="minorHAnsi"/>
          <w:sz w:val="20"/>
          <w:szCs w:val="20"/>
        </w:rPr>
      </w:pPr>
    </w:p>
    <w:p w:rsidR="002C3F3A" w:rsidRPr="001445F6" w:rsidRDefault="002C3F3A" w:rsidP="001D47A3">
      <w:pPr>
        <w:pStyle w:val="Default"/>
        <w:numPr>
          <w:ilvl w:val="0"/>
          <w:numId w:val="20"/>
        </w:numPr>
        <w:spacing w:after="193"/>
        <w:rPr>
          <w:rFonts w:asciiTheme="minorHAnsi" w:hAnsiTheme="minorHAnsi"/>
          <w:sz w:val="20"/>
          <w:szCs w:val="20"/>
        </w:rPr>
      </w:pPr>
      <w:r w:rsidRPr="001445F6">
        <w:rPr>
          <w:rFonts w:asciiTheme="minorHAnsi" w:hAnsiTheme="minorHAnsi"/>
          <w:sz w:val="20"/>
          <w:szCs w:val="20"/>
        </w:rPr>
        <w:t xml:space="preserve">The action was too severe. </w:t>
      </w:r>
    </w:p>
    <w:p w:rsidR="002C3F3A" w:rsidRPr="001445F6" w:rsidRDefault="002C3F3A" w:rsidP="001D47A3">
      <w:pPr>
        <w:pStyle w:val="Default"/>
        <w:numPr>
          <w:ilvl w:val="0"/>
          <w:numId w:val="20"/>
        </w:numPr>
        <w:spacing w:after="193"/>
        <w:rPr>
          <w:rFonts w:asciiTheme="minorHAnsi" w:hAnsiTheme="minorHAnsi"/>
          <w:sz w:val="20"/>
          <w:szCs w:val="20"/>
        </w:rPr>
      </w:pPr>
      <w:r w:rsidRPr="001445F6">
        <w:rPr>
          <w:rFonts w:asciiTheme="minorHAnsi" w:hAnsiTheme="minorHAnsi"/>
          <w:sz w:val="20"/>
          <w:szCs w:val="20"/>
        </w:rPr>
        <w:t xml:space="preserve">There is new evidence available. </w:t>
      </w:r>
    </w:p>
    <w:p w:rsidR="002C3F3A" w:rsidRPr="001445F6" w:rsidRDefault="002C3F3A" w:rsidP="001D47A3">
      <w:pPr>
        <w:pStyle w:val="Default"/>
        <w:numPr>
          <w:ilvl w:val="0"/>
          <w:numId w:val="20"/>
        </w:numPr>
        <w:rPr>
          <w:rFonts w:asciiTheme="minorHAnsi" w:hAnsiTheme="minorHAnsi"/>
          <w:sz w:val="20"/>
          <w:szCs w:val="20"/>
        </w:rPr>
      </w:pPr>
      <w:r w:rsidRPr="001445F6">
        <w:rPr>
          <w:rFonts w:asciiTheme="minorHAnsi" w:hAnsiTheme="minorHAnsi"/>
          <w:sz w:val="20"/>
          <w:szCs w:val="20"/>
        </w:rPr>
        <w:t xml:space="preserve">The procedure was not followed. </w:t>
      </w:r>
    </w:p>
    <w:p w:rsidR="002C3F3A" w:rsidRPr="001445F6" w:rsidRDefault="002C3F3A" w:rsidP="002C3F3A">
      <w:pPr>
        <w:pStyle w:val="Default"/>
        <w:rPr>
          <w:rFonts w:asciiTheme="minorHAnsi" w:hAnsiTheme="minorHAnsi"/>
          <w:sz w:val="20"/>
          <w:szCs w:val="20"/>
        </w:rPr>
      </w:pPr>
    </w:p>
    <w:p w:rsidR="00F358F6" w:rsidRPr="001445F6" w:rsidRDefault="002C3F3A" w:rsidP="002C3F3A">
      <w:pPr>
        <w:pStyle w:val="Default"/>
        <w:rPr>
          <w:rFonts w:asciiTheme="minorHAnsi" w:hAnsiTheme="minorHAnsi"/>
          <w:color w:val="auto"/>
          <w:sz w:val="20"/>
          <w:szCs w:val="20"/>
        </w:rPr>
      </w:pPr>
      <w:r w:rsidRPr="001445F6">
        <w:rPr>
          <w:rFonts w:asciiTheme="minorHAnsi" w:hAnsiTheme="minorHAnsi"/>
          <w:sz w:val="20"/>
          <w:szCs w:val="20"/>
        </w:rPr>
        <w:t>The panel may also wish to review the advice from Occupational Health. The decision of the appeal panel will be final and binding on all parties concerned and will be confirmed in writing within 5 days of the hearing. It is the responsibility of the school to retain all relevant records for a period determined by the panel.</w:t>
      </w:r>
    </w:p>
    <w:p w:rsidR="00F358F6" w:rsidRPr="001445F6" w:rsidRDefault="00F358F6" w:rsidP="00F358F6">
      <w:pPr>
        <w:pStyle w:val="Default"/>
        <w:rPr>
          <w:rFonts w:asciiTheme="minorHAnsi" w:hAnsiTheme="minorHAnsi"/>
          <w:color w:val="auto"/>
          <w:sz w:val="20"/>
          <w:szCs w:val="20"/>
        </w:rPr>
      </w:pPr>
    </w:p>
    <w:p w:rsidR="00F358F6" w:rsidRPr="001445F6" w:rsidRDefault="00F358F6" w:rsidP="00F358F6">
      <w:pPr>
        <w:pStyle w:val="Default"/>
        <w:rPr>
          <w:rFonts w:asciiTheme="minorHAnsi" w:hAnsiTheme="minorHAnsi"/>
          <w:color w:val="auto"/>
          <w:sz w:val="20"/>
          <w:szCs w:val="20"/>
        </w:rPr>
      </w:pPr>
      <w:r w:rsidRPr="001445F6">
        <w:rPr>
          <w:rFonts w:asciiTheme="minorHAnsi" w:hAnsiTheme="minorHAnsi"/>
          <w:color w:val="auto"/>
          <w:sz w:val="20"/>
          <w:szCs w:val="20"/>
        </w:rPr>
        <w:t xml:space="preserve"> </w:t>
      </w:r>
    </w:p>
    <w:p w:rsidR="00F358F6" w:rsidRPr="001445F6" w:rsidRDefault="00F358F6" w:rsidP="00F358F6">
      <w:pPr>
        <w:pStyle w:val="Default"/>
        <w:numPr>
          <w:ilvl w:val="0"/>
          <w:numId w:val="1"/>
        </w:numPr>
        <w:rPr>
          <w:rFonts w:asciiTheme="minorHAnsi" w:hAnsiTheme="minorHAnsi"/>
          <w:b/>
          <w:bCs/>
          <w:color w:val="auto"/>
        </w:rPr>
      </w:pPr>
      <w:r w:rsidRPr="001445F6">
        <w:rPr>
          <w:rFonts w:asciiTheme="minorHAnsi" w:hAnsiTheme="minorHAnsi"/>
          <w:b/>
          <w:bCs/>
          <w:color w:val="auto"/>
        </w:rPr>
        <w:t xml:space="preserve">Long-Term Absence </w:t>
      </w:r>
    </w:p>
    <w:p w:rsidR="00F358F6" w:rsidRPr="001445F6" w:rsidRDefault="00F358F6" w:rsidP="00F358F6">
      <w:pPr>
        <w:pStyle w:val="Default"/>
        <w:rPr>
          <w:rFonts w:asciiTheme="minorHAnsi" w:hAnsiTheme="minorHAnsi"/>
          <w:b/>
          <w:bCs/>
          <w:color w:val="auto"/>
          <w:sz w:val="20"/>
          <w:szCs w:val="20"/>
        </w:rPr>
      </w:pPr>
    </w:p>
    <w:p w:rsidR="002C3F3A" w:rsidRPr="001445F6" w:rsidRDefault="002C3F3A" w:rsidP="002C3F3A">
      <w:pPr>
        <w:pStyle w:val="Default"/>
        <w:rPr>
          <w:rFonts w:asciiTheme="minorHAnsi" w:hAnsiTheme="minorHAnsi"/>
          <w:sz w:val="20"/>
          <w:szCs w:val="20"/>
        </w:rPr>
      </w:pPr>
      <w:r w:rsidRPr="001445F6">
        <w:rPr>
          <w:rFonts w:asciiTheme="minorHAnsi" w:hAnsiTheme="minorHAnsi"/>
          <w:sz w:val="20"/>
          <w:szCs w:val="20"/>
        </w:rPr>
        <w:t xml:space="preserve">For the purpose of this procedure, long-term absence has been defined as follows: </w:t>
      </w:r>
    </w:p>
    <w:p w:rsidR="001D47A3" w:rsidRDefault="001D47A3" w:rsidP="002C3F3A">
      <w:pPr>
        <w:pStyle w:val="Default"/>
        <w:spacing w:after="191"/>
        <w:rPr>
          <w:rFonts w:asciiTheme="minorHAnsi" w:hAnsiTheme="minorHAnsi"/>
          <w:sz w:val="20"/>
          <w:szCs w:val="20"/>
        </w:rPr>
      </w:pPr>
    </w:p>
    <w:p w:rsidR="002C3F3A" w:rsidRPr="001445F6" w:rsidRDefault="002C3F3A" w:rsidP="001D47A3">
      <w:pPr>
        <w:pStyle w:val="Default"/>
        <w:numPr>
          <w:ilvl w:val="0"/>
          <w:numId w:val="21"/>
        </w:numPr>
        <w:spacing w:after="191"/>
        <w:rPr>
          <w:rFonts w:asciiTheme="minorHAnsi" w:hAnsiTheme="minorHAnsi"/>
          <w:sz w:val="20"/>
          <w:szCs w:val="20"/>
        </w:rPr>
      </w:pPr>
      <w:r w:rsidRPr="001445F6">
        <w:rPr>
          <w:rFonts w:asciiTheme="minorHAnsi" w:hAnsiTheme="minorHAnsi"/>
          <w:sz w:val="20"/>
          <w:szCs w:val="20"/>
        </w:rPr>
        <w:t xml:space="preserve">Absence for a period exceeding 4 weeks and where there is no expected return to work. </w:t>
      </w:r>
    </w:p>
    <w:p w:rsidR="002C3F3A" w:rsidRPr="001445F6" w:rsidRDefault="002C3F3A" w:rsidP="001D47A3">
      <w:pPr>
        <w:pStyle w:val="Default"/>
        <w:numPr>
          <w:ilvl w:val="0"/>
          <w:numId w:val="21"/>
        </w:numPr>
        <w:spacing w:after="191"/>
        <w:rPr>
          <w:rFonts w:asciiTheme="minorHAnsi" w:hAnsiTheme="minorHAnsi"/>
          <w:sz w:val="20"/>
          <w:szCs w:val="20"/>
        </w:rPr>
      </w:pPr>
      <w:r w:rsidRPr="001445F6">
        <w:rPr>
          <w:rFonts w:asciiTheme="minorHAnsi" w:hAnsiTheme="minorHAnsi"/>
          <w:sz w:val="20"/>
          <w:szCs w:val="20"/>
        </w:rPr>
        <w:t xml:space="preserve">Where the actual and anticipated future health of the employee makes a return to their current role very unlikely. </w:t>
      </w:r>
    </w:p>
    <w:p w:rsidR="002C3F3A" w:rsidRPr="001445F6" w:rsidRDefault="002C3F3A" w:rsidP="001D47A3">
      <w:pPr>
        <w:pStyle w:val="Default"/>
        <w:numPr>
          <w:ilvl w:val="0"/>
          <w:numId w:val="21"/>
        </w:numPr>
        <w:rPr>
          <w:rFonts w:asciiTheme="minorHAnsi" w:hAnsiTheme="minorHAnsi"/>
          <w:sz w:val="20"/>
          <w:szCs w:val="20"/>
        </w:rPr>
      </w:pPr>
      <w:r w:rsidRPr="001445F6">
        <w:rPr>
          <w:rFonts w:asciiTheme="minorHAnsi" w:hAnsiTheme="minorHAnsi"/>
          <w:sz w:val="20"/>
          <w:szCs w:val="20"/>
        </w:rPr>
        <w:t xml:space="preserve">Recurrent long-term absence with an underlying medical condition. </w:t>
      </w:r>
    </w:p>
    <w:p w:rsidR="002C3F3A" w:rsidRPr="001445F6" w:rsidRDefault="002C3F3A" w:rsidP="002C3F3A">
      <w:pPr>
        <w:pStyle w:val="Default"/>
        <w:rPr>
          <w:rFonts w:asciiTheme="minorHAnsi" w:hAnsiTheme="minorHAnsi"/>
          <w:sz w:val="20"/>
          <w:szCs w:val="20"/>
        </w:rPr>
      </w:pPr>
    </w:p>
    <w:p w:rsidR="002C3F3A" w:rsidRPr="001445F6" w:rsidRDefault="002C3F3A" w:rsidP="002C3F3A">
      <w:pPr>
        <w:pStyle w:val="Default"/>
        <w:rPr>
          <w:rFonts w:asciiTheme="minorHAnsi" w:hAnsiTheme="minorHAnsi"/>
          <w:sz w:val="20"/>
          <w:szCs w:val="20"/>
        </w:rPr>
      </w:pPr>
      <w:r w:rsidRPr="001445F6">
        <w:rPr>
          <w:rFonts w:asciiTheme="minorHAnsi" w:hAnsiTheme="minorHAnsi"/>
          <w:sz w:val="20"/>
          <w:szCs w:val="20"/>
        </w:rPr>
        <w:lastRenderedPageBreak/>
        <w:t xml:space="preserve">It is recognised that an employee facing a substantial period of absence from work due to ill health will be feeling particularly anxious and vulnerable. School managers will need to be sensitive to these feelings and provide support and reassurance wherever possible. One critical way of alleviating these concerns is by ensuring contact is maintained with the employee concerned. Home visits may be made, but only with prior arrangement with the employee. It may be appropriate that this contact is made through the appropriate Trade Union official or a member of the family, dependent on the particular circumstances surrounding the illness. </w:t>
      </w:r>
    </w:p>
    <w:p w:rsidR="002C3F3A" w:rsidRPr="001445F6" w:rsidRDefault="002C3F3A" w:rsidP="002C3F3A">
      <w:pPr>
        <w:pStyle w:val="Default"/>
        <w:rPr>
          <w:rFonts w:asciiTheme="minorHAnsi" w:hAnsiTheme="minorHAnsi"/>
          <w:sz w:val="20"/>
          <w:szCs w:val="20"/>
        </w:rPr>
      </w:pPr>
      <w:r w:rsidRPr="001445F6">
        <w:rPr>
          <w:rFonts w:asciiTheme="minorHAnsi" w:hAnsiTheme="minorHAnsi"/>
          <w:sz w:val="20"/>
          <w:szCs w:val="20"/>
        </w:rPr>
        <w:t xml:space="preserve">Whilst any initial meeting will be of an informal nature, it may be appropriate to formalise the contact where the long-term absence falls within one of the definitions outlined above. </w:t>
      </w:r>
    </w:p>
    <w:p w:rsidR="00F358F6" w:rsidRPr="001445F6" w:rsidRDefault="002C3F3A" w:rsidP="002C3F3A">
      <w:pPr>
        <w:pStyle w:val="Default"/>
        <w:rPr>
          <w:rFonts w:asciiTheme="minorHAnsi" w:hAnsiTheme="minorHAnsi"/>
          <w:b/>
          <w:bCs/>
          <w:color w:val="auto"/>
          <w:sz w:val="20"/>
          <w:szCs w:val="20"/>
        </w:rPr>
      </w:pPr>
      <w:r w:rsidRPr="001445F6">
        <w:rPr>
          <w:rFonts w:asciiTheme="minorHAnsi" w:hAnsiTheme="minorHAnsi"/>
          <w:sz w:val="20"/>
          <w:szCs w:val="20"/>
        </w:rPr>
        <w:t>As with short-term absence, there is a need to follow a consistent procedure in managing employees who are on long-term sickness absence. At all stages, the manager/</w:t>
      </w:r>
      <w:proofErr w:type="spellStart"/>
      <w:r w:rsidRPr="001445F6">
        <w:rPr>
          <w:rFonts w:asciiTheme="minorHAnsi" w:hAnsiTheme="minorHAnsi"/>
          <w:sz w:val="20"/>
          <w:szCs w:val="20"/>
        </w:rPr>
        <w:t>headteacher</w:t>
      </w:r>
      <w:proofErr w:type="spellEnd"/>
      <w:r w:rsidRPr="001445F6">
        <w:rPr>
          <w:rFonts w:asciiTheme="minorHAnsi" w:hAnsiTheme="minorHAnsi"/>
          <w:sz w:val="20"/>
          <w:szCs w:val="20"/>
        </w:rPr>
        <w:t xml:space="preserve"> should advise the employee of their rights.</w:t>
      </w:r>
    </w:p>
    <w:p w:rsidR="00F358F6" w:rsidRDefault="00F358F6" w:rsidP="00F358F6">
      <w:pPr>
        <w:pStyle w:val="Default"/>
        <w:rPr>
          <w:rFonts w:asciiTheme="minorHAnsi" w:hAnsiTheme="minorHAnsi"/>
          <w:b/>
          <w:bCs/>
          <w:color w:val="auto"/>
          <w:sz w:val="20"/>
          <w:szCs w:val="20"/>
        </w:rPr>
      </w:pPr>
      <w:r w:rsidRPr="001445F6">
        <w:rPr>
          <w:rFonts w:asciiTheme="minorHAnsi" w:hAnsiTheme="minorHAnsi"/>
          <w:b/>
          <w:bCs/>
          <w:color w:val="auto"/>
          <w:sz w:val="20"/>
          <w:szCs w:val="20"/>
        </w:rPr>
        <w:t xml:space="preserve"> </w:t>
      </w:r>
    </w:p>
    <w:p w:rsidR="001D47A3" w:rsidRPr="001445F6" w:rsidRDefault="001D47A3" w:rsidP="00F358F6">
      <w:pPr>
        <w:pStyle w:val="Default"/>
        <w:rPr>
          <w:rFonts w:asciiTheme="minorHAnsi" w:hAnsiTheme="minorHAnsi"/>
          <w:color w:val="auto"/>
          <w:sz w:val="20"/>
          <w:szCs w:val="20"/>
        </w:rPr>
      </w:pPr>
    </w:p>
    <w:p w:rsidR="00F358F6" w:rsidRPr="001D47A3" w:rsidRDefault="00F358F6" w:rsidP="00F358F6">
      <w:pPr>
        <w:pStyle w:val="Default"/>
        <w:numPr>
          <w:ilvl w:val="1"/>
          <w:numId w:val="1"/>
        </w:numPr>
        <w:rPr>
          <w:rFonts w:asciiTheme="minorHAnsi" w:hAnsiTheme="minorHAnsi"/>
          <w:color w:val="auto"/>
          <w:sz w:val="22"/>
          <w:szCs w:val="22"/>
        </w:rPr>
      </w:pPr>
      <w:r w:rsidRPr="00E65BB3">
        <w:rPr>
          <w:rFonts w:asciiTheme="minorHAnsi" w:hAnsiTheme="minorHAnsi"/>
          <w:color w:val="auto"/>
          <w:sz w:val="22"/>
          <w:szCs w:val="22"/>
        </w:rPr>
        <w:t xml:space="preserve">Procedure </w:t>
      </w:r>
    </w:p>
    <w:p w:rsidR="00F358F6" w:rsidRPr="001445F6" w:rsidRDefault="00F358F6" w:rsidP="00F358F6">
      <w:pPr>
        <w:pStyle w:val="Default"/>
        <w:rPr>
          <w:rFonts w:asciiTheme="minorHAnsi" w:hAnsiTheme="minorHAnsi"/>
          <w:color w:val="auto"/>
          <w:sz w:val="20"/>
          <w:szCs w:val="20"/>
        </w:rPr>
      </w:pPr>
      <w:r w:rsidRPr="001445F6">
        <w:rPr>
          <w:rFonts w:asciiTheme="minorHAnsi" w:hAnsiTheme="minorHAnsi"/>
          <w:color w:val="auto"/>
          <w:sz w:val="20"/>
          <w:szCs w:val="20"/>
        </w:rPr>
        <w:t xml:space="preserve"> </w:t>
      </w:r>
    </w:p>
    <w:p w:rsidR="00F358F6" w:rsidRPr="00E65BB3" w:rsidRDefault="00F358F6" w:rsidP="00F358F6">
      <w:pPr>
        <w:pStyle w:val="Default"/>
        <w:numPr>
          <w:ilvl w:val="2"/>
          <w:numId w:val="1"/>
        </w:numPr>
        <w:rPr>
          <w:rFonts w:asciiTheme="minorHAnsi" w:hAnsiTheme="minorHAnsi"/>
          <w:color w:val="auto"/>
          <w:sz w:val="22"/>
          <w:szCs w:val="22"/>
        </w:rPr>
      </w:pPr>
      <w:r w:rsidRPr="00E65BB3">
        <w:rPr>
          <w:rFonts w:asciiTheme="minorHAnsi" w:hAnsiTheme="minorHAnsi"/>
          <w:color w:val="auto"/>
          <w:sz w:val="22"/>
          <w:szCs w:val="22"/>
        </w:rPr>
        <w:t xml:space="preserve">Formal Review – Stage 1 </w:t>
      </w:r>
    </w:p>
    <w:p w:rsidR="00F358F6" w:rsidRPr="001445F6" w:rsidRDefault="00F358F6" w:rsidP="00F358F6">
      <w:pPr>
        <w:pStyle w:val="Default"/>
        <w:rPr>
          <w:rFonts w:asciiTheme="minorHAnsi" w:hAnsiTheme="minorHAnsi"/>
          <w:color w:val="auto"/>
          <w:sz w:val="20"/>
          <w:szCs w:val="20"/>
        </w:rPr>
      </w:pPr>
    </w:p>
    <w:p w:rsidR="002C3F3A" w:rsidRDefault="002C3F3A" w:rsidP="002C3F3A">
      <w:pPr>
        <w:pStyle w:val="Default"/>
        <w:rPr>
          <w:rFonts w:asciiTheme="minorHAnsi" w:hAnsiTheme="minorHAnsi"/>
          <w:sz w:val="20"/>
          <w:szCs w:val="20"/>
        </w:rPr>
      </w:pPr>
      <w:r w:rsidRPr="001445F6">
        <w:rPr>
          <w:rFonts w:asciiTheme="minorHAnsi" w:hAnsiTheme="minorHAnsi"/>
          <w:sz w:val="20"/>
          <w:szCs w:val="20"/>
        </w:rPr>
        <w:t xml:space="preserve">Where a decision has been taken to move to a formal procedure for dealing with a long-term sickness absence, the </w:t>
      </w:r>
      <w:proofErr w:type="spellStart"/>
      <w:r w:rsidRPr="001445F6">
        <w:rPr>
          <w:rFonts w:asciiTheme="minorHAnsi" w:hAnsiTheme="minorHAnsi"/>
          <w:sz w:val="20"/>
          <w:szCs w:val="20"/>
        </w:rPr>
        <w:t>headteacher</w:t>
      </w:r>
      <w:proofErr w:type="spellEnd"/>
      <w:r w:rsidRPr="001445F6">
        <w:rPr>
          <w:rFonts w:asciiTheme="minorHAnsi" w:hAnsiTheme="minorHAnsi"/>
          <w:sz w:val="20"/>
          <w:szCs w:val="20"/>
        </w:rPr>
        <w:t xml:space="preserve"> or line manager will invite the employee to a meeting at the school to discuss the situation. It is recommended that wherever possible this meeting should be undertaken by a senior manager, leaving the </w:t>
      </w:r>
      <w:proofErr w:type="spellStart"/>
      <w:r w:rsidRPr="001445F6">
        <w:rPr>
          <w:rFonts w:asciiTheme="minorHAnsi" w:hAnsiTheme="minorHAnsi"/>
          <w:sz w:val="20"/>
          <w:szCs w:val="20"/>
        </w:rPr>
        <w:t>headteacher</w:t>
      </w:r>
      <w:proofErr w:type="spellEnd"/>
      <w:r w:rsidRPr="001445F6">
        <w:rPr>
          <w:rFonts w:asciiTheme="minorHAnsi" w:hAnsiTheme="minorHAnsi"/>
          <w:sz w:val="20"/>
          <w:szCs w:val="20"/>
        </w:rPr>
        <w:t xml:space="preserve"> free to participate in any subsequent stages of the procedure. </w:t>
      </w:r>
    </w:p>
    <w:p w:rsidR="001D47A3" w:rsidRPr="001445F6" w:rsidRDefault="001D47A3" w:rsidP="002C3F3A">
      <w:pPr>
        <w:pStyle w:val="Default"/>
        <w:rPr>
          <w:rFonts w:asciiTheme="minorHAnsi" w:hAnsiTheme="minorHAnsi"/>
          <w:sz w:val="20"/>
          <w:szCs w:val="20"/>
        </w:rPr>
      </w:pPr>
    </w:p>
    <w:p w:rsidR="002C3F3A" w:rsidRDefault="002C3F3A" w:rsidP="002C3F3A">
      <w:pPr>
        <w:pStyle w:val="Default"/>
        <w:rPr>
          <w:rFonts w:asciiTheme="minorHAnsi" w:hAnsiTheme="minorHAnsi"/>
          <w:sz w:val="20"/>
          <w:szCs w:val="20"/>
        </w:rPr>
      </w:pPr>
      <w:r w:rsidRPr="001445F6">
        <w:rPr>
          <w:rFonts w:asciiTheme="minorHAnsi" w:hAnsiTheme="minorHAnsi"/>
          <w:sz w:val="20"/>
          <w:szCs w:val="20"/>
        </w:rPr>
        <w:t xml:space="preserve">Dependent on the individual circumstances and subject to the employee’s agreement, it may be appropriate to conduct this meeting off the school premises. However, the employee concerned may wish for the meeting to go ahead in their absence at the school and they may authorise a third party to represent them. The school must receive written authorisation from the absent employee before this meeting can take place. </w:t>
      </w:r>
    </w:p>
    <w:p w:rsidR="001D47A3" w:rsidRPr="001445F6" w:rsidRDefault="001D47A3" w:rsidP="002C3F3A">
      <w:pPr>
        <w:pStyle w:val="Default"/>
        <w:rPr>
          <w:rFonts w:asciiTheme="minorHAnsi" w:hAnsiTheme="minorHAnsi"/>
          <w:sz w:val="20"/>
          <w:szCs w:val="20"/>
        </w:rPr>
      </w:pPr>
    </w:p>
    <w:p w:rsidR="002C3F3A" w:rsidRDefault="002C3F3A" w:rsidP="002C3F3A">
      <w:pPr>
        <w:pStyle w:val="Default"/>
        <w:rPr>
          <w:rFonts w:asciiTheme="minorHAnsi" w:hAnsiTheme="minorHAnsi"/>
          <w:sz w:val="20"/>
          <w:szCs w:val="20"/>
        </w:rPr>
      </w:pPr>
      <w:r w:rsidRPr="001445F6">
        <w:rPr>
          <w:rFonts w:asciiTheme="minorHAnsi" w:hAnsiTheme="minorHAnsi"/>
          <w:sz w:val="20"/>
          <w:szCs w:val="20"/>
        </w:rPr>
        <w:t xml:space="preserve">Whilst every effort will be made to conduct the meeting in the presence of the employee or for third party representation in their absence, the school reserves the right for the meeting to continue in the absence of either the employee or their representative. </w:t>
      </w:r>
    </w:p>
    <w:p w:rsidR="001D47A3" w:rsidRPr="001445F6" w:rsidRDefault="001D47A3" w:rsidP="002C3F3A">
      <w:pPr>
        <w:pStyle w:val="Default"/>
        <w:rPr>
          <w:rFonts w:asciiTheme="minorHAnsi" w:hAnsiTheme="minorHAnsi"/>
          <w:sz w:val="20"/>
          <w:szCs w:val="20"/>
        </w:rPr>
      </w:pPr>
    </w:p>
    <w:p w:rsidR="002C3F3A" w:rsidRDefault="002C3F3A" w:rsidP="002C3F3A">
      <w:pPr>
        <w:pStyle w:val="Default"/>
        <w:rPr>
          <w:rFonts w:asciiTheme="minorHAnsi" w:hAnsiTheme="minorHAnsi"/>
          <w:sz w:val="20"/>
          <w:szCs w:val="20"/>
        </w:rPr>
      </w:pPr>
      <w:r w:rsidRPr="001445F6">
        <w:rPr>
          <w:rFonts w:asciiTheme="minorHAnsi" w:hAnsiTheme="minorHAnsi"/>
          <w:sz w:val="20"/>
          <w:szCs w:val="20"/>
        </w:rPr>
        <w:t xml:space="preserve">The employee will have the right to be accompanied by their trade union representative or a work colleague of their choice, who does not normally have any line management responsibility for the member of staff concerned. Someone from the HR Team may also be in attendance. At least 5 working </w:t>
      </w:r>
      <w:proofErr w:type="spellStart"/>
      <w:r w:rsidRPr="001445F6">
        <w:rPr>
          <w:rFonts w:asciiTheme="minorHAnsi" w:hAnsiTheme="minorHAnsi"/>
          <w:sz w:val="20"/>
          <w:szCs w:val="20"/>
        </w:rPr>
        <w:t>days notice</w:t>
      </w:r>
      <w:proofErr w:type="spellEnd"/>
      <w:r w:rsidRPr="001445F6">
        <w:rPr>
          <w:rFonts w:asciiTheme="minorHAnsi" w:hAnsiTheme="minorHAnsi"/>
          <w:sz w:val="20"/>
          <w:szCs w:val="20"/>
        </w:rPr>
        <w:t xml:space="preserve"> must be given for attendance at the formal review. </w:t>
      </w:r>
    </w:p>
    <w:p w:rsidR="001D47A3" w:rsidRPr="001445F6" w:rsidRDefault="001D47A3" w:rsidP="002C3F3A">
      <w:pPr>
        <w:pStyle w:val="Default"/>
        <w:rPr>
          <w:rFonts w:asciiTheme="minorHAnsi" w:hAnsiTheme="minorHAnsi"/>
          <w:sz w:val="20"/>
          <w:szCs w:val="20"/>
        </w:rPr>
      </w:pPr>
    </w:p>
    <w:p w:rsidR="002C3F3A" w:rsidRDefault="002C3F3A" w:rsidP="002C3F3A">
      <w:pPr>
        <w:pStyle w:val="Default"/>
        <w:rPr>
          <w:rFonts w:asciiTheme="minorHAnsi" w:hAnsiTheme="minorHAnsi"/>
          <w:sz w:val="20"/>
          <w:szCs w:val="20"/>
        </w:rPr>
      </w:pPr>
      <w:r w:rsidRPr="001445F6">
        <w:rPr>
          <w:rFonts w:asciiTheme="minorHAnsi" w:hAnsiTheme="minorHAnsi"/>
          <w:sz w:val="20"/>
          <w:szCs w:val="20"/>
        </w:rPr>
        <w:t xml:space="preserve">At the end of the formal review, one of the following options may be actioned: </w:t>
      </w:r>
    </w:p>
    <w:p w:rsidR="001D47A3" w:rsidRPr="001445F6" w:rsidRDefault="001D47A3" w:rsidP="002C3F3A">
      <w:pPr>
        <w:pStyle w:val="Default"/>
        <w:rPr>
          <w:rFonts w:asciiTheme="minorHAnsi" w:hAnsiTheme="minorHAnsi"/>
          <w:sz w:val="20"/>
          <w:szCs w:val="20"/>
        </w:rPr>
      </w:pPr>
    </w:p>
    <w:p w:rsidR="002C3F3A" w:rsidRPr="001445F6" w:rsidRDefault="002C3F3A" w:rsidP="002C3F3A">
      <w:pPr>
        <w:pStyle w:val="Default"/>
        <w:spacing w:after="217"/>
        <w:rPr>
          <w:rFonts w:asciiTheme="minorHAnsi" w:hAnsiTheme="minorHAnsi"/>
          <w:sz w:val="20"/>
          <w:szCs w:val="20"/>
        </w:rPr>
      </w:pPr>
      <w:r w:rsidRPr="001445F6">
        <w:rPr>
          <w:rFonts w:asciiTheme="minorHAnsi" w:hAnsiTheme="minorHAnsi"/>
          <w:sz w:val="20"/>
          <w:szCs w:val="20"/>
        </w:rPr>
        <w:t xml:space="preserve">1. The employee is able to indicate an anticipated date of return in the near future that is acceptable to the school. No further action will be required other than the normal monitoring of sickness absence. </w:t>
      </w:r>
    </w:p>
    <w:p w:rsidR="002C3F3A" w:rsidRPr="001445F6" w:rsidRDefault="002C3F3A" w:rsidP="002C3F3A">
      <w:pPr>
        <w:pStyle w:val="Default"/>
        <w:spacing w:after="217"/>
        <w:rPr>
          <w:rFonts w:asciiTheme="minorHAnsi" w:hAnsiTheme="minorHAnsi"/>
          <w:sz w:val="20"/>
          <w:szCs w:val="20"/>
        </w:rPr>
      </w:pPr>
      <w:r w:rsidRPr="001445F6">
        <w:rPr>
          <w:rFonts w:asciiTheme="minorHAnsi" w:hAnsiTheme="minorHAnsi"/>
          <w:sz w:val="20"/>
          <w:szCs w:val="20"/>
        </w:rPr>
        <w:t xml:space="preserve">2. The employee is unable to provide an anticipated date of return, but general improvement in health would seem to indicate a return to work is possible in the medium-term. A date for a further review meeting will be set at which the situation will be reviewed. </w:t>
      </w:r>
    </w:p>
    <w:p w:rsidR="002C3F3A" w:rsidRPr="001445F6" w:rsidRDefault="002C3F3A" w:rsidP="002C3F3A">
      <w:pPr>
        <w:pStyle w:val="Default"/>
        <w:rPr>
          <w:rFonts w:asciiTheme="minorHAnsi" w:hAnsiTheme="minorHAnsi"/>
          <w:sz w:val="20"/>
          <w:szCs w:val="20"/>
        </w:rPr>
      </w:pPr>
      <w:r w:rsidRPr="001445F6">
        <w:rPr>
          <w:rFonts w:asciiTheme="minorHAnsi" w:hAnsiTheme="minorHAnsi"/>
          <w:sz w:val="20"/>
          <w:szCs w:val="20"/>
        </w:rPr>
        <w:t xml:space="preserve">3. The employee is unable to provide an anticipated date of return and there is general concern about the possibility of returning to work to undertake the full range of roles and responsibilities. If this is the situation, the matter must be referred to the Occupational Health Service for a comprehensive medical assessment. </w:t>
      </w:r>
    </w:p>
    <w:p w:rsidR="002C3F3A" w:rsidRPr="001445F6" w:rsidRDefault="002C3F3A" w:rsidP="002C3F3A">
      <w:pPr>
        <w:pStyle w:val="Default"/>
        <w:rPr>
          <w:rFonts w:asciiTheme="minorHAnsi" w:hAnsiTheme="minorHAnsi"/>
          <w:sz w:val="20"/>
          <w:szCs w:val="20"/>
        </w:rPr>
      </w:pPr>
    </w:p>
    <w:p w:rsidR="00F358F6" w:rsidRPr="001445F6" w:rsidRDefault="002C3F3A" w:rsidP="002C3F3A">
      <w:pPr>
        <w:pStyle w:val="Default"/>
        <w:rPr>
          <w:rFonts w:asciiTheme="minorHAnsi" w:hAnsiTheme="minorHAnsi"/>
          <w:color w:val="auto"/>
          <w:sz w:val="20"/>
          <w:szCs w:val="20"/>
        </w:rPr>
      </w:pPr>
      <w:r w:rsidRPr="001445F6">
        <w:rPr>
          <w:rFonts w:asciiTheme="minorHAnsi" w:hAnsiTheme="minorHAnsi"/>
          <w:sz w:val="20"/>
          <w:szCs w:val="20"/>
        </w:rPr>
        <w:t>Following the formal review, the decision of the meeting will normally be confirmed in writing within 5 working days.</w:t>
      </w:r>
    </w:p>
    <w:p w:rsidR="00F358F6" w:rsidRPr="001445F6" w:rsidRDefault="00F358F6" w:rsidP="00F358F6">
      <w:pPr>
        <w:pStyle w:val="Default"/>
        <w:rPr>
          <w:rFonts w:asciiTheme="minorHAnsi" w:hAnsiTheme="minorHAnsi"/>
          <w:color w:val="auto"/>
          <w:sz w:val="20"/>
          <w:szCs w:val="20"/>
        </w:rPr>
      </w:pPr>
      <w:r w:rsidRPr="001445F6">
        <w:rPr>
          <w:rFonts w:asciiTheme="minorHAnsi" w:hAnsiTheme="minorHAnsi"/>
          <w:color w:val="auto"/>
          <w:sz w:val="20"/>
          <w:szCs w:val="20"/>
        </w:rPr>
        <w:t xml:space="preserve"> </w:t>
      </w:r>
    </w:p>
    <w:p w:rsidR="00F358F6" w:rsidRPr="00E65BB3" w:rsidRDefault="00F358F6" w:rsidP="00F358F6">
      <w:pPr>
        <w:pStyle w:val="Default"/>
        <w:numPr>
          <w:ilvl w:val="2"/>
          <w:numId w:val="1"/>
        </w:numPr>
        <w:rPr>
          <w:rFonts w:asciiTheme="minorHAnsi" w:hAnsiTheme="minorHAnsi"/>
          <w:color w:val="auto"/>
          <w:sz w:val="22"/>
          <w:szCs w:val="22"/>
        </w:rPr>
      </w:pPr>
      <w:r w:rsidRPr="00E65BB3">
        <w:rPr>
          <w:rFonts w:asciiTheme="minorHAnsi" w:hAnsiTheme="minorHAnsi"/>
          <w:color w:val="auto"/>
          <w:sz w:val="22"/>
          <w:szCs w:val="22"/>
        </w:rPr>
        <w:t xml:space="preserve">Formal Review – Stage 2 </w:t>
      </w:r>
    </w:p>
    <w:p w:rsidR="00F358F6" w:rsidRPr="001445F6" w:rsidRDefault="00F358F6" w:rsidP="00F358F6">
      <w:pPr>
        <w:pStyle w:val="Default"/>
        <w:rPr>
          <w:rFonts w:asciiTheme="minorHAnsi" w:hAnsiTheme="minorHAnsi"/>
          <w:color w:val="auto"/>
          <w:sz w:val="20"/>
          <w:szCs w:val="20"/>
        </w:rPr>
      </w:pPr>
    </w:p>
    <w:p w:rsidR="002C3F3A" w:rsidRDefault="002C3F3A" w:rsidP="002C3F3A">
      <w:pPr>
        <w:pStyle w:val="Default"/>
        <w:rPr>
          <w:rFonts w:asciiTheme="minorHAnsi" w:hAnsiTheme="minorHAnsi"/>
          <w:sz w:val="20"/>
          <w:szCs w:val="20"/>
        </w:rPr>
      </w:pPr>
      <w:r w:rsidRPr="001445F6">
        <w:rPr>
          <w:rFonts w:asciiTheme="minorHAnsi" w:hAnsiTheme="minorHAnsi"/>
          <w:sz w:val="20"/>
          <w:szCs w:val="20"/>
        </w:rPr>
        <w:t xml:space="preserve">Where the long-term absence of an employee continues due to the nature of the illness (and confirmed by the Occupational Health Service) or the agreed plan of action from stage 1 has not resulted in a return to work, the </w:t>
      </w:r>
      <w:proofErr w:type="spellStart"/>
      <w:r w:rsidRPr="001445F6">
        <w:rPr>
          <w:rFonts w:asciiTheme="minorHAnsi" w:hAnsiTheme="minorHAnsi"/>
          <w:sz w:val="20"/>
          <w:szCs w:val="20"/>
        </w:rPr>
        <w:lastRenderedPageBreak/>
        <w:t>headteacher</w:t>
      </w:r>
      <w:proofErr w:type="spellEnd"/>
      <w:r w:rsidRPr="001445F6">
        <w:rPr>
          <w:rFonts w:asciiTheme="minorHAnsi" w:hAnsiTheme="minorHAnsi"/>
          <w:sz w:val="20"/>
          <w:szCs w:val="20"/>
        </w:rPr>
        <w:t xml:space="preserve"> or line manager shall inform the employee that the matter will now be referred to the next stage, that of a formal stage 2 hearing. </w:t>
      </w:r>
    </w:p>
    <w:p w:rsidR="001D47A3" w:rsidRPr="001445F6" w:rsidRDefault="001D47A3" w:rsidP="002C3F3A">
      <w:pPr>
        <w:pStyle w:val="Default"/>
        <w:rPr>
          <w:rFonts w:asciiTheme="minorHAnsi" w:hAnsiTheme="minorHAnsi"/>
          <w:sz w:val="20"/>
          <w:szCs w:val="20"/>
        </w:rPr>
      </w:pPr>
    </w:p>
    <w:p w:rsidR="002C3F3A" w:rsidRDefault="002C3F3A" w:rsidP="002C3F3A">
      <w:pPr>
        <w:pStyle w:val="Default"/>
        <w:rPr>
          <w:rFonts w:asciiTheme="minorHAnsi" w:hAnsiTheme="minorHAnsi"/>
          <w:sz w:val="20"/>
          <w:szCs w:val="20"/>
        </w:rPr>
      </w:pPr>
      <w:r w:rsidRPr="001445F6">
        <w:rPr>
          <w:rFonts w:asciiTheme="minorHAnsi" w:hAnsiTheme="minorHAnsi"/>
          <w:sz w:val="20"/>
          <w:szCs w:val="20"/>
        </w:rPr>
        <w:t xml:space="preserve">This meeting will normally comprise a panel of 3 Governors. Where the </w:t>
      </w:r>
      <w:proofErr w:type="spellStart"/>
      <w:r w:rsidRPr="001445F6">
        <w:rPr>
          <w:rFonts w:asciiTheme="minorHAnsi" w:hAnsiTheme="minorHAnsi"/>
          <w:sz w:val="20"/>
          <w:szCs w:val="20"/>
        </w:rPr>
        <w:t>headteacher</w:t>
      </w:r>
      <w:proofErr w:type="spellEnd"/>
      <w:r w:rsidRPr="001445F6">
        <w:rPr>
          <w:rFonts w:asciiTheme="minorHAnsi" w:hAnsiTheme="minorHAnsi"/>
          <w:sz w:val="20"/>
          <w:szCs w:val="20"/>
        </w:rPr>
        <w:t xml:space="preserve"> has not been involved in the process, the panel may be 2 Governors and the </w:t>
      </w:r>
      <w:proofErr w:type="spellStart"/>
      <w:r w:rsidRPr="001445F6">
        <w:rPr>
          <w:rFonts w:asciiTheme="minorHAnsi" w:hAnsiTheme="minorHAnsi"/>
          <w:sz w:val="20"/>
          <w:szCs w:val="20"/>
        </w:rPr>
        <w:t>headteacher</w:t>
      </w:r>
      <w:proofErr w:type="spellEnd"/>
      <w:r w:rsidRPr="001445F6">
        <w:rPr>
          <w:rFonts w:asciiTheme="minorHAnsi" w:hAnsiTheme="minorHAnsi"/>
          <w:sz w:val="20"/>
          <w:szCs w:val="20"/>
        </w:rPr>
        <w:t xml:space="preserve"> consist of the </w:t>
      </w:r>
      <w:proofErr w:type="spellStart"/>
      <w:r w:rsidRPr="001445F6">
        <w:rPr>
          <w:rFonts w:asciiTheme="minorHAnsi" w:hAnsiTheme="minorHAnsi"/>
          <w:sz w:val="20"/>
          <w:szCs w:val="20"/>
        </w:rPr>
        <w:t>Heateacher</w:t>
      </w:r>
      <w:proofErr w:type="spellEnd"/>
      <w:r w:rsidRPr="001445F6">
        <w:rPr>
          <w:rFonts w:asciiTheme="minorHAnsi" w:hAnsiTheme="minorHAnsi"/>
          <w:sz w:val="20"/>
          <w:szCs w:val="20"/>
        </w:rPr>
        <w:t xml:space="preserve"> (who will chair the meeting) and a Governor other than the Chair of Governors. Where the </w:t>
      </w:r>
      <w:proofErr w:type="spellStart"/>
      <w:r w:rsidRPr="001445F6">
        <w:rPr>
          <w:rFonts w:asciiTheme="minorHAnsi" w:hAnsiTheme="minorHAnsi"/>
          <w:sz w:val="20"/>
          <w:szCs w:val="20"/>
        </w:rPr>
        <w:t>headteacher</w:t>
      </w:r>
      <w:proofErr w:type="spellEnd"/>
      <w:r w:rsidRPr="001445F6">
        <w:rPr>
          <w:rFonts w:asciiTheme="minorHAnsi" w:hAnsiTheme="minorHAnsi"/>
          <w:sz w:val="20"/>
          <w:szCs w:val="20"/>
        </w:rPr>
        <w:t xml:space="preserve"> conducted previous meetings under the procedure, the panel will consist of two Governors, other than the Chair of Governors, one of whom will be nominated to chair the meeting. This panel will be advised by an HR representative. The manager will present the evidence of poor attendance. The meeting will be set at the earliest possible convenient date, but by no later than 10 working days following the decision to move to stage 2. </w:t>
      </w:r>
    </w:p>
    <w:p w:rsidR="001D47A3" w:rsidRPr="001445F6" w:rsidRDefault="001D47A3" w:rsidP="002C3F3A">
      <w:pPr>
        <w:pStyle w:val="Default"/>
        <w:rPr>
          <w:rFonts w:asciiTheme="minorHAnsi" w:hAnsiTheme="minorHAnsi"/>
          <w:sz w:val="20"/>
          <w:szCs w:val="20"/>
        </w:rPr>
      </w:pPr>
    </w:p>
    <w:p w:rsidR="002C3F3A" w:rsidRDefault="002C3F3A" w:rsidP="002C3F3A">
      <w:pPr>
        <w:pStyle w:val="Default"/>
        <w:rPr>
          <w:rFonts w:asciiTheme="minorHAnsi" w:hAnsiTheme="minorHAnsi"/>
          <w:sz w:val="20"/>
          <w:szCs w:val="20"/>
        </w:rPr>
      </w:pPr>
      <w:r w:rsidRPr="001445F6">
        <w:rPr>
          <w:rFonts w:asciiTheme="minorHAnsi" w:hAnsiTheme="minorHAnsi"/>
          <w:sz w:val="20"/>
          <w:szCs w:val="20"/>
        </w:rPr>
        <w:t xml:space="preserve">Details of the case and notification of any witnesses to be called will be circulated to all parties at least 10 days before the hearing. The employee will be invited to submit documentation and all witnesses as appropriate. This must be provided at least 5 days before the hearing. </w:t>
      </w:r>
    </w:p>
    <w:p w:rsidR="001D47A3" w:rsidRPr="001445F6" w:rsidRDefault="001D47A3" w:rsidP="002C3F3A">
      <w:pPr>
        <w:pStyle w:val="Default"/>
        <w:rPr>
          <w:rFonts w:asciiTheme="minorHAnsi" w:hAnsiTheme="minorHAnsi"/>
          <w:sz w:val="20"/>
          <w:szCs w:val="20"/>
        </w:rPr>
      </w:pPr>
    </w:p>
    <w:p w:rsidR="001D47A3" w:rsidRDefault="002C3F3A" w:rsidP="002C3F3A">
      <w:pPr>
        <w:pStyle w:val="Default"/>
        <w:rPr>
          <w:rFonts w:asciiTheme="minorHAnsi" w:hAnsiTheme="minorHAnsi"/>
          <w:sz w:val="20"/>
          <w:szCs w:val="20"/>
        </w:rPr>
      </w:pPr>
      <w:r w:rsidRPr="001445F6">
        <w:rPr>
          <w:rFonts w:asciiTheme="minorHAnsi" w:hAnsiTheme="minorHAnsi"/>
          <w:sz w:val="20"/>
          <w:szCs w:val="20"/>
        </w:rPr>
        <w:t>Dependent on the individual circumstances, the employee may wish for the meeting to go ahead in their absence at the school and they may authorise a third party to represent them. The school must receive written authorisation before the meeting can commence. Should the member of staff be unwilling to attend the meeting or authorise a third party to represent them, the meeting will be held in their absence.</w:t>
      </w:r>
    </w:p>
    <w:p w:rsidR="002C3F3A" w:rsidRPr="001445F6" w:rsidRDefault="002C3F3A" w:rsidP="002C3F3A">
      <w:pPr>
        <w:pStyle w:val="Default"/>
        <w:rPr>
          <w:rFonts w:asciiTheme="minorHAnsi" w:hAnsiTheme="minorHAnsi"/>
          <w:sz w:val="20"/>
          <w:szCs w:val="20"/>
        </w:rPr>
      </w:pPr>
      <w:r w:rsidRPr="001445F6">
        <w:rPr>
          <w:rFonts w:asciiTheme="minorHAnsi" w:hAnsiTheme="minorHAnsi"/>
          <w:sz w:val="20"/>
          <w:szCs w:val="20"/>
        </w:rPr>
        <w:t xml:space="preserve"> </w:t>
      </w:r>
    </w:p>
    <w:p w:rsidR="002C3F3A" w:rsidRDefault="002C3F3A" w:rsidP="002C3F3A">
      <w:pPr>
        <w:pStyle w:val="Default"/>
        <w:rPr>
          <w:rFonts w:asciiTheme="minorHAnsi" w:hAnsiTheme="minorHAnsi"/>
          <w:sz w:val="20"/>
          <w:szCs w:val="20"/>
        </w:rPr>
      </w:pPr>
      <w:r w:rsidRPr="001445F6">
        <w:rPr>
          <w:rFonts w:asciiTheme="minorHAnsi" w:hAnsiTheme="minorHAnsi"/>
          <w:sz w:val="20"/>
          <w:szCs w:val="20"/>
        </w:rPr>
        <w:t xml:space="preserve">At the hearing, the line manager will detail the nature of the long-term sickness and refer to any documentation, including the report by the Occupational Health Service that has been circulated prior to the meeting. </w:t>
      </w:r>
    </w:p>
    <w:p w:rsidR="001D47A3" w:rsidRPr="001445F6" w:rsidRDefault="001D47A3" w:rsidP="002C3F3A">
      <w:pPr>
        <w:pStyle w:val="Default"/>
        <w:rPr>
          <w:rFonts w:asciiTheme="minorHAnsi" w:hAnsiTheme="minorHAnsi"/>
          <w:sz w:val="20"/>
          <w:szCs w:val="20"/>
        </w:rPr>
      </w:pPr>
    </w:p>
    <w:p w:rsidR="00F358F6" w:rsidRDefault="002C3F3A" w:rsidP="002C3F3A">
      <w:pPr>
        <w:pStyle w:val="Default"/>
        <w:rPr>
          <w:rFonts w:asciiTheme="minorHAnsi" w:hAnsiTheme="minorHAnsi"/>
          <w:sz w:val="20"/>
          <w:szCs w:val="20"/>
        </w:rPr>
      </w:pPr>
      <w:r w:rsidRPr="001445F6">
        <w:rPr>
          <w:rFonts w:asciiTheme="minorHAnsi" w:hAnsiTheme="minorHAnsi"/>
          <w:sz w:val="20"/>
          <w:szCs w:val="20"/>
        </w:rPr>
        <w:t>The employee (or representative) will have the opportunity to present evidence explaining the reasons for their long-term sickness absence and the steps proposed for a return to work.</w:t>
      </w:r>
    </w:p>
    <w:p w:rsidR="001D47A3" w:rsidRPr="001445F6" w:rsidRDefault="001D47A3" w:rsidP="002C3F3A">
      <w:pPr>
        <w:pStyle w:val="Default"/>
        <w:rPr>
          <w:rFonts w:asciiTheme="minorHAnsi" w:hAnsiTheme="minorHAnsi"/>
          <w:sz w:val="20"/>
          <w:szCs w:val="20"/>
        </w:rPr>
      </w:pPr>
    </w:p>
    <w:p w:rsidR="002C3F3A" w:rsidRDefault="002C3F3A" w:rsidP="001D47A3">
      <w:pPr>
        <w:pStyle w:val="Default"/>
        <w:rPr>
          <w:rFonts w:asciiTheme="minorHAnsi" w:hAnsiTheme="minorHAnsi"/>
          <w:sz w:val="20"/>
          <w:szCs w:val="20"/>
        </w:rPr>
      </w:pPr>
      <w:r w:rsidRPr="001445F6">
        <w:rPr>
          <w:rFonts w:asciiTheme="minorHAnsi" w:hAnsiTheme="minorHAnsi"/>
          <w:sz w:val="20"/>
          <w:szCs w:val="20"/>
        </w:rPr>
        <w:t>After hearing the evidence from both parties, the Chair of the panel, in consultation with the other panel member, will take</w:t>
      </w:r>
      <w:r w:rsidR="001D47A3">
        <w:rPr>
          <w:rFonts w:asciiTheme="minorHAnsi" w:hAnsiTheme="minorHAnsi"/>
          <w:sz w:val="20"/>
          <w:szCs w:val="20"/>
        </w:rPr>
        <w:t xml:space="preserve"> one of the following actions: </w:t>
      </w:r>
    </w:p>
    <w:p w:rsidR="001D47A3" w:rsidRPr="001445F6" w:rsidRDefault="001D47A3" w:rsidP="001D47A3">
      <w:pPr>
        <w:pStyle w:val="Default"/>
        <w:rPr>
          <w:rFonts w:asciiTheme="minorHAnsi" w:hAnsiTheme="minorHAnsi"/>
          <w:sz w:val="20"/>
          <w:szCs w:val="20"/>
        </w:rPr>
      </w:pPr>
    </w:p>
    <w:p w:rsidR="001D47A3" w:rsidRDefault="002C3F3A" w:rsidP="002C3F3A">
      <w:pPr>
        <w:pStyle w:val="Default"/>
        <w:spacing w:after="419"/>
        <w:rPr>
          <w:rFonts w:asciiTheme="minorHAnsi" w:hAnsiTheme="minorHAnsi"/>
          <w:sz w:val="20"/>
          <w:szCs w:val="20"/>
        </w:rPr>
      </w:pPr>
      <w:r w:rsidRPr="001445F6">
        <w:rPr>
          <w:rFonts w:asciiTheme="minorHAnsi" w:hAnsiTheme="minorHAnsi"/>
          <w:sz w:val="20"/>
          <w:szCs w:val="20"/>
        </w:rPr>
        <w:t>1. Decide no further act</w:t>
      </w:r>
      <w:r w:rsidR="001D47A3">
        <w:rPr>
          <w:rFonts w:asciiTheme="minorHAnsi" w:hAnsiTheme="minorHAnsi"/>
          <w:sz w:val="20"/>
          <w:szCs w:val="20"/>
        </w:rPr>
        <w:t>ion is required at this stage.</w:t>
      </w:r>
    </w:p>
    <w:p w:rsidR="002C3F3A" w:rsidRPr="001445F6" w:rsidRDefault="001D47A3" w:rsidP="002C3F3A">
      <w:pPr>
        <w:pStyle w:val="Default"/>
        <w:spacing w:after="419"/>
        <w:rPr>
          <w:rFonts w:asciiTheme="minorHAnsi" w:hAnsiTheme="minorHAnsi"/>
          <w:sz w:val="20"/>
          <w:szCs w:val="20"/>
        </w:rPr>
      </w:pPr>
      <w:r>
        <w:rPr>
          <w:rFonts w:asciiTheme="minorHAnsi" w:hAnsiTheme="minorHAnsi"/>
          <w:sz w:val="20"/>
          <w:szCs w:val="20"/>
        </w:rPr>
        <w:t xml:space="preserve"> </w:t>
      </w:r>
      <w:r w:rsidR="002C3F3A" w:rsidRPr="001445F6">
        <w:rPr>
          <w:rFonts w:asciiTheme="minorHAnsi" w:hAnsiTheme="minorHAnsi"/>
          <w:sz w:val="20"/>
          <w:szCs w:val="20"/>
        </w:rPr>
        <w:t xml:space="preserve">2. Agree that a phased return to work is possible and agree a plan of action with the member of staff to achieve this stated goal. </w:t>
      </w:r>
    </w:p>
    <w:p w:rsidR="002C3F3A" w:rsidRPr="001445F6" w:rsidRDefault="002C3F3A" w:rsidP="002C3F3A">
      <w:pPr>
        <w:pStyle w:val="Default"/>
        <w:spacing w:after="419"/>
        <w:rPr>
          <w:rFonts w:asciiTheme="minorHAnsi" w:hAnsiTheme="minorHAnsi"/>
          <w:sz w:val="20"/>
          <w:szCs w:val="20"/>
        </w:rPr>
      </w:pPr>
      <w:r w:rsidRPr="001445F6">
        <w:rPr>
          <w:rFonts w:asciiTheme="minorHAnsi" w:hAnsiTheme="minorHAnsi"/>
          <w:sz w:val="20"/>
          <w:szCs w:val="20"/>
        </w:rPr>
        <w:t xml:space="preserve">3. Agree that a further review period would be appropriate, after which there would be a further hearing before the same panel (if possible). Or </w:t>
      </w:r>
    </w:p>
    <w:p w:rsidR="002C3F3A" w:rsidRPr="001445F6" w:rsidRDefault="002C3F3A" w:rsidP="002C3F3A">
      <w:pPr>
        <w:pStyle w:val="Default"/>
        <w:rPr>
          <w:rFonts w:asciiTheme="minorHAnsi" w:hAnsiTheme="minorHAnsi"/>
          <w:sz w:val="20"/>
          <w:szCs w:val="20"/>
        </w:rPr>
      </w:pPr>
      <w:r w:rsidRPr="001445F6">
        <w:rPr>
          <w:rFonts w:asciiTheme="minorHAnsi" w:hAnsiTheme="minorHAnsi"/>
          <w:sz w:val="20"/>
          <w:szCs w:val="20"/>
        </w:rPr>
        <w:t xml:space="preserve">4. Decide that the employee is unable to return to work or is unfit to carry out the duties for which they are employed and should be dismissed on grounds of incapability. </w:t>
      </w:r>
    </w:p>
    <w:p w:rsidR="002C3F3A" w:rsidRPr="001445F6" w:rsidRDefault="002C3F3A" w:rsidP="002C3F3A">
      <w:pPr>
        <w:pStyle w:val="Default"/>
        <w:rPr>
          <w:rFonts w:asciiTheme="minorHAnsi" w:hAnsiTheme="minorHAnsi"/>
          <w:sz w:val="20"/>
          <w:szCs w:val="20"/>
        </w:rPr>
      </w:pPr>
    </w:p>
    <w:p w:rsidR="002C3F3A" w:rsidRPr="001445F6" w:rsidRDefault="002C3F3A" w:rsidP="002C3F3A">
      <w:pPr>
        <w:pStyle w:val="Default"/>
        <w:rPr>
          <w:rFonts w:asciiTheme="minorHAnsi" w:hAnsiTheme="minorHAnsi"/>
          <w:color w:val="auto"/>
          <w:sz w:val="20"/>
          <w:szCs w:val="20"/>
        </w:rPr>
      </w:pPr>
      <w:r w:rsidRPr="001445F6">
        <w:rPr>
          <w:rFonts w:asciiTheme="minorHAnsi" w:hAnsiTheme="minorHAnsi"/>
          <w:sz w:val="20"/>
          <w:szCs w:val="20"/>
        </w:rPr>
        <w:t>The Chair of the panel will normally confirm their decision in writing within 5 working days of the meeting. Where dismissal is the agreed decision, the letter must include reasons for dismissal, the date employment will terminate and the right of appeal.</w:t>
      </w:r>
    </w:p>
    <w:p w:rsidR="00F358F6" w:rsidRPr="001445F6" w:rsidRDefault="00F358F6" w:rsidP="00F358F6">
      <w:pPr>
        <w:pStyle w:val="Default"/>
        <w:rPr>
          <w:rFonts w:asciiTheme="minorHAnsi" w:hAnsiTheme="minorHAnsi"/>
          <w:color w:val="auto"/>
          <w:sz w:val="20"/>
          <w:szCs w:val="20"/>
        </w:rPr>
      </w:pPr>
    </w:p>
    <w:p w:rsidR="00F358F6" w:rsidRPr="00E65BB3" w:rsidRDefault="00F358F6" w:rsidP="00F358F6">
      <w:pPr>
        <w:pStyle w:val="Default"/>
        <w:numPr>
          <w:ilvl w:val="2"/>
          <w:numId w:val="1"/>
        </w:numPr>
        <w:rPr>
          <w:rFonts w:asciiTheme="minorHAnsi" w:hAnsiTheme="minorHAnsi"/>
          <w:color w:val="auto"/>
          <w:sz w:val="22"/>
          <w:szCs w:val="22"/>
        </w:rPr>
      </w:pPr>
      <w:r w:rsidRPr="00E65BB3">
        <w:rPr>
          <w:rFonts w:asciiTheme="minorHAnsi" w:hAnsiTheme="minorHAnsi"/>
          <w:color w:val="auto"/>
          <w:sz w:val="22"/>
          <w:szCs w:val="22"/>
        </w:rPr>
        <w:t xml:space="preserve">Stage 3 - Appeals </w:t>
      </w:r>
    </w:p>
    <w:p w:rsidR="00F358F6" w:rsidRPr="001445F6" w:rsidRDefault="00F358F6" w:rsidP="00F358F6">
      <w:pPr>
        <w:pStyle w:val="Default"/>
        <w:rPr>
          <w:rFonts w:asciiTheme="minorHAnsi" w:hAnsiTheme="minorHAnsi"/>
          <w:color w:val="auto"/>
          <w:sz w:val="20"/>
          <w:szCs w:val="20"/>
        </w:rPr>
      </w:pPr>
    </w:p>
    <w:p w:rsidR="002C3F3A" w:rsidRPr="001445F6" w:rsidRDefault="002C3F3A" w:rsidP="002C3F3A">
      <w:pPr>
        <w:pStyle w:val="Default"/>
        <w:rPr>
          <w:rFonts w:asciiTheme="minorHAnsi" w:hAnsiTheme="minorHAnsi"/>
          <w:sz w:val="20"/>
          <w:szCs w:val="20"/>
        </w:rPr>
      </w:pPr>
      <w:r w:rsidRPr="001445F6">
        <w:rPr>
          <w:rFonts w:asciiTheme="minorHAnsi" w:hAnsiTheme="minorHAnsi"/>
          <w:sz w:val="20"/>
          <w:szCs w:val="20"/>
        </w:rPr>
        <w:t xml:space="preserve">An employee has a right of appeal against action taken as a result of a formal meeting at stage 2 of this procedure. Written notice of appeal must be submitted to the Chair of Governors within five working days of being notified of the outcome of stage 2 of the procedure. The Chair of Governors will send a copy to the Head of HR at Hackney Learning Trust who will attend (or send a designated Officer) to advise the appeal panel. </w:t>
      </w:r>
    </w:p>
    <w:p w:rsidR="002C3F3A" w:rsidRPr="001445F6" w:rsidRDefault="002C3F3A" w:rsidP="002C3F3A">
      <w:pPr>
        <w:pStyle w:val="Default"/>
        <w:rPr>
          <w:rFonts w:asciiTheme="minorHAnsi" w:hAnsiTheme="minorHAnsi"/>
          <w:sz w:val="20"/>
          <w:szCs w:val="20"/>
        </w:rPr>
      </w:pPr>
      <w:r w:rsidRPr="001445F6">
        <w:rPr>
          <w:rFonts w:asciiTheme="minorHAnsi" w:hAnsiTheme="minorHAnsi"/>
          <w:sz w:val="20"/>
          <w:szCs w:val="20"/>
        </w:rPr>
        <w:t xml:space="preserve">At stage 3 (Appeals), it is recommended that the panel should consist of 2 Governors. </w:t>
      </w:r>
    </w:p>
    <w:p w:rsidR="005B73D5" w:rsidRDefault="005B73D5" w:rsidP="002C3F3A">
      <w:pPr>
        <w:pStyle w:val="Default"/>
        <w:rPr>
          <w:rFonts w:asciiTheme="minorHAnsi" w:hAnsiTheme="minorHAnsi"/>
          <w:sz w:val="20"/>
          <w:szCs w:val="20"/>
        </w:rPr>
      </w:pPr>
    </w:p>
    <w:p w:rsidR="002C3F3A" w:rsidRDefault="002C3F3A" w:rsidP="002C3F3A">
      <w:pPr>
        <w:pStyle w:val="Default"/>
        <w:rPr>
          <w:rFonts w:asciiTheme="minorHAnsi" w:hAnsiTheme="minorHAnsi"/>
          <w:sz w:val="20"/>
          <w:szCs w:val="20"/>
        </w:rPr>
      </w:pPr>
      <w:r w:rsidRPr="001445F6">
        <w:rPr>
          <w:rFonts w:asciiTheme="minorHAnsi" w:hAnsiTheme="minorHAnsi"/>
          <w:sz w:val="20"/>
          <w:szCs w:val="20"/>
        </w:rPr>
        <w:lastRenderedPageBreak/>
        <w:t xml:space="preserve">Hackney Learning Trust will be represented at appeal hearings by a designated representative member of Human Resources. </w:t>
      </w:r>
    </w:p>
    <w:p w:rsidR="005B73D5" w:rsidRPr="001445F6" w:rsidRDefault="005B73D5" w:rsidP="002C3F3A">
      <w:pPr>
        <w:pStyle w:val="Default"/>
        <w:rPr>
          <w:rFonts w:asciiTheme="minorHAnsi" w:hAnsiTheme="minorHAnsi"/>
          <w:sz w:val="20"/>
          <w:szCs w:val="20"/>
        </w:rPr>
      </w:pPr>
    </w:p>
    <w:p w:rsidR="002C3F3A" w:rsidRPr="001445F6" w:rsidRDefault="002C3F3A" w:rsidP="002C3F3A">
      <w:pPr>
        <w:pStyle w:val="Default"/>
        <w:rPr>
          <w:rFonts w:asciiTheme="minorHAnsi" w:hAnsiTheme="minorHAnsi"/>
          <w:sz w:val="20"/>
          <w:szCs w:val="20"/>
        </w:rPr>
      </w:pPr>
      <w:r w:rsidRPr="001445F6">
        <w:rPr>
          <w:rFonts w:asciiTheme="minorHAnsi" w:hAnsiTheme="minorHAnsi"/>
          <w:sz w:val="20"/>
          <w:szCs w:val="20"/>
        </w:rPr>
        <w:t xml:space="preserve">The purpose of an appeal is for the employee to request the overturning of a decision, which they deem unfair or unreasonable. For this reason, appeals must be lodged for any of the following reasons: </w:t>
      </w:r>
    </w:p>
    <w:p w:rsidR="009E3F4F" w:rsidRPr="001445F6" w:rsidRDefault="009E3F4F" w:rsidP="002C3F3A">
      <w:pPr>
        <w:pStyle w:val="Default"/>
        <w:rPr>
          <w:rFonts w:asciiTheme="minorHAnsi" w:hAnsiTheme="minorHAnsi"/>
          <w:sz w:val="20"/>
          <w:szCs w:val="20"/>
        </w:rPr>
      </w:pPr>
    </w:p>
    <w:p w:rsidR="002C3F3A" w:rsidRPr="001445F6" w:rsidRDefault="002C3F3A" w:rsidP="009E3F4F">
      <w:pPr>
        <w:pStyle w:val="Default"/>
        <w:numPr>
          <w:ilvl w:val="0"/>
          <w:numId w:val="2"/>
        </w:numPr>
        <w:spacing w:after="193"/>
        <w:rPr>
          <w:rFonts w:asciiTheme="minorHAnsi" w:hAnsiTheme="minorHAnsi"/>
          <w:sz w:val="20"/>
          <w:szCs w:val="20"/>
        </w:rPr>
      </w:pPr>
      <w:r w:rsidRPr="001445F6">
        <w:rPr>
          <w:rFonts w:asciiTheme="minorHAnsi" w:hAnsiTheme="minorHAnsi"/>
          <w:sz w:val="20"/>
          <w:szCs w:val="20"/>
        </w:rPr>
        <w:t xml:space="preserve">The action was too severe. </w:t>
      </w:r>
    </w:p>
    <w:p w:rsidR="002C3F3A" w:rsidRPr="001445F6" w:rsidRDefault="002C3F3A" w:rsidP="009E3F4F">
      <w:pPr>
        <w:pStyle w:val="Default"/>
        <w:numPr>
          <w:ilvl w:val="0"/>
          <w:numId w:val="2"/>
        </w:numPr>
        <w:spacing w:after="193"/>
        <w:rPr>
          <w:rFonts w:asciiTheme="minorHAnsi" w:hAnsiTheme="minorHAnsi"/>
          <w:sz w:val="20"/>
          <w:szCs w:val="20"/>
        </w:rPr>
      </w:pPr>
      <w:r w:rsidRPr="001445F6">
        <w:rPr>
          <w:rFonts w:asciiTheme="minorHAnsi" w:hAnsiTheme="minorHAnsi"/>
          <w:sz w:val="20"/>
          <w:szCs w:val="20"/>
        </w:rPr>
        <w:t xml:space="preserve">There is new evidence available. </w:t>
      </w:r>
    </w:p>
    <w:p w:rsidR="002C3F3A" w:rsidRPr="001445F6" w:rsidRDefault="002C3F3A" w:rsidP="009E3F4F">
      <w:pPr>
        <w:pStyle w:val="Default"/>
        <w:numPr>
          <w:ilvl w:val="0"/>
          <w:numId w:val="2"/>
        </w:numPr>
        <w:rPr>
          <w:rFonts w:asciiTheme="minorHAnsi" w:hAnsiTheme="minorHAnsi"/>
          <w:sz w:val="20"/>
          <w:szCs w:val="20"/>
        </w:rPr>
      </w:pPr>
      <w:r w:rsidRPr="001445F6">
        <w:rPr>
          <w:rFonts w:asciiTheme="minorHAnsi" w:hAnsiTheme="minorHAnsi"/>
          <w:sz w:val="20"/>
          <w:szCs w:val="20"/>
        </w:rPr>
        <w:t xml:space="preserve">The procedure was not followed. </w:t>
      </w:r>
    </w:p>
    <w:p w:rsidR="00F358F6" w:rsidRPr="001445F6" w:rsidRDefault="00F358F6" w:rsidP="00F358F6">
      <w:pPr>
        <w:pStyle w:val="Default"/>
        <w:rPr>
          <w:rFonts w:asciiTheme="minorHAnsi" w:hAnsiTheme="minorHAnsi"/>
          <w:color w:val="auto"/>
          <w:sz w:val="20"/>
          <w:szCs w:val="20"/>
        </w:rPr>
      </w:pPr>
    </w:p>
    <w:p w:rsidR="00F358F6" w:rsidRPr="001445F6" w:rsidRDefault="009E3F4F" w:rsidP="00F358F6">
      <w:pPr>
        <w:pStyle w:val="Default"/>
        <w:rPr>
          <w:rFonts w:asciiTheme="minorHAnsi" w:hAnsiTheme="minorHAnsi"/>
          <w:sz w:val="20"/>
          <w:szCs w:val="20"/>
        </w:rPr>
      </w:pPr>
      <w:r w:rsidRPr="001445F6">
        <w:rPr>
          <w:rFonts w:asciiTheme="minorHAnsi" w:hAnsiTheme="minorHAnsi"/>
          <w:sz w:val="20"/>
          <w:szCs w:val="20"/>
        </w:rPr>
        <w:t>The panel may wish to obtain independent medical advice (see guidance notes). The decision of the appeal panel will be final and binding on all parties concerned, and will normally be confirmed in writing within 5 days of the hearing. It is the responsibility of the school to retain all relevant records for a period determined by the panel.</w:t>
      </w:r>
    </w:p>
    <w:p w:rsidR="001445F6" w:rsidRPr="001445F6" w:rsidRDefault="001445F6" w:rsidP="00F358F6">
      <w:pPr>
        <w:pStyle w:val="Default"/>
        <w:rPr>
          <w:rFonts w:asciiTheme="minorHAnsi" w:hAnsiTheme="minorHAnsi"/>
          <w:color w:val="auto"/>
          <w:sz w:val="20"/>
          <w:szCs w:val="20"/>
        </w:rPr>
      </w:pPr>
    </w:p>
    <w:p w:rsidR="00F358F6" w:rsidRPr="001445F6" w:rsidRDefault="00F358F6" w:rsidP="00F358F6">
      <w:pPr>
        <w:pStyle w:val="Default"/>
        <w:rPr>
          <w:rFonts w:asciiTheme="minorHAnsi" w:hAnsiTheme="minorHAnsi"/>
          <w:color w:val="auto"/>
          <w:sz w:val="20"/>
          <w:szCs w:val="20"/>
        </w:rPr>
      </w:pPr>
      <w:r w:rsidRPr="001445F6">
        <w:rPr>
          <w:rFonts w:asciiTheme="minorHAnsi" w:hAnsiTheme="minorHAnsi"/>
          <w:color w:val="auto"/>
          <w:sz w:val="20"/>
          <w:szCs w:val="20"/>
        </w:rPr>
        <w:t xml:space="preserve"> </w:t>
      </w:r>
    </w:p>
    <w:p w:rsidR="00F358F6" w:rsidRPr="001445F6" w:rsidRDefault="00F358F6" w:rsidP="00F358F6">
      <w:pPr>
        <w:pStyle w:val="Default"/>
        <w:numPr>
          <w:ilvl w:val="0"/>
          <w:numId w:val="1"/>
        </w:numPr>
        <w:rPr>
          <w:rFonts w:asciiTheme="minorHAnsi" w:hAnsiTheme="minorHAnsi"/>
          <w:b/>
          <w:bCs/>
          <w:color w:val="auto"/>
        </w:rPr>
      </w:pPr>
      <w:r w:rsidRPr="001445F6">
        <w:rPr>
          <w:rFonts w:asciiTheme="minorHAnsi" w:hAnsiTheme="minorHAnsi"/>
          <w:b/>
          <w:bCs/>
          <w:color w:val="auto"/>
        </w:rPr>
        <w:t xml:space="preserve">Sick Pay Entitlements </w:t>
      </w:r>
    </w:p>
    <w:p w:rsidR="00F358F6" w:rsidRPr="001445F6" w:rsidRDefault="00F358F6" w:rsidP="00F358F6">
      <w:pPr>
        <w:pStyle w:val="Default"/>
        <w:rPr>
          <w:rFonts w:asciiTheme="minorHAnsi" w:hAnsiTheme="minorHAnsi"/>
          <w:color w:val="auto"/>
          <w:sz w:val="20"/>
          <w:szCs w:val="20"/>
        </w:rPr>
      </w:pPr>
      <w:r w:rsidRPr="001445F6">
        <w:rPr>
          <w:rFonts w:asciiTheme="minorHAnsi" w:hAnsiTheme="minorHAnsi"/>
          <w:b/>
          <w:bCs/>
          <w:color w:val="auto"/>
          <w:sz w:val="20"/>
          <w:szCs w:val="20"/>
        </w:rPr>
        <w:t xml:space="preserve"> </w:t>
      </w:r>
    </w:p>
    <w:p w:rsidR="00F358F6" w:rsidRPr="00E65BB3" w:rsidRDefault="00F358F6" w:rsidP="00F358F6">
      <w:pPr>
        <w:pStyle w:val="Default"/>
        <w:numPr>
          <w:ilvl w:val="1"/>
          <w:numId w:val="1"/>
        </w:numPr>
        <w:rPr>
          <w:rFonts w:asciiTheme="minorHAnsi" w:hAnsiTheme="minorHAnsi"/>
          <w:color w:val="auto"/>
          <w:sz w:val="22"/>
          <w:szCs w:val="22"/>
        </w:rPr>
      </w:pPr>
      <w:r w:rsidRPr="00E65BB3">
        <w:rPr>
          <w:rFonts w:asciiTheme="minorHAnsi" w:hAnsiTheme="minorHAnsi"/>
          <w:color w:val="auto"/>
          <w:sz w:val="22"/>
          <w:szCs w:val="22"/>
        </w:rPr>
        <w:t xml:space="preserve">Teaching Staff </w:t>
      </w:r>
    </w:p>
    <w:p w:rsidR="00F358F6" w:rsidRPr="001445F6" w:rsidRDefault="00F358F6" w:rsidP="00F358F6">
      <w:pPr>
        <w:pStyle w:val="Default"/>
        <w:rPr>
          <w:rFonts w:asciiTheme="minorHAnsi" w:hAnsiTheme="minorHAnsi"/>
          <w:color w:val="auto"/>
          <w:sz w:val="20"/>
          <w:szCs w:val="20"/>
        </w:rPr>
      </w:pPr>
    </w:p>
    <w:p w:rsidR="009E3F4F" w:rsidRPr="009E3F4F" w:rsidRDefault="009E3F4F" w:rsidP="009E3F4F">
      <w:pPr>
        <w:autoSpaceDE w:val="0"/>
        <w:autoSpaceDN w:val="0"/>
        <w:adjustRightInd w:val="0"/>
        <w:spacing w:after="0" w:line="240" w:lineRule="auto"/>
        <w:rPr>
          <w:rFonts w:cs="Arial"/>
          <w:color w:val="000000"/>
          <w:sz w:val="20"/>
          <w:szCs w:val="20"/>
        </w:rPr>
      </w:pPr>
      <w:r w:rsidRPr="009E3F4F">
        <w:rPr>
          <w:rFonts w:cs="Arial"/>
          <w:color w:val="000000"/>
          <w:sz w:val="20"/>
          <w:szCs w:val="20"/>
        </w:rPr>
        <w:t xml:space="preserve">Pay (less entitlement to statutory sick pay) will be granted in accordance with the following: </w:t>
      </w:r>
    </w:p>
    <w:tbl>
      <w:tblPr>
        <w:tblW w:w="0" w:type="auto"/>
        <w:tblBorders>
          <w:top w:val="nil"/>
          <w:left w:val="nil"/>
          <w:bottom w:val="nil"/>
          <w:right w:val="nil"/>
        </w:tblBorders>
        <w:tblLayout w:type="fixed"/>
        <w:tblLook w:val="0000" w:firstRow="0" w:lastRow="0" w:firstColumn="0" w:lastColumn="0" w:noHBand="0" w:noVBand="0"/>
      </w:tblPr>
      <w:tblGrid>
        <w:gridCol w:w="1401"/>
        <w:gridCol w:w="1401"/>
        <w:gridCol w:w="1401"/>
      </w:tblGrid>
      <w:tr w:rsidR="009E3F4F" w:rsidRPr="009E3F4F">
        <w:tblPrEx>
          <w:tblCellMar>
            <w:top w:w="0" w:type="dxa"/>
            <w:bottom w:w="0" w:type="dxa"/>
          </w:tblCellMar>
        </w:tblPrEx>
        <w:trPr>
          <w:trHeight w:val="84"/>
        </w:trPr>
        <w:tc>
          <w:tcPr>
            <w:tcW w:w="1401" w:type="dxa"/>
          </w:tcPr>
          <w:p w:rsidR="009E3F4F" w:rsidRPr="009E3F4F" w:rsidRDefault="009E3F4F" w:rsidP="009E3F4F">
            <w:pPr>
              <w:autoSpaceDE w:val="0"/>
              <w:autoSpaceDN w:val="0"/>
              <w:adjustRightInd w:val="0"/>
              <w:spacing w:after="0" w:line="240" w:lineRule="auto"/>
              <w:rPr>
                <w:rFonts w:cs="Arial"/>
                <w:color w:val="000000"/>
                <w:sz w:val="20"/>
                <w:szCs w:val="20"/>
              </w:rPr>
            </w:pPr>
            <w:r w:rsidRPr="009E3F4F">
              <w:rPr>
                <w:rFonts w:cs="Arial"/>
                <w:color w:val="000000"/>
                <w:sz w:val="20"/>
                <w:szCs w:val="20"/>
              </w:rPr>
              <w:t xml:space="preserve">Entitlement is dependent on the previous service as recognised for salary assessment. </w:t>
            </w:r>
            <w:r w:rsidRPr="009E3F4F">
              <w:rPr>
                <w:rFonts w:cs="Arial"/>
                <w:b/>
                <w:bCs/>
                <w:color w:val="000000"/>
                <w:sz w:val="20"/>
                <w:szCs w:val="20"/>
              </w:rPr>
              <w:t xml:space="preserve">For sickness during … </w:t>
            </w:r>
          </w:p>
        </w:tc>
        <w:tc>
          <w:tcPr>
            <w:tcW w:w="1401" w:type="dxa"/>
          </w:tcPr>
          <w:p w:rsidR="009E3F4F" w:rsidRPr="009E3F4F" w:rsidRDefault="009E3F4F" w:rsidP="009E3F4F">
            <w:pPr>
              <w:autoSpaceDE w:val="0"/>
              <w:autoSpaceDN w:val="0"/>
              <w:adjustRightInd w:val="0"/>
              <w:spacing w:after="0" w:line="240" w:lineRule="auto"/>
              <w:rPr>
                <w:rFonts w:cs="Arial"/>
                <w:color w:val="000000"/>
                <w:sz w:val="20"/>
                <w:szCs w:val="20"/>
              </w:rPr>
            </w:pPr>
            <w:r w:rsidRPr="009E3F4F">
              <w:rPr>
                <w:rFonts w:cs="Arial"/>
                <w:b/>
                <w:bCs/>
                <w:color w:val="000000"/>
                <w:sz w:val="20"/>
                <w:szCs w:val="20"/>
              </w:rPr>
              <w:t xml:space="preserve">Full Pay* </w:t>
            </w:r>
          </w:p>
        </w:tc>
        <w:tc>
          <w:tcPr>
            <w:tcW w:w="1401" w:type="dxa"/>
          </w:tcPr>
          <w:p w:rsidR="009E3F4F" w:rsidRPr="009E3F4F" w:rsidRDefault="009E3F4F" w:rsidP="009E3F4F">
            <w:pPr>
              <w:autoSpaceDE w:val="0"/>
              <w:autoSpaceDN w:val="0"/>
              <w:adjustRightInd w:val="0"/>
              <w:spacing w:after="0" w:line="240" w:lineRule="auto"/>
              <w:rPr>
                <w:rFonts w:cs="Arial"/>
                <w:color w:val="000000"/>
                <w:sz w:val="20"/>
                <w:szCs w:val="20"/>
              </w:rPr>
            </w:pPr>
            <w:r w:rsidRPr="009E3F4F">
              <w:rPr>
                <w:rFonts w:cs="Arial"/>
                <w:b/>
                <w:bCs/>
                <w:color w:val="000000"/>
                <w:sz w:val="20"/>
                <w:szCs w:val="20"/>
              </w:rPr>
              <w:t xml:space="preserve">Half Pay* </w:t>
            </w:r>
          </w:p>
        </w:tc>
      </w:tr>
      <w:tr w:rsidR="009E3F4F" w:rsidRPr="009E3F4F">
        <w:tblPrEx>
          <w:tblCellMar>
            <w:top w:w="0" w:type="dxa"/>
            <w:bottom w:w="0" w:type="dxa"/>
          </w:tblCellMar>
        </w:tblPrEx>
        <w:trPr>
          <w:trHeight w:val="84"/>
        </w:trPr>
        <w:tc>
          <w:tcPr>
            <w:tcW w:w="1401" w:type="dxa"/>
          </w:tcPr>
          <w:p w:rsidR="009E3F4F" w:rsidRPr="009E3F4F" w:rsidRDefault="009E3F4F" w:rsidP="009E3F4F">
            <w:pPr>
              <w:autoSpaceDE w:val="0"/>
              <w:autoSpaceDN w:val="0"/>
              <w:adjustRightInd w:val="0"/>
              <w:spacing w:after="0" w:line="240" w:lineRule="auto"/>
              <w:rPr>
                <w:rFonts w:cs="Arial"/>
                <w:color w:val="000000"/>
                <w:sz w:val="20"/>
                <w:szCs w:val="20"/>
              </w:rPr>
            </w:pPr>
            <w:r w:rsidRPr="009E3F4F">
              <w:rPr>
                <w:rFonts w:cs="Arial"/>
                <w:color w:val="000000"/>
                <w:sz w:val="20"/>
                <w:szCs w:val="20"/>
              </w:rPr>
              <w:t xml:space="preserve">First term </w:t>
            </w:r>
          </w:p>
        </w:tc>
        <w:tc>
          <w:tcPr>
            <w:tcW w:w="1401" w:type="dxa"/>
          </w:tcPr>
          <w:p w:rsidR="009E3F4F" w:rsidRPr="009E3F4F" w:rsidRDefault="009E3F4F" w:rsidP="009E3F4F">
            <w:pPr>
              <w:autoSpaceDE w:val="0"/>
              <w:autoSpaceDN w:val="0"/>
              <w:adjustRightInd w:val="0"/>
              <w:spacing w:after="0" w:line="240" w:lineRule="auto"/>
              <w:rPr>
                <w:rFonts w:cs="Arial"/>
                <w:color w:val="000000"/>
                <w:sz w:val="20"/>
                <w:szCs w:val="20"/>
              </w:rPr>
            </w:pPr>
            <w:r w:rsidRPr="009E3F4F">
              <w:rPr>
                <w:rFonts w:cs="Arial"/>
                <w:color w:val="000000"/>
                <w:sz w:val="20"/>
                <w:szCs w:val="20"/>
              </w:rPr>
              <w:t xml:space="preserve">25 </w:t>
            </w:r>
          </w:p>
        </w:tc>
        <w:tc>
          <w:tcPr>
            <w:tcW w:w="1401" w:type="dxa"/>
          </w:tcPr>
          <w:p w:rsidR="009E3F4F" w:rsidRPr="009E3F4F" w:rsidRDefault="009E3F4F" w:rsidP="009E3F4F">
            <w:pPr>
              <w:autoSpaceDE w:val="0"/>
              <w:autoSpaceDN w:val="0"/>
              <w:adjustRightInd w:val="0"/>
              <w:spacing w:after="0" w:line="240" w:lineRule="auto"/>
              <w:rPr>
                <w:rFonts w:cs="Arial"/>
                <w:color w:val="000000"/>
                <w:sz w:val="20"/>
                <w:szCs w:val="20"/>
              </w:rPr>
            </w:pPr>
            <w:r w:rsidRPr="009E3F4F">
              <w:rPr>
                <w:rFonts w:cs="Arial"/>
                <w:color w:val="000000"/>
                <w:sz w:val="20"/>
                <w:szCs w:val="20"/>
              </w:rPr>
              <w:t xml:space="preserve">Nil </w:t>
            </w:r>
          </w:p>
        </w:tc>
      </w:tr>
      <w:tr w:rsidR="009E3F4F" w:rsidRPr="009E3F4F">
        <w:tblPrEx>
          <w:tblCellMar>
            <w:top w:w="0" w:type="dxa"/>
            <w:bottom w:w="0" w:type="dxa"/>
          </w:tblCellMar>
        </w:tblPrEx>
        <w:trPr>
          <w:trHeight w:val="108"/>
        </w:trPr>
        <w:tc>
          <w:tcPr>
            <w:tcW w:w="1401" w:type="dxa"/>
          </w:tcPr>
          <w:p w:rsidR="009E3F4F" w:rsidRPr="009E3F4F" w:rsidRDefault="009E3F4F" w:rsidP="009E3F4F">
            <w:pPr>
              <w:autoSpaceDE w:val="0"/>
              <w:autoSpaceDN w:val="0"/>
              <w:adjustRightInd w:val="0"/>
              <w:spacing w:after="0" w:line="240" w:lineRule="auto"/>
              <w:rPr>
                <w:rFonts w:cs="Arial"/>
                <w:color w:val="000000"/>
                <w:sz w:val="20"/>
                <w:szCs w:val="20"/>
              </w:rPr>
            </w:pPr>
            <w:r w:rsidRPr="009E3F4F">
              <w:rPr>
                <w:rFonts w:cs="Arial"/>
                <w:color w:val="000000"/>
                <w:sz w:val="20"/>
                <w:szCs w:val="20"/>
              </w:rPr>
              <w:t xml:space="preserve">2nd and 3rd term </w:t>
            </w:r>
          </w:p>
        </w:tc>
        <w:tc>
          <w:tcPr>
            <w:tcW w:w="1401" w:type="dxa"/>
          </w:tcPr>
          <w:p w:rsidR="009E3F4F" w:rsidRPr="009E3F4F" w:rsidRDefault="009E3F4F" w:rsidP="009E3F4F">
            <w:pPr>
              <w:autoSpaceDE w:val="0"/>
              <w:autoSpaceDN w:val="0"/>
              <w:adjustRightInd w:val="0"/>
              <w:spacing w:after="0" w:line="240" w:lineRule="auto"/>
              <w:rPr>
                <w:rFonts w:cs="Arial"/>
                <w:color w:val="000000"/>
                <w:sz w:val="20"/>
                <w:szCs w:val="20"/>
              </w:rPr>
            </w:pPr>
            <w:r w:rsidRPr="009E3F4F">
              <w:rPr>
                <w:rFonts w:cs="Arial"/>
                <w:color w:val="000000"/>
                <w:sz w:val="20"/>
                <w:szCs w:val="20"/>
              </w:rPr>
              <w:t xml:space="preserve">50 </w:t>
            </w:r>
          </w:p>
        </w:tc>
        <w:tc>
          <w:tcPr>
            <w:tcW w:w="1401" w:type="dxa"/>
          </w:tcPr>
          <w:p w:rsidR="009E3F4F" w:rsidRPr="009E3F4F" w:rsidRDefault="009E3F4F" w:rsidP="009E3F4F">
            <w:pPr>
              <w:autoSpaceDE w:val="0"/>
              <w:autoSpaceDN w:val="0"/>
              <w:adjustRightInd w:val="0"/>
              <w:spacing w:after="0" w:line="240" w:lineRule="auto"/>
              <w:rPr>
                <w:rFonts w:cs="Arial"/>
                <w:color w:val="000000"/>
                <w:sz w:val="20"/>
                <w:szCs w:val="20"/>
              </w:rPr>
            </w:pPr>
            <w:r w:rsidRPr="009E3F4F">
              <w:rPr>
                <w:rFonts w:cs="Arial"/>
                <w:color w:val="000000"/>
                <w:sz w:val="20"/>
                <w:szCs w:val="20"/>
              </w:rPr>
              <w:t xml:space="preserve">50 </w:t>
            </w:r>
          </w:p>
        </w:tc>
      </w:tr>
      <w:tr w:rsidR="009E3F4F" w:rsidRPr="009E3F4F">
        <w:tblPrEx>
          <w:tblCellMar>
            <w:top w:w="0" w:type="dxa"/>
            <w:bottom w:w="0" w:type="dxa"/>
          </w:tblCellMar>
        </w:tblPrEx>
        <w:trPr>
          <w:trHeight w:val="108"/>
        </w:trPr>
        <w:tc>
          <w:tcPr>
            <w:tcW w:w="1401" w:type="dxa"/>
          </w:tcPr>
          <w:p w:rsidR="009E3F4F" w:rsidRPr="009E3F4F" w:rsidRDefault="009E3F4F" w:rsidP="009E3F4F">
            <w:pPr>
              <w:autoSpaceDE w:val="0"/>
              <w:autoSpaceDN w:val="0"/>
              <w:adjustRightInd w:val="0"/>
              <w:spacing w:after="0" w:line="240" w:lineRule="auto"/>
              <w:rPr>
                <w:rFonts w:cs="Arial"/>
                <w:color w:val="000000"/>
                <w:sz w:val="20"/>
                <w:szCs w:val="20"/>
              </w:rPr>
            </w:pPr>
            <w:r w:rsidRPr="009E3F4F">
              <w:rPr>
                <w:rFonts w:cs="Arial"/>
                <w:color w:val="000000"/>
                <w:sz w:val="20"/>
                <w:szCs w:val="20"/>
              </w:rPr>
              <w:t xml:space="preserve">2nd year </w:t>
            </w:r>
          </w:p>
        </w:tc>
        <w:tc>
          <w:tcPr>
            <w:tcW w:w="1401" w:type="dxa"/>
          </w:tcPr>
          <w:p w:rsidR="009E3F4F" w:rsidRPr="009E3F4F" w:rsidRDefault="009E3F4F" w:rsidP="009E3F4F">
            <w:pPr>
              <w:autoSpaceDE w:val="0"/>
              <w:autoSpaceDN w:val="0"/>
              <w:adjustRightInd w:val="0"/>
              <w:spacing w:after="0" w:line="240" w:lineRule="auto"/>
              <w:rPr>
                <w:rFonts w:cs="Arial"/>
                <w:color w:val="000000"/>
                <w:sz w:val="20"/>
                <w:szCs w:val="20"/>
              </w:rPr>
            </w:pPr>
            <w:r w:rsidRPr="009E3F4F">
              <w:rPr>
                <w:rFonts w:cs="Arial"/>
                <w:color w:val="000000"/>
                <w:sz w:val="20"/>
                <w:szCs w:val="20"/>
              </w:rPr>
              <w:t xml:space="preserve">50 </w:t>
            </w:r>
          </w:p>
        </w:tc>
        <w:tc>
          <w:tcPr>
            <w:tcW w:w="1401" w:type="dxa"/>
          </w:tcPr>
          <w:p w:rsidR="009E3F4F" w:rsidRPr="009E3F4F" w:rsidRDefault="009E3F4F" w:rsidP="009E3F4F">
            <w:pPr>
              <w:autoSpaceDE w:val="0"/>
              <w:autoSpaceDN w:val="0"/>
              <w:adjustRightInd w:val="0"/>
              <w:spacing w:after="0" w:line="240" w:lineRule="auto"/>
              <w:rPr>
                <w:rFonts w:cs="Arial"/>
                <w:color w:val="000000"/>
                <w:sz w:val="20"/>
                <w:szCs w:val="20"/>
              </w:rPr>
            </w:pPr>
            <w:r w:rsidRPr="009E3F4F">
              <w:rPr>
                <w:rFonts w:cs="Arial"/>
                <w:color w:val="000000"/>
                <w:sz w:val="20"/>
                <w:szCs w:val="20"/>
              </w:rPr>
              <w:t xml:space="preserve">50 </w:t>
            </w:r>
          </w:p>
        </w:tc>
      </w:tr>
      <w:tr w:rsidR="009E3F4F" w:rsidRPr="009E3F4F">
        <w:tblPrEx>
          <w:tblCellMar>
            <w:top w:w="0" w:type="dxa"/>
            <w:bottom w:w="0" w:type="dxa"/>
          </w:tblCellMar>
        </w:tblPrEx>
        <w:trPr>
          <w:trHeight w:val="108"/>
        </w:trPr>
        <w:tc>
          <w:tcPr>
            <w:tcW w:w="1401" w:type="dxa"/>
          </w:tcPr>
          <w:p w:rsidR="009E3F4F" w:rsidRPr="009E3F4F" w:rsidRDefault="009E3F4F" w:rsidP="009E3F4F">
            <w:pPr>
              <w:autoSpaceDE w:val="0"/>
              <w:autoSpaceDN w:val="0"/>
              <w:adjustRightInd w:val="0"/>
              <w:spacing w:after="0" w:line="240" w:lineRule="auto"/>
              <w:rPr>
                <w:rFonts w:cs="Arial"/>
                <w:color w:val="000000"/>
                <w:sz w:val="20"/>
                <w:szCs w:val="20"/>
              </w:rPr>
            </w:pPr>
            <w:r w:rsidRPr="009E3F4F">
              <w:rPr>
                <w:rFonts w:cs="Arial"/>
                <w:color w:val="000000"/>
                <w:sz w:val="20"/>
                <w:szCs w:val="20"/>
              </w:rPr>
              <w:t xml:space="preserve">3rd year </w:t>
            </w:r>
          </w:p>
        </w:tc>
        <w:tc>
          <w:tcPr>
            <w:tcW w:w="1401" w:type="dxa"/>
          </w:tcPr>
          <w:p w:rsidR="009E3F4F" w:rsidRPr="009E3F4F" w:rsidRDefault="009E3F4F" w:rsidP="009E3F4F">
            <w:pPr>
              <w:autoSpaceDE w:val="0"/>
              <w:autoSpaceDN w:val="0"/>
              <w:adjustRightInd w:val="0"/>
              <w:spacing w:after="0" w:line="240" w:lineRule="auto"/>
              <w:rPr>
                <w:rFonts w:cs="Arial"/>
                <w:color w:val="000000"/>
                <w:sz w:val="20"/>
                <w:szCs w:val="20"/>
              </w:rPr>
            </w:pPr>
            <w:r w:rsidRPr="009E3F4F">
              <w:rPr>
                <w:rFonts w:cs="Arial"/>
                <w:color w:val="000000"/>
                <w:sz w:val="20"/>
                <w:szCs w:val="20"/>
              </w:rPr>
              <w:t xml:space="preserve">75 </w:t>
            </w:r>
          </w:p>
        </w:tc>
        <w:tc>
          <w:tcPr>
            <w:tcW w:w="1401" w:type="dxa"/>
          </w:tcPr>
          <w:p w:rsidR="009E3F4F" w:rsidRPr="009E3F4F" w:rsidRDefault="009E3F4F" w:rsidP="009E3F4F">
            <w:pPr>
              <w:autoSpaceDE w:val="0"/>
              <w:autoSpaceDN w:val="0"/>
              <w:adjustRightInd w:val="0"/>
              <w:spacing w:after="0" w:line="240" w:lineRule="auto"/>
              <w:rPr>
                <w:rFonts w:cs="Arial"/>
                <w:color w:val="000000"/>
                <w:sz w:val="20"/>
                <w:szCs w:val="20"/>
              </w:rPr>
            </w:pPr>
            <w:r w:rsidRPr="009E3F4F">
              <w:rPr>
                <w:rFonts w:cs="Arial"/>
                <w:color w:val="000000"/>
                <w:sz w:val="20"/>
                <w:szCs w:val="20"/>
              </w:rPr>
              <w:t xml:space="preserve">75 </w:t>
            </w:r>
          </w:p>
        </w:tc>
      </w:tr>
      <w:tr w:rsidR="009E3F4F" w:rsidRPr="009E3F4F">
        <w:tblPrEx>
          <w:tblCellMar>
            <w:top w:w="0" w:type="dxa"/>
            <w:bottom w:w="0" w:type="dxa"/>
          </w:tblCellMar>
        </w:tblPrEx>
        <w:trPr>
          <w:trHeight w:val="108"/>
        </w:trPr>
        <w:tc>
          <w:tcPr>
            <w:tcW w:w="1401" w:type="dxa"/>
          </w:tcPr>
          <w:p w:rsidR="009E3F4F" w:rsidRPr="009E3F4F" w:rsidRDefault="009E3F4F" w:rsidP="009E3F4F">
            <w:pPr>
              <w:autoSpaceDE w:val="0"/>
              <w:autoSpaceDN w:val="0"/>
              <w:adjustRightInd w:val="0"/>
              <w:spacing w:after="0" w:line="240" w:lineRule="auto"/>
              <w:rPr>
                <w:rFonts w:cs="Arial"/>
                <w:color w:val="000000"/>
                <w:sz w:val="20"/>
                <w:szCs w:val="20"/>
              </w:rPr>
            </w:pPr>
            <w:r w:rsidRPr="009E3F4F">
              <w:rPr>
                <w:rFonts w:cs="Arial"/>
                <w:color w:val="000000"/>
                <w:sz w:val="20"/>
                <w:szCs w:val="20"/>
              </w:rPr>
              <w:t xml:space="preserve">4th to 7th year </w:t>
            </w:r>
          </w:p>
        </w:tc>
        <w:tc>
          <w:tcPr>
            <w:tcW w:w="1401" w:type="dxa"/>
          </w:tcPr>
          <w:p w:rsidR="009E3F4F" w:rsidRPr="009E3F4F" w:rsidRDefault="009E3F4F" w:rsidP="009E3F4F">
            <w:pPr>
              <w:autoSpaceDE w:val="0"/>
              <w:autoSpaceDN w:val="0"/>
              <w:adjustRightInd w:val="0"/>
              <w:spacing w:after="0" w:line="240" w:lineRule="auto"/>
              <w:rPr>
                <w:rFonts w:cs="Arial"/>
                <w:color w:val="000000"/>
                <w:sz w:val="20"/>
                <w:szCs w:val="20"/>
              </w:rPr>
            </w:pPr>
            <w:r w:rsidRPr="009E3F4F">
              <w:rPr>
                <w:rFonts w:cs="Arial"/>
                <w:color w:val="000000"/>
                <w:sz w:val="20"/>
                <w:szCs w:val="20"/>
              </w:rPr>
              <w:t xml:space="preserve">100 </w:t>
            </w:r>
          </w:p>
        </w:tc>
        <w:tc>
          <w:tcPr>
            <w:tcW w:w="1401" w:type="dxa"/>
          </w:tcPr>
          <w:p w:rsidR="009E3F4F" w:rsidRPr="009E3F4F" w:rsidRDefault="009E3F4F" w:rsidP="009E3F4F">
            <w:pPr>
              <w:autoSpaceDE w:val="0"/>
              <w:autoSpaceDN w:val="0"/>
              <w:adjustRightInd w:val="0"/>
              <w:spacing w:after="0" w:line="240" w:lineRule="auto"/>
              <w:rPr>
                <w:rFonts w:cs="Arial"/>
                <w:color w:val="000000"/>
                <w:sz w:val="20"/>
                <w:szCs w:val="20"/>
              </w:rPr>
            </w:pPr>
            <w:r w:rsidRPr="009E3F4F">
              <w:rPr>
                <w:rFonts w:cs="Arial"/>
                <w:color w:val="000000"/>
                <w:sz w:val="20"/>
                <w:szCs w:val="20"/>
              </w:rPr>
              <w:t xml:space="preserve">100 </w:t>
            </w:r>
          </w:p>
        </w:tc>
      </w:tr>
      <w:tr w:rsidR="009E3F4F" w:rsidRPr="009E3F4F">
        <w:tblPrEx>
          <w:tblCellMar>
            <w:top w:w="0" w:type="dxa"/>
            <w:bottom w:w="0" w:type="dxa"/>
          </w:tblCellMar>
        </w:tblPrEx>
        <w:trPr>
          <w:trHeight w:val="108"/>
        </w:trPr>
        <w:tc>
          <w:tcPr>
            <w:tcW w:w="1401" w:type="dxa"/>
          </w:tcPr>
          <w:p w:rsidR="009E3F4F" w:rsidRPr="009E3F4F" w:rsidRDefault="009E3F4F" w:rsidP="009E3F4F">
            <w:pPr>
              <w:autoSpaceDE w:val="0"/>
              <w:autoSpaceDN w:val="0"/>
              <w:adjustRightInd w:val="0"/>
              <w:spacing w:after="0" w:line="240" w:lineRule="auto"/>
              <w:rPr>
                <w:rFonts w:cs="Arial"/>
                <w:color w:val="000000"/>
                <w:sz w:val="20"/>
                <w:szCs w:val="20"/>
              </w:rPr>
            </w:pPr>
            <w:r w:rsidRPr="009E3F4F">
              <w:rPr>
                <w:rFonts w:cs="Arial"/>
                <w:color w:val="000000"/>
                <w:sz w:val="20"/>
                <w:szCs w:val="20"/>
              </w:rPr>
              <w:t xml:space="preserve">8th to 13th year </w:t>
            </w:r>
          </w:p>
        </w:tc>
        <w:tc>
          <w:tcPr>
            <w:tcW w:w="1401" w:type="dxa"/>
          </w:tcPr>
          <w:p w:rsidR="009E3F4F" w:rsidRPr="009E3F4F" w:rsidRDefault="009E3F4F" w:rsidP="009E3F4F">
            <w:pPr>
              <w:autoSpaceDE w:val="0"/>
              <w:autoSpaceDN w:val="0"/>
              <w:adjustRightInd w:val="0"/>
              <w:spacing w:after="0" w:line="240" w:lineRule="auto"/>
              <w:rPr>
                <w:rFonts w:cs="Arial"/>
                <w:color w:val="000000"/>
                <w:sz w:val="20"/>
                <w:szCs w:val="20"/>
              </w:rPr>
            </w:pPr>
            <w:r w:rsidRPr="009E3F4F">
              <w:rPr>
                <w:rFonts w:cs="Arial"/>
                <w:color w:val="000000"/>
                <w:sz w:val="20"/>
                <w:szCs w:val="20"/>
              </w:rPr>
              <w:t xml:space="preserve">111 </w:t>
            </w:r>
          </w:p>
        </w:tc>
        <w:tc>
          <w:tcPr>
            <w:tcW w:w="1401" w:type="dxa"/>
          </w:tcPr>
          <w:p w:rsidR="009E3F4F" w:rsidRPr="009E3F4F" w:rsidRDefault="009E3F4F" w:rsidP="009E3F4F">
            <w:pPr>
              <w:autoSpaceDE w:val="0"/>
              <w:autoSpaceDN w:val="0"/>
              <w:adjustRightInd w:val="0"/>
              <w:spacing w:after="0" w:line="240" w:lineRule="auto"/>
              <w:rPr>
                <w:rFonts w:cs="Arial"/>
                <w:color w:val="000000"/>
                <w:sz w:val="20"/>
                <w:szCs w:val="20"/>
              </w:rPr>
            </w:pPr>
            <w:r w:rsidRPr="009E3F4F">
              <w:rPr>
                <w:rFonts w:cs="Arial"/>
                <w:color w:val="000000"/>
                <w:sz w:val="20"/>
                <w:szCs w:val="20"/>
              </w:rPr>
              <w:t xml:space="preserve">111 </w:t>
            </w:r>
          </w:p>
        </w:tc>
      </w:tr>
      <w:tr w:rsidR="009E3F4F" w:rsidRPr="009E3F4F">
        <w:tblPrEx>
          <w:tblCellMar>
            <w:top w:w="0" w:type="dxa"/>
            <w:bottom w:w="0" w:type="dxa"/>
          </w:tblCellMar>
        </w:tblPrEx>
        <w:trPr>
          <w:trHeight w:val="108"/>
        </w:trPr>
        <w:tc>
          <w:tcPr>
            <w:tcW w:w="1401" w:type="dxa"/>
          </w:tcPr>
          <w:p w:rsidR="009E3F4F" w:rsidRPr="009E3F4F" w:rsidRDefault="009E3F4F" w:rsidP="009E3F4F">
            <w:pPr>
              <w:autoSpaceDE w:val="0"/>
              <w:autoSpaceDN w:val="0"/>
              <w:adjustRightInd w:val="0"/>
              <w:spacing w:after="0" w:line="240" w:lineRule="auto"/>
              <w:rPr>
                <w:rFonts w:cs="Arial"/>
                <w:color w:val="000000"/>
                <w:sz w:val="20"/>
                <w:szCs w:val="20"/>
              </w:rPr>
            </w:pPr>
            <w:r w:rsidRPr="009E3F4F">
              <w:rPr>
                <w:rFonts w:cs="Arial"/>
                <w:color w:val="000000"/>
                <w:sz w:val="20"/>
                <w:szCs w:val="20"/>
              </w:rPr>
              <w:t xml:space="preserve">14th to 19th year </w:t>
            </w:r>
          </w:p>
        </w:tc>
        <w:tc>
          <w:tcPr>
            <w:tcW w:w="1401" w:type="dxa"/>
          </w:tcPr>
          <w:p w:rsidR="009E3F4F" w:rsidRPr="009E3F4F" w:rsidRDefault="009E3F4F" w:rsidP="009E3F4F">
            <w:pPr>
              <w:autoSpaceDE w:val="0"/>
              <w:autoSpaceDN w:val="0"/>
              <w:adjustRightInd w:val="0"/>
              <w:spacing w:after="0" w:line="240" w:lineRule="auto"/>
              <w:rPr>
                <w:rFonts w:cs="Arial"/>
                <w:color w:val="000000"/>
                <w:sz w:val="20"/>
                <w:szCs w:val="20"/>
              </w:rPr>
            </w:pPr>
            <w:r w:rsidRPr="009E3F4F">
              <w:rPr>
                <w:rFonts w:cs="Arial"/>
                <w:color w:val="000000"/>
                <w:sz w:val="20"/>
                <w:szCs w:val="20"/>
              </w:rPr>
              <w:t xml:space="preserve">122 </w:t>
            </w:r>
          </w:p>
        </w:tc>
        <w:tc>
          <w:tcPr>
            <w:tcW w:w="1401" w:type="dxa"/>
          </w:tcPr>
          <w:p w:rsidR="009E3F4F" w:rsidRPr="009E3F4F" w:rsidRDefault="009E3F4F" w:rsidP="009E3F4F">
            <w:pPr>
              <w:autoSpaceDE w:val="0"/>
              <w:autoSpaceDN w:val="0"/>
              <w:adjustRightInd w:val="0"/>
              <w:spacing w:after="0" w:line="240" w:lineRule="auto"/>
              <w:rPr>
                <w:rFonts w:cs="Arial"/>
                <w:color w:val="000000"/>
                <w:sz w:val="20"/>
                <w:szCs w:val="20"/>
              </w:rPr>
            </w:pPr>
            <w:r w:rsidRPr="009E3F4F">
              <w:rPr>
                <w:rFonts w:cs="Arial"/>
                <w:color w:val="000000"/>
                <w:sz w:val="20"/>
                <w:szCs w:val="20"/>
              </w:rPr>
              <w:t xml:space="preserve">122 </w:t>
            </w:r>
          </w:p>
        </w:tc>
      </w:tr>
      <w:tr w:rsidR="009E3F4F" w:rsidRPr="009E3F4F">
        <w:tblPrEx>
          <w:tblCellMar>
            <w:top w:w="0" w:type="dxa"/>
            <w:bottom w:w="0" w:type="dxa"/>
          </w:tblCellMar>
        </w:tblPrEx>
        <w:trPr>
          <w:trHeight w:val="84"/>
        </w:trPr>
        <w:tc>
          <w:tcPr>
            <w:tcW w:w="1401" w:type="dxa"/>
          </w:tcPr>
          <w:p w:rsidR="009E3F4F" w:rsidRPr="009E3F4F" w:rsidRDefault="009E3F4F" w:rsidP="009E3F4F">
            <w:pPr>
              <w:autoSpaceDE w:val="0"/>
              <w:autoSpaceDN w:val="0"/>
              <w:adjustRightInd w:val="0"/>
              <w:spacing w:after="0" w:line="240" w:lineRule="auto"/>
              <w:rPr>
                <w:rFonts w:cs="Arial"/>
                <w:color w:val="000000"/>
                <w:sz w:val="20"/>
                <w:szCs w:val="20"/>
              </w:rPr>
            </w:pPr>
            <w:r w:rsidRPr="009E3F4F">
              <w:rPr>
                <w:rFonts w:cs="Arial"/>
                <w:color w:val="000000"/>
                <w:sz w:val="20"/>
                <w:szCs w:val="20"/>
              </w:rPr>
              <w:t xml:space="preserve">Thereafter </w:t>
            </w:r>
          </w:p>
        </w:tc>
        <w:tc>
          <w:tcPr>
            <w:tcW w:w="1401" w:type="dxa"/>
          </w:tcPr>
          <w:p w:rsidR="009E3F4F" w:rsidRPr="009E3F4F" w:rsidRDefault="009E3F4F" w:rsidP="009E3F4F">
            <w:pPr>
              <w:autoSpaceDE w:val="0"/>
              <w:autoSpaceDN w:val="0"/>
              <w:adjustRightInd w:val="0"/>
              <w:spacing w:after="0" w:line="240" w:lineRule="auto"/>
              <w:rPr>
                <w:rFonts w:cs="Arial"/>
                <w:color w:val="000000"/>
                <w:sz w:val="20"/>
                <w:szCs w:val="20"/>
              </w:rPr>
            </w:pPr>
            <w:r w:rsidRPr="009E3F4F">
              <w:rPr>
                <w:rFonts w:cs="Arial"/>
                <w:color w:val="000000"/>
                <w:sz w:val="20"/>
                <w:szCs w:val="20"/>
              </w:rPr>
              <w:t xml:space="preserve">133 </w:t>
            </w:r>
          </w:p>
        </w:tc>
        <w:tc>
          <w:tcPr>
            <w:tcW w:w="1401" w:type="dxa"/>
          </w:tcPr>
          <w:p w:rsidR="009E3F4F" w:rsidRPr="009E3F4F" w:rsidRDefault="009E3F4F" w:rsidP="009E3F4F">
            <w:pPr>
              <w:autoSpaceDE w:val="0"/>
              <w:autoSpaceDN w:val="0"/>
              <w:adjustRightInd w:val="0"/>
              <w:spacing w:after="0" w:line="240" w:lineRule="auto"/>
              <w:rPr>
                <w:rFonts w:cs="Arial"/>
                <w:color w:val="000000"/>
                <w:sz w:val="20"/>
                <w:szCs w:val="20"/>
              </w:rPr>
            </w:pPr>
            <w:r w:rsidRPr="009E3F4F">
              <w:rPr>
                <w:rFonts w:cs="Arial"/>
                <w:color w:val="000000"/>
                <w:sz w:val="20"/>
                <w:szCs w:val="20"/>
              </w:rPr>
              <w:t xml:space="preserve">133 </w:t>
            </w:r>
          </w:p>
        </w:tc>
      </w:tr>
    </w:tbl>
    <w:p w:rsidR="00F358F6" w:rsidRPr="001445F6" w:rsidRDefault="00F358F6" w:rsidP="00F358F6">
      <w:pPr>
        <w:pStyle w:val="Default"/>
        <w:rPr>
          <w:rFonts w:asciiTheme="minorHAnsi" w:hAnsiTheme="minorHAnsi"/>
          <w:color w:val="auto"/>
          <w:sz w:val="20"/>
          <w:szCs w:val="20"/>
        </w:rPr>
      </w:pPr>
    </w:p>
    <w:p w:rsidR="00F358F6" w:rsidRPr="001445F6" w:rsidRDefault="00F358F6" w:rsidP="00F358F6">
      <w:pPr>
        <w:pStyle w:val="Default"/>
        <w:rPr>
          <w:rFonts w:asciiTheme="minorHAnsi" w:hAnsiTheme="minorHAnsi"/>
          <w:color w:val="auto"/>
          <w:sz w:val="20"/>
          <w:szCs w:val="20"/>
        </w:rPr>
      </w:pPr>
      <w:r w:rsidRPr="001445F6">
        <w:rPr>
          <w:rFonts w:asciiTheme="minorHAnsi" w:hAnsiTheme="minorHAnsi"/>
          <w:color w:val="auto"/>
          <w:sz w:val="20"/>
          <w:szCs w:val="20"/>
        </w:rPr>
        <w:t xml:space="preserve"> </w:t>
      </w:r>
    </w:p>
    <w:p w:rsidR="00F358F6" w:rsidRPr="00E65BB3" w:rsidRDefault="00F358F6" w:rsidP="00F358F6">
      <w:pPr>
        <w:pStyle w:val="Default"/>
        <w:numPr>
          <w:ilvl w:val="1"/>
          <w:numId w:val="1"/>
        </w:numPr>
        <w:rPr>
          <w:rFonts w:asciiTheme="minorHAnsi" w:hAnsiTheme="minorHAnsi"/>
          <w:color w:val="auto"/>
          <w:sz w:val="22"/>
          <w:szCs w:val="22"/>
        </w:rPr>
      </w:pPr>
      <w:r w:rsidRPr="00E65BB3">
        <w:rPr>
          <w:rFonts w:asciiTheme="minorHAnsi" w:hAnsiTheme="minorHAnsi"/>
          <w:color w:val="auto"/>
          <w:sz w:val="22"/>
          <w:szCs w:val="22"/>
        </w:rPr>
        <w:t>Support Staff</w:t>
      </w:r>
    </w:p>
    <w:p w:rsidR="00F358F6" w:rsidRPr="001445F6" w:rsidRDefault="00F358F6" w:rsidP="00F358F6">
      <w:pPr>
        <w:pStyle w:val="Default"/>
        <w:rPr>
          <w:rFonts w:asciiTheme="minorHAnsi" w:hAnsiTheme="minorHAnsi"/>
          <w:color w:val="auto"/>
          <w:sz w:val="20"/>
          <w:szCs w:val="20"/>
        </w:rPr>
      </w:pPr>
    </w:p>
    <w:tbl>
      <w:tblPr>
        <w:tblW w:w="0" w:type="auto"/>
        <w:tblBorders>
          <w:top w:val="nil"/>
          <w:left w:val="nil"/>
          <w:bottom w:val="nil"/>
          <w:right w:val="nil"/>
        </w:tblBorders>
        <w:tblLayout w:type="fixed"/>
        <w:tblLook w:val="0000" w:firstRow="0" w:lastRow="0" w:firstColumn="0" w:lastColumn="0" w:noHBand="0" w:noVBand="0"/>
      </w:tblPr>
      <w:tblGrid>
        <w:gridCol w:w="1403"/>
        <w:gridCol w:w="1403"/>
        <w:gridCol w:w="1403"/>
      </w:tblGrid>
      <w:tr w:rsidR="009E3F4F" w:rsidRPr="009E3F4F">
        <w:tblPrEx>
          <w:tblCellMar>
            <w:top w:w="0" w:type="dxa"/>
            <w:bottom w:w="0" w:type="dxa"/>
          </w:tblCellMar>
        </w:tblPrEx>
        <w:trPr>
          <w:trHeight w:val="84"/>
        </w:trPr>
        <w:tc>
          <w:tcPr>
            <w:tcW w:w="1403" w:type="dxa"/>
          </w:tcPr>
          <w:p w:rsidR="009E3F4F" w:rsidRPr="009E3F4F" w:rsidRDefault="009E3F4F" w:rsidP="009E3F4F">
            <w:pPr>
              <w:autoSpaceDE w:val="0"/>
              <w:autoSpaceDN w:val="0"/>
              <w:adjustRightInd w:val="0"/>
              <w:spacing w:after="0" w:line="240" w:lineRule="auto"/>
              <w:rPr>
                <w:rFonts w:cs="Arial"/>
                <w:color w:val="000000"/>
                <w:sz w:val="20"/>
                <w:szCs w:val="20"/>
              </w:rPr>
            </w:pPr>
            <w:r w:rsidRPr="009E3F4F">
              <w:rPr>
                <w:rFonts w:cs="Arial"/>
                <w:b/>
                <w:bCs/>
                <w:color w:val="000000"/>
                <w:sz w:val="20"/>
                <w:szCs w:val="20"/>
              </w:rPr>
              <w:t xml:space="preserve">For sickness during … </w:t>
            </w:r>
          </w:p>
        </w:tc>
        <w:tc>
          <w:tcPr>
            <w:tcW w:w="1403" w:type="dxa"/>
          </w:tcPr>
          <w:p w:rsidR="009E3F4F" w:rsidRPr="009E3F4F" w:rsidRDefault="009E3F4F" w:rsidP="009E3F4F">
            <w:pPr>
              <w:autoSpaceDE w:val="0"/>
              <w:autoSpaceDN w:val="0"/>
              <w:adjustRightInd w:val="0"/>
              <w:spacing w:after="0" w:line="240" w:lineRule="auto"/>
              <w:rPr>
                <w:rFonts w:cs="Arial"/>
                <w:color w:val="000000"/>
                <w:sz w:val="20"/>
                <w:szCs w:val="20"/>
              </w:rPr>
            </w:pPr>
            <w:r w:rsidRPr="009E3F4F">
              <w:rPr>
                <w:rFonts w:cs="Arial"/>
                <w:b/>
                <w:bCs/>
                <w:color w:val="000000"/>
                <w:sz w:val="20"/>
                <w:szCs w:val="20"/>
              </w:rPr>
              <w:t xml:space="preserve">Full Pay* </w:t>
            </w:r>
          </w:p>
        </w:tc>
        <w:tc>
          <w:tcPr>
            <w:tcW w:w="1403" w:type="dxa"/>
          </w:tcPr>
          <w:p w:rsidR="009E3F4F" w:rsidRPr="009E3F4F" w:rsidRDefault="009E3F4F" w:rsidP="009E3F4F">
            <w:pPr>
              <w:autoSpaceDE w:val="0"/>
              <w:autoSpaceDN w:val="0"/>
              <w:adjustRightInd w:val="0"/>
              <w:spacing w:after="0" w:line="240" w:lineRule="auto"/>
              <w:rPr>
                <w:rFonts w:cs="Arial"/>
                <w:color w:val="000000"/>
                <w:sz w:val="20"/>
                <w:szCs w:val="20"/>
              </w:rPr>
            </w:pPr>
            <w:r w:rsidRPr="009E3F4F">
              <w:rPr>
                <w:rFonts w:cs="Arial"/>
                <w:b/>
                <w:bCs/>
                <w:color w:val="000000"/>
                <w:sz w:val="20"/>
                <w:szCs w:val="20"/>
              </w:rPr>
              <w:t xml:space="preserve">Half Pay* </w:t>
            </w:r>
          </w:p>
        </w:tc>
      </w:tr>
      <w:tr w:rsidR="009E3F4F" w:rsidRPr="009E3F4F">
        <w:tblPrEx>
          <w:tblCellMar>
            <w:top w:w="0" w:type="dxa"/>
            <w:bottom w:w="0" w:type="dxa"/>
          </w:tblCellMar>
        </w:tblPrEx>
        <w:trPr>
          <w:trHeight w:val="84"/>
        </w:trPr>
        <w:tc>
          <w:tcPr>
            <w:tcW w:w="1403" w:type="dxa"/>
          </w:tcPr>
          <w:p w:rsidR="009E3F4F" w:rsidRPr="009E3F4F" w:rsidRDefault="009E3F4F" w:rsidP="009E3F4F">
            <w:pPr>
              <w:autoSpaceDE w:val="0"/>
              <w:autoSpaceDN w:val="0"/>
              <w:adjustRightInd w:val="0"/>
              <w:spacing w:after="0" w:line="240" w:lineRule="auto"/>
              <w:rPr>
                <w:rFonts w:cs="Arial"/>
                <w:color w:val="000000"/>
                <w:sz w:val="20"/>
                <w:szCs w:val="20"/>
              </w:rPr>
            </w:pPr>
            <w:r w:rsidRPr="009E3F4F">
              <w:rPr>
                <w:rFonts w:cs="Arial"/>
                <w:color w:val="000000"/>
                <w:sz w:val="20"/>
                <w:szCs w:val="20"/>
              </w:rPr>
              <w:t xml:space="preserve">First 4 months </w:t>
            </w:r>
          </w:p>
        </w:tc>
        <w:tc>
          <w:tcPr>
            <w:tcW w:w="1403" w:type="dxa"/>
          </w:tcPr>
          <w:p w:rsidR="009E3F4F" w:rsidRPr="009E3F4F" w:rsidRDefault="009E3F4F" w:rsidP="009E3F4F">
            <w:pPr>
              <w:autoSpaceDE w:val="0"/>
              <w:autoSpaceDN w:val="0"/>
              <w:adjustRightInd w:val="0"/>
              <w:spacing w:after="0" w:line="240" w:lineRule="auto"/>
              <w:rPr>
                <w:rFonts w:cs="Arial"/>
                <w:color w:val="000000"/>
                <w:sz w:val="20"/>
                <w:szCs w:val="20"/>
              </w:rPr>
            </w:pPr>
            <w:r w:rsidRPr="009E3F4F">
              <w:rPr>
                <w:rFonts w:cs="Arial"/>
                <w:color w:val="000000"/>
                <w:sz w:val="20"/>
                <w:szCs w:val="20"/>
              </w:rPr>
              <w:t xml:space="preserve">1 month </w:t>
            </w:r>
          </w:p>
        </w:tc>
        <w:tc>
          <w:tcPr>
            <w:tcW w:w="1403" w:type="dxa"/>
          </w:tcPr>
          <w:p w:rsidR="009E3F4F" w:rsidRPr="009E3F4F" w:rsidRDefault="009E3F4F" w:rsidP="009E3F4F">
            <w:pPr>
              <w:autoSpaceDE w:val="0"/>
              <w:autoSpaceDN w:val="0"/>
              <w:adjustRightInd w:val="0"/>
              <w:spacing w:after="0" w:line="240" w:lineRule="auto"/>
              <w:rPr>
                <w:rFonts w:cs="Arial"/>
                <w:color w:val="000000"/>
                <w:sz w:val="20"/>
                <w:szCs w:val="20"/>
              </w:rPr>
            </w:pPr>
            <w:r w:rsidRPr="009E3F4F">
              <w:rPr>
                <w:rFonts w:cs="Arial"/>
                <w:color w:val="000000"/>
                <w:sz w:val="20"/>
                <w:szCs w:val="20"/>
              </w:rPr>
              <w:t xml:space="preserve">Nil </w:t>
            </w:r>
          </w:p>
        </w:tc>
      </w:tr>
      <w:tr w:rsidR="009E3F4F" w:rsidRPr="009E3F4F">
        <w:tblPrEx>
          <w:tblCellMar>
            <w:top w:w="0" w:type="dxa"/>
            <w:bottom w:w="0" w:type="dxa"/>
          </w:tblCellMar>
        </w:tblPrEx>
        <w:trPr>
          <w:trHeight w:val="108"/>
        </w:trPr>
        <w:tc>
          <w:tcPr>
            <w:tcW w:w="1403" w:type="dxa"/>
          </w:tcPr>
          <w:p w:rsidR="009E3F4F" w:rsidRPr="009E3F4F" w:rsidRDefault="009E3F4F" w:rsidP="009E3F4F">
            <w:pPr>
              <w:autoSpaceDE w:val="0"/>
              <w:autoSpaceDN w:val="0"/>
              <w:adjustRightInd w:val="0"/>
              <w:spacing w:after="0" w:line="240" w:lineRule="auto"/>
              <w:rPr>
                <w:rFonts w:cs="Arial"/>
                <w:color w:val="000000"/>
                <w:sz w:val="20"/>
                <w:szCs w:val="20"/>
              </w:rPr>
            </w:pPr>
            <w:r w:rsidRPr="009E3F4F">
              <w:rPr>
                <w:rFonts w:cs="Arial"/>
                <w:color w:val="000000"/>
                <w:sz w:val="20"/>
                <w:szCs w:val="20"/>
              </w:rPr>
              <w:t xml:space="preserve">5th to 12th month </w:t>
            </w:r>
          </w:p>
        </w:tc>
        <w:tc>
          <w:tcPr>
            <w:tcW w:w="1403" w:type="dxa"/>
          </w:tcPr>
          <w:p w:rsidR="009E3F4F" w:rsidRPr="009E3F4F" w:rsidRDefault="009E3F4F" w:rsidP="009E3F4F">
            <w:pPr>
              <w:autoSpaceDE w:val="0"/>
              <w:autoSpaceDN w:val="0"/>
              <w:adjustRightInd w:val="0"/>
              <w:spacing w:after="0" w:line="240" w:lineRule="auto"/>
              <w:rPr>
                <w:rFonts w:cs="Arial"/>
                <w:color w:val="000000"/>
                <w:sz w:val="20"/>
                <w:szCs w:val="20"/>
              </w:rPr>
            </w:pPr>
            <w:r w:rsidRPr="009E3F4F">
              <w:rPr>
                <w:rFonts w:cs="Arial"/>
                <w:color w:val="000000"/>
                <w:sz w:val="20"/>
                <w:szCs w:val="20"/>
              </w:rPr>
              <w:t xml:space="preserve">1 month </w:t>
            </w:r>
          </w:p>
        </w:tc>
        <w:tc>
          <w:tcPr>
            <w:tcW w:w="1403" w:type="dxa"/>
          </w:tcPr>
          <w:p w:rsidR="009E3F4F" w:rsidRPr="009E3F4F" w:rsidRDefault="009E3F4F" w:rsidP="009E3F4F">
            <w:pPr>
              <w:autoSpaceDE w:val="0"/>
              <w:autoSpaceDN w:val="0"/>
              <w:adjustRightInd w:val="0"/>
              <w:spacing w:after="0" w:line="240" w:lineRule="auto"/>
              <w:rPr>
                <w:rFonts w:cs="Arial"/>
                <w:color w:val="000000"/>
                <w:sz w:val="20"/>
                <w:szCs w:val="20"/>
              </w:rPr>
            </w:pPr>
            <w:r w:rsidRPr="009E3F4F">
              <w:rPr>
                <w:rFonts w:cs="Arial"/>
                <w:color w:val="000000"/>
                <w:sz w:val="20"/>
                <w:szCs w:val="20"/>
              </w:rPr>
              <w:t xml:space="preserve">2 months </w:t>
            </w:r>
          </w:p>
        </w:tc>
      </w:tr>
      <w:tr w:rsidR="009E3F4F" w:rsidRPr="009E3F4F">
        <w:tblPrEx>
          <w:tblCellMar>
            <w:top w:w="0" w:type="dxa"/>
            <w:bottom w:w="0" w:type="dxa"/>
          </w:tblCellMar>
        </w:tblPrEx>
        <w:trPr>
          <w:trHeight w:val="108"/>
        </w:trPr>
        <w:tc>
          <w:tcPr>
            <w:tcW w:w="1403" w:type="dxa"/>
          </w:tcPr>
          <w:p w:rsidR="009E3F4F" w:rsidRPr="009E3F4F" w:rsidRDefault="009E3F4F" w:rsidP="009E3F4F">
            <w:pPr>
              <w:autoSpaceDE w:val="0"/>
              <w:autoSpaceDN w:val="0"/>
              <w:adjustRightInd w:val="0"/>
              <w:spacing w:after="0" w:line="240" w:lineRule="auto"/>
              <w:rPr>
                <w:rFonts w:cs="Arial"/>
                <w:color w:val="000000"/>
                <w:sz w:val="20"/>
                <w:szCs w:val="20"/>
              </w:rPr>
            </w:pPr>
            <w:r w:rsidRPr="009E3F4F">
              <w:rPr>
                <w:rFonts w:cs="Arial"/>
                <w:color w:val="000000"/>
                <w:sz w:val="20"/>
                <w:szCs w:val="20"/>
              </w:rPr>
              <w:t xml:space="preserve">2nd year </w:t>
            </w:r>
          </w:p>
        </w:tc>
        <w:tc>
          <w:tcPr>
            <w:tcW w:w="1403" w:type="dxa"/>
          </w:tcPr>
          <w:p w:rsidR="009E3F4F" w:rsidRPr="009E3F4F" w:rsidRDefault="009E3F4F" w:rsidP="009E3F4F">
            <w:pPr>
              <w:autoSpaceDE w:val="0"/>
              <w:autoSpaceDN w:val="0"/>
              <w:adjustRightInd w:val="0"/>
              <w:spacing w:after="0" w:line="240" w:lineRule="auto"/>
              <w:rPr>
                <w:rFonts w:cs="Arial"/>
                <w:color w:val="000000"/>
                <w:sz w:val="20"/>
                <w:szCs w:val="20"/>
              </w:rPr>
            </w:pPr>
            <w:r w:rsidRPr="009E3F4F">
              <w:rPr>
                <w:rFonts w:cs="Arial"/>
                <w:color w:val="000000"/>
                <w:sz w:val="20"/>
                <w:szCs w:val="20"/>
              </w:rPr>
              <w:t xml:space="preserve">2 months </w:t>
            </w:r>
          </w:p>
        </w:tc>
        <w:tc>
          <w:tcPr>
            <w:tcW w:w="1403" w:type="dxa"/>
          </w:tcPr>
          <w:p w:rsidR="009E3F4F" w:rsidRPr="009E3F4F" w:rsidRDefault="009E3F4F" w:rsidP="009E3F4F">
            <w:pPr>
              <w:autoSpaceDE w:val="0"/>
              <w:autoSpaceDN w:val="0"/>
              <w:adjustRightInd w:val="0"/>
              <w:spacing w:after="0" w:line="240" w:lineRule="auto"/>
              <w:rPr>
                <w:rFonts w:cs="Arial"/>
                <w:color w:val="000000"/>
                <w:sz w:val="20"/>
                <w:szCs w:val="20"/>
              </w:rPr>
            </w:pPr>
            <w:r w:rsidRPr="009E3F4F">
              <w:rPr>
                <w:rFonts w:cs="Arial"/>
                <w:color w:val="000000"/>
                <w:sz w:val="20"/>
                <w:szCs w:val="20"/>
              </w:rPr>
              <w:t xml:space="preserve">2 months </w:t>
            </w:r>
          </w:p>
        </w:tc>
      </w:tr>
      <w:tr w:rsidR="009E3F4F" w:rsidRPr="009E3F4F">
        <w:tblPrEx>
          <w:tblCellMar>
            <w:top w:w="0" w:type="dxa"/>
            <w:bottom w:w="0" w:type="dxa"/>
          </w:tblCellMar>
        </w:tblPrEx>
        <w:trPr>
          <w:trHeight w:val="108"/>
        </w:trPr>
        <w:tc>
          <w:tcPr>
            <w:tcW w:w="1403" w:type="dxa"/>
          </w:tcPr>
          <w:p w:rsidR="009E3F4F" w:rsidRPr="009E3F4F" w:rsidRDefault="009E3F4F" w:rsidP="009E3F4F">
            <w:pPr>
              <w:autoSpaceDE w:val="0"/>
              <w:autoSpaceDN w:val="0"/>
              <w:adjustRightInd w:val="0"/>
              <w:spacing w:after="0" w:line="240" w:lineRule="auto"/>
              <w:rPr>
                <w:rFonts w:cs="Arial"/>
                <w:color w:val="000000"/>
                <w:sz w:val="20"/>
                <w:szCs w:val="20"/>
              </w:rPr>
            </w:pPr>
            <w:r w:rsidRPr="009E3F4F">
              <w:rPr>
                <w:rFonts w:cs="Arial"/>
                <w:color w:val="000000"/>
                <w:sz w:val="20"/>
                <w:szCs w:val="20"/>
              </w:rPr>
              <w:t xml:space="preserve">3rd year </w:t>
            </w:r>
          </w:p>
        </w:tc>
        <w:tc>
          <w:tcPr>
            <w:tcW w:w="1403" w:type="dxa"/>
          </w:tcPr>
          <w:p w:rsidR="009E3F4F" w:rsidRPr="009E3F4F" w:rsidRDefault="009E3F4F" w:rsidP="009E3F4F">
            <w:pPr>
              <w:autoSpaceDE w:val="0"/>
              <w:autoSpaceDN w:val="0"/>
              <w:adjustRightInd w:val="0"/>
              <w:spacing w:after="0" w:line="240" w:lineRule="auto"/>
              <w:rPr>
                <w:rFonts w:cs="Arial"/>
                <w:color w:val="000000"/>
                <w:sz w:val="20"/>
                <w:szCs w:val="20"/>
              </w:rPr>
            </w:pPr>
            <w:r w:rsidRPr="009E3F4F">
              <w:rPr>
                <w:rFonts w:cs="Arial"/>
                <w:color w:val="000000"/>
                <w:sz w:val="20"/>
                <w:szCs w:val="20"/>
              </w:rPr>
              <w:t xml:space="preserve">4 months </w:t>
            </w:r>
          </w:p>
        </w:tc>
        <w:tc>
          <w:tcPr>
            <w:tcW w:w="1403" w:type="dxa"/>
          </w:tcPr>
          <w:p w:rsidR="009E3F4F" w:rsidRPr="009E3F4F" w:rsidRDefault="009E3F4F" w:rsidP="009E3F4F">
            <w:pPr>
              <w:autoSpaceDE w:val="0"/>
              <w:autoSpaceDN w:val="0"/>
              <w:adjustRightInd w:val="0"/>
              <w:spacing w:after="0" w:line="240" w:lineRule="auto"/>
              <w:rPr>
                <w:rFonts w:cs="Arial"/>
                <w:color w:val="000000"/>
                <w:sz w:val="20"/>
                <w:szCs w:val="20"/>
              </w:rPr>
            </w:pPr>
            <w:r w:rsidRPr="009E3F4F">
              <w:rPr>
                <w:rFonts w:cs="Arial"/>
                <w:color w:val="000000"/>
                <w:sz w:val="20"/>
                <w:szCs w:val="20"/>
              </w:rPr>
              <w:t xml:space="preserve">4 months </w:t>
            </w:r>
          </w:p>
        </w:tc>
      </w:tr>
      <w:tr w:rsidR="009E3F4F" w:rsidRPr="009E3F4F">
        <w:tblPrEx>
          <w:tblCellMar>
            <w:top w:w="0" w:type="dxa"/>
            <w:bottom w:w="0" w:type="dxa"/>
          </w:tblCellMar>
        </w:tblPrEx>
        <w:trPr>
          <w:trHeight w:val="108"/>
        </w:trPr>
        <w:tc>
          <w:tcPr>
            <w:tcW w:w="1403" w:type="dxa"/>
          </w:tcPr>
          <w:p w:rsidR="009E3F4F" w:rsidRPr="009E3F4F" w:rsidRDefault="009E3F4F" w:rsidP="009E3F4F">
            <w:pPr>
              <w:autoSpaceDE w:val="0"/>
              <w:autoSpaceDN w:val="0"/>
              <w:adjustRightInd w:val="0"/>
              <w:spacing w:after="0" w:line="240" w:lineRule="auto"/>
              <w:rPr>
                <w:rFonts w:cs="Arial"/>
                <w:color w:val="000000"/>
                <w:sz w:val="20"/>
                <w:szCs w:val="20"/>
              </w:rPr>
            </w:pPr>
            <w:r w:rsidRPr="009E3F4F">
              <w:rPr>
                <w:rFonts w:cs="Arial"/>
                <w:color w:val="000000"/>
                <w:sz w:val="20"/>
                <w:szCs w:val="20"/>
              </w:rPr>
              <w:t xml:space="preserve">4th and 5th year </w:t>
            </w:r>
          </w:p>
        </w:tc>
        <w:tc>
          <w:tcPr>
            <w:tcW w:w="1403" w:type="dxa"/>
          </w:tcPr>
          <w:p w:rsidR="009E3F4F" w:rsidRPr="009E3F4F" w:rsidRDefault="009E3F4F" w:rsidP="009E3F4F">
            <w:pPr>
              <w:autoSpaceDE w:val="0"/>
              <w:autoSpaceDN w:val="0"/>
              <w:adjustRightInd w:val="0"/>
              <w:spacing w:after="0" w:line="240" w:lineRule="auto"/>
              <w:rPr>
                <w:rFonts w:cs="Arial"/>
                <w:color w:val="000000"/>
                <w:sz w:val="20"/>
                <w:szCs w:val="20"/>
              </w:rPr>
            </w:pPr>
            <w:r w:rsidRPr="009E3F4F">
              <w:rPr>
                <w:rFonts w:cs="Arial"/>
                <w:color w:val="000000"/>
                <w:sz w:val="20"/>
                <w:szCs w:val="20"/>
              </w:rPr>
              <w:t xml:space="preserve">5 months </w:t>
            </w:r>
          </w:p>
        </w:tc>
        <w:tc>
          <w:tcPr>
            <w:tcW w:w="1403" w:type="dxa"/>
          </w:tcPr>
          <w:p w:rsidR="009E3F4F" w:rsidRPr="009E3F4F" w:rsidRDefault="009E3F4F" w:rsidP="009E3F4F">
            <w:pPr>
              <w:autoSpaceDE w:val="0"/>
              <w:autoSpaceDN w:val="0"/>
              <w:adjustRightInd w:val="0"/>
              <w:spacing w:after="0" w:line="240" w:lineRule="auto"/>
              <w:rPr>
                <w:rFonts w:cs="Arial"/>
                <w:color w:val="000000"/>
                <w:sz w:val="20"/>
                <w:szCs w:val="20"/>
              </w:rPr>
            </w:pPr>
            <w:r w:rsidRPr="009E3F4F">
              <w:rPr>
                <w:rFonts w:cs="Arial"/>
                <w:color w:val="000000"/>
                <w:sz w:val="20"/>
                <w:szCs w:val="20"/>
              </w:rPr>
              <w:t xml:space="preserve">5 months </w:t>
            </w:r>
          </w:p>
        </w:tc>
      </w:tr>
      <w:tr w:rsidR="009E3F4F" w:rsidRPr="009E3F4F">
        <w:tblPrEx>
          <w:tblCellMar>
            <w:top w:w="0" w:type="dxa"/>
            <w:bottom w:w="0" w:type="dxa"/>
          </w:tblCellMar>
        </w:tblPrEx>
        <w:trPr>
          <w:trHeight w:val="84"/>
        </w:trPr>
        <w:tc>
          <w:tcPr>
            <w:tcW w:w="1403" w:type="dxa"/>
          </w:tcPr>
          <w:p w:rsidR="009E3F4F" w:rsidRPr="009E3F4F" w:rsidRDefault="009E3F4F" w:rsidP="009E3F4F">
            <w:pPr>
              <w:autoSpaceDE w:val="0"/>
              <w:autoSpaceDN w:val="0"/>
              <w:adjustRightInd w:val="0"/>
              <w:spacing w:after="0" w:line="240" w:lineRule="auto"/>
              <w:rPr>
                <w:rFonts w:cs="Arial"/>
                <w:color w:val="000000"/>
                <w:sz w:val="20"/>
                <w:szCs w:val="20"/>
              </w:rPr>
            </w:pPr>
            <w:r w:rsidRPr="009E3F4F">
              <w:rPr>
                <w:rFonts w:cs="Arial"/>
                <w:color w:val="000000"/>
                <w:sz w:val="20"/>
                <w:szCs w:val="20"/>
              </w:rPr>
              <w:lastRenderedPageBreak/>
              <w:t xml:space="preserve">Thereafter </w:t>
            </w:r>
          </w:p>
        </w:tc>
        <w:tc>
          <w:tcPr>
            <w:tcW w:w="1403" w:type="dxa"/>
          </w:tcPr>
          <w:p w:rsidR="009E3F4F" w:rsidRPr="009E3F4F" w:rsidRDefault="009E3F4F" w:rsidP="009E3F4F">
            <w:pPr>
              <w:autoSpaceDE w:val="0"/>
              <w:autoSpaceDN w:val="0"/>
              <w:adjustRightInd w:val="0"/>
              <w:spacing w:after="0" w:line="240" w:lineRule="auto"/>
              <w:rPr>
                <w:rFonts w:cs="Arial"/>
                <w:color w:val="000000"/>
                <w:sz w:val="20"/>
                <w:szCs w:val="20"/>
              </w:rPr>
            </w:pPr>
            <w:r w:rsidRPr="009E3F4F">
              <w:rPr>
                <w:rFonts w:cs="Arial"/>
                <w:color w:val="000000"/>
                <w:sz w:val="20"/>
                <w:szCs w:val="20"/>
              </w:rPr>
              <w:t xml:space="preserve">6 months </w:t>
            </w:r>
          </w:p>
        </w:tc>
        <w:tc>
          <w:tcPr>
            <w:tcW w:w="1403" w:type="dxa"/>
          </w:tcPr>
          <w:p w:rsidR="009E3F4F" w:rsidRPr="009E3F4F" w:rsidRDefault="009E3F4F" w:rsidP="009E3F4F">
            <w:pPr>
              <w:autoSpaceDE w:val="0"/>
              <w:autoSpaceDN w:val="0"/>
              <w:adjustRightInd w:val="0"/>
              <w:spacing w:after="0" w:line="240" w:lineRule="auto"/>
              <w:rPr>
                <w:rFonts w:cs="Arial"/>
                <w:color w:val="000000"/>
                <w:sz w:val="20"/>
                <w:szCs w:val="20"/>
              </w:rPr>
            </w:pPr>
            <w:r w:rsidRPr="009E3F4F">
              <w:rPr>
                <w:rFonts w:cs="Arial"/>
                <w:color w:val="000000"/>
                <w:sz w:val="20"/>
                <w:szCs w:val="20"/>
              </w:rPr>
              <w:t xml:space="preserve">6 months </w:t>
            </w:r>
          </w:p>
        </w:tc>
      </w:tr>
    </w:tbl>
    <w:p w:rsidR="00F358F6" w:rsidRPr="001445F6" w:rsidRDefault="00F358F6" w:rsidP="00F358F6">
      <w:pPr>
        <w:pStyle w:val="Default"/>
        <w:rPr>
          <w:rFonts w:asciiTheme="minorHAnsi" w:hAnsiTheme="minorHAnsi"/>
          <w:color w:val="auto"/>
          <w:sz w:val="20"/>
          <w:szCs w:val="20"/>
        </w:rPr>
      </w:pPr>
    </w:p>
    <w:p w:rsidR="00F358F6" w:rsidRPr="001445F6" w:rsidRDefault="00F358F6" w:rsidP="00F358F6">
      <w:pPr>
        <w:pStyle w:val="Default"/>
        <w:rPr>
          <w:rFonts w:asciiTheme="minorHAnsi" w:hAnsiTheme="minorHAnsi"/>
          <w:color w:val="auto"/>
          <w:sz w:val="20"/>
          <w:szCs w:val="20"/>
        </w:rPr>
      </w:pPr>
      <w:r w:rsidRPr="001445F6">
        <w:rPr>
          <w:rFonts w:asciiTheme="minorHAnsi" w:hAnsiTheme="minorHAnsi"/>
          <w:color w:val="auto"/>
          <w:sz w:val="20"/>
          <w:szCs w:val="20"/>
        </w:rPr>
        <w:t xml:space="preserve"> </w:t>
      </w:r>
    </w:p>
    <w:p w:rsidR="00F358F6" w:rsidRPr="00E65BB3" w:rsidRDefault="00F358F6" w:rsidP="00F358F6">
      <w:pPr>
        <w:pStyle w:val="Default"/>
        <w:numPr>
          <w:ilvl w:val="0"/>
          <w:numId w:val="1"/>
        </w:numPr>
        <w:rPr>
          <w:rFonts w:asciiTheme="minorHAnsi" w:hAnsiTheme="minorHAnsi"/>
          <w:b/>
          <w:bCs/>
          <w:color w:val="auto"/>
        </w:rPr>
      </w:pPr>
      <w:r w:rsidRPr="00E65BB3">
        <w:rPr>
          <w:rFonts w:asciiTheme="minorHAnsi" w:hAnsiTheme="minorHAnsi"/>
          <w:b/>
          <w:bCs/>
          <w:color w:val="auto"/>
        </w:rPr>
        <w:t xml:space="preserve">Notifiable Diseases </w:t>
      </w:r>
    </w:p>
    <w:p w:rsidR="00F358F6" w:rsidRPr="001445F6" w:rsidRDefault="00F358F6" w:rsidP="00F358F6">
      <w:pPr>
        <w:pStyle w:val="Default"/>
        <w:rPr>
          <w:rFonts w:asciiTheme="minorHAnsi" w:hAnsiTheme="minorHAnsi"/>
          <w:b/>
          <w:bCs/>
          <w:color w:val="auto"/>
          <w:sz w:val="20"/>
          <w:szCs w:val="20"/>
        </w:rPr>
      </w:pPr>
    </w:p>
    <w:p w:rsidR="001445F6" w:rsidRPr="001445F6" w:rsidRDefault="001445F6" w:rsidP="00F358F6">
      <w:pPr>
        <w:pStyle w:val="Default"/>
        <w:rPr>
          <w:rFonts w:asciiTheme="minorHAnsi" w:hAnsiTheme="minorHAnsi"/>
          <w:bCs/>
          <w:color w:val="auto"/>
          <w:sz w:val="20"/>
          <w:szCs w:val="20"/>
        </w:rPr>
      </w:pPr>
      <w:r w:rsidRPr="001445F6">
        <w:rPr>
          <w:rFonts w:asciiTheme="minorHAnsi" w:hAnsiTheme="minorHAnsi"/>
          <w:bCs/>
          <w:color w:val="auto"/>
          <w:sz w:val="20"/>
          <w:szCs w:val="20"/>
        </w:rPr>
        <w:t>In all cases, the diseases below should be notified, by staff, to school upon formal medical identification. Notification should be accompanied by written evidence from a medical professional.</w:t>
      </w:r>
    </w:p>
    <w:p w:rsidR="009E3F4F" w:rsidRPr="001445F6" w:rsidRDefault="009E3F4F" w:rsidP="009E3F4F">
      <w:pPr>
        <w:pStyle w:val="Default"/>
        <w:rPr>
          <w:rFonts w:asciiTheme="minorHAnsi" w:hAnsiTheme="minorHAnsi"/>
          <w:sz w:val="20"/>
          <w:szCs w:val="20"/>
        </w:rPr>
      </w:pPr>
    </w:p>
    <w:p w:rsidR="009E3F4F" w:rsidRPr="001445F6" w:rsidRDefault="009E3F4F" w:rsidP="009E3F4F">
      <w:pPr>
        <w:pStyle w:val="Default"/>
        <w:numPr>
          <w:ilvl w:val="0"/>
          <w:numId w:val="4"/>
        </w:numPr>
        <w:spacing w:after="191"/>
        <w:rPr>
          <w:rFonts w:asciiTheme="minorHAnsi" w:hAnsiTheme="minorHAnsi"/>
          <w:sz w:val="20"/>
          <w:szCs w:val="20"/>
        </w:rPr>
      </w:pPr>
      <w:r w:rsidRPr="001445F6">
        <w:rPr>
          <w:rFonts w:asciiTheme="minorHAnsi" w:hAnsiTheme="minorHAnsi"/>
          <w:sz w:val="20"/>
          <w:szCs w:val="20"/>
        </w:rPr>
        <w:t xml:space="preserve">Acute encephalitis </w:t>
      </w:r>
    </w:p>
    <w:p w:rsidR="009E3F4F" w:rsidRPr="001445F6" w:rsidRDefault="009E3F4F" w:rsidP="009E3F4F">
      <w:pPr>
        <w:pStyle w:val="Default"/>
        <w:numPr>
          <w:ilvl w:val="0"/>
          <w:numId w:val="4"/>
        </w:numPr>
        <w:spacing w:after="191"/>
        <w:rPr>
          <w:rFonts w:asciiTheme="minorHAnsi" w:hAnsiTheme="minorHAnsi"/>
          <w:sz w:val="20"/>
          <w:szCs w:val="20"/>
        </w:rPr>
      </w:pPr>
      <w:r w:rsidRPr="001445F6">
        <w:rPr>
          <w:rFonts w:asciiTheme="minorHAnsi" w:hAnsiTheme="minorHAnsi"/>
          <w:sz w:val="20"/>
          <w:szCs w:val="20"/>
        </w:rPr>
        <w:t xml:space="preserve">Acute poliomyelitis </w:t>
      </w:r>
    </w:p>
    <w:p w:rsidR="009E3F4F" w:rsidRPr="001445F6" w:rsidRDefault="009E3F4F" w:rsidP="009E3F4F">
      <w:pPr>
        <w:pStyle w:val="Default"/>
        <w:numPr>
          <w:ilvl w:val="0"/>
          <w:numId w:val="4"/>
        </w:numPr>
        <w:spacing w:after="191"/>
        <w:rPr>
          <w:rFonts w:asciiTheme="minorHAnsi" w:hAnsiTheme="minorHAnsi"/>
          <w:sz w:val="20"/>
          <w:szCs w:val="20"/>
        </w:rPr>
      </w:pPr>
      <w:r w:rsidRPr="001445F6">
        <w:rPr>
          <w:rFonts w:asciiTheme="minorHAnsi" w:hAnsiTheme="minorHAnsi"/>
          <w:sz w:val="20"/>
          <w:szCs w:val="20"/>
        </w:rPr>
        <w:t xml:space="preserve">Anthrax </w:t>
      </w:r>
    </w:p>
    <w:p w:rsidR="009E3F4F" w:rsidRPr="001445F6" w:rsidRDefault="009E3F4F" w:rsidP="009E3F4F">
      <w:pPr>
        <w:pStyle w:val="Default"/>
        <w:numPr>
          <w:ilvl w:val="0"/>
          <w:numId w:val="4"/>
        </w:numPr>
        <w:spacing w:after="191"/>
        <w:rPr>
          <w:rFonts w:asciiTheme="minorHAnsi" w:hAnsiTheme="minorHAnsi"/>
          <w:sz w:val="20"/>
          <w:szCs w:val="20"/>
        </w:rPr>
      </w:pPr>
      <w:r w:rsidRPr="001445F6">
        <w:rPr>
          <w:rFonts w:asciiTheme="minorHAnsi" w:hAnsiTheme="minorHAnsi"/>
          <w:sz w:val="20"/>
          <w:szCs w:val="20"/>
        </w:rPr>
        <w:t xml:space="preserve">Cholera </w:t>
      </w:r>
    </w:p>
    <w:p w:rsidR="009E3F4F" w:rsidRPr="001445F6" w:rsidRDefault="009E3F4F" w:rsidP="009E3F4F">
      <w:pPr>
        <w:pStyle w:val="Default"/>
        <w:numPr>
          <w:ilvl w:val="0"/>
          <w:numId w:val="4"/>
        </w:numPr>
        <w:spacing w:after="191"/>
        <w:rPr>
          <w:rFonts w:asciiTheme="minorHAnsi" w:hAnsiTheme="minorHAnsi"/>
          <w:sz w:val="20"/>
          <w:szCs w:val="20"/>
        </w:rPr>
      </w:pPr>
      <w:r w:rsidRPr="001445F6">
        <w:rPr>
          <w:rFonts w:asciiTheme="minorHAnsi" w:hAnsiTheme="minorHAnsi"/>
          <w:sz w:val="20"/>
          <w:szCs w:val="20"/>
        </w:rPr>
        <w:t xml:space="preserve">Diphtheria </w:t>
      </w:r>
    </w:p>
    <w:p w:rsidR="009E3F4F" w:rsidRPr="001445F6" w:rsidRDefault="009E3F4F" w:rsidP="009E3F4F">
      <w:pPr>
        <w:pStyle w:val="Default"/>
        <w:numPr>
          <w:ilvl w:val="0"/>
          <w:numId w:val="4"/>
        </w:numPr>
        <w:spacing w:after="191"/>
        <w:rPr>
          <w:rFonts w:asciiTheme="minorHAnsi" w:hAnsiTheme="minorHAnsi"/>
          <w:sz w:val="20"/>
          <w:szCs w:val="20"/>
        </w:rPr>
      </w:pPr>
      <w:r w:rsidRPr="001445F6">
        <w:rPr>
          <w:rFonts w:asciiTheme="minorHAnsi" w:hAnsiTheme="minorHAnsi"/>
          <w:sz w:val="20"/>
          <w:szCs w:val="20"/>
        </w:rPr>
        <w:t xml:space="preserve">Dysentery </w:t>
      </w:r>
    </w:p>
    <w:p w:rsidR="009E3F4F" w:rsidRPr="001445F6" w:rsidRDefault="009E3F4F" w:rsidP="009E3F4F">
      <w:pPr>
        <w:pStyle w:val="Default"/>
        <w:numPr>
          <w:ilvl w:val="0"/>
          <w:numId w:val="4"/>
        </w:numPr>
        <w:spacing w:after="191"/>
        <w:rPr>
          <w:rFonts w:asciiTheme="minorHAnsi" w:hAnsiTheme="minorHAnsi"/>
          <w:sz w:val="20"/>
          <w:szCs w:val="20"/>
        </w:rPr>
      </w:pPr>
      <w:r w:rsidRPr="001445F6">
        <w:rPr>
          <w:rFonts w:asciiTheme="minorHAnsi" w:hAnsiTheme="minorHAnsi"/>
          <w:sz w:val="20"/>
          <w:szCs w:val="20"/>
        </w:rPr>
        <w:t xml:space="preserve">Food Poisoning </w:t>
      </w:r>
    </w:p>
    <w:p w:rsidR="009E3F4F" w:rsidRPr="001445F6" w:rsidRDefault="009E3F4F" w:rsidP="009E3F4F">
      <w:pPr>
        <w:pStyle w:val="Default"/>
        <w:numPr>
          <w:ilvl w:val="0"/>
          <w:numId w:val="4"/>
        </w:numPr>
        <w:spacing w:after="191"/>
        <w:rPr>
          <w:rFonts w:asciiTheme="minorHAnsi" w:hAnsiTheme="minorHAnsi"/>
          <w:sz w:val="20"/>
          <w:szCs w:val="20"/>
        </w:rPr>
      </w:pPr>
      <w:r w:rsidRPr="001445F6">
        <w:rPr>
          <w:rFonts w:asciiTheme="minorHAnsi" w:hAnsiTheme="minorHAnsi"/>
          <w:sz w:val="20"/>
          <w:szCs w:val="20"/>
        </w:rPr>
        <w:t xml:space="preserve">Leprosy </w:t>
      </w:r>
    </w:p>
    <w:p w:rsidR="009E3F4F" w:rsidRPr="001445F6" w:rsidRDefault="009E3F4F" w:rsidP="009E3F4F">
      <w:pPr>
        <w:pStyle w:val="Default"/>
        <w:numPr>
          <w:ilvl w:val="0"/>
          <w:numId w:val="4"/>
        </w:numPr>
        <w:spacing w:after="191"/>
        <w:rPr>
          <w:rFonts w:asciiTheme="minorHAnsi" w:hAnsiTheme="minorHAnsi"/>
          <w:sz w:val="20"/>
          <w:szCs w:val="20"/>
        </w:rPr>
      </w:pPr>
      <w:r w:rsidRPr="001445F6">
        <w:rPr>
          <w:rFonts w:asciiTheme="minorHAnsi" w:hAnsiTheme="minorHAnsi"/>
          <w:sz w:val="20"/>
          <w:szCs w:val="20"/>
        </w:rPr>
        <w:t xml:space="preserve">Leptospirosis </w:t>
      </w:r>
    </w:p>
    <w:p w:rsidR="009E3F4F" w:rsidRPr="001445F6" w:rsidRDefault="009E3F4F" w:rsidP="009E3F4F">
      <w:pPr>
        <w:pStyle w:val="Default"/>
        <w:numPr>
          <w:ilvl w:val="0"/>
          <w:numId w:val="4"/>
        </w:numPr>
        <w:spacing w:after="191"/>
        <w:rPr>
          <w:rFonts w:asciiTheme="minorHAnsi" w:hAnsiTheme="minorHAnsi"/>
          <w:sz w:val="20"/>
          <w:szCs w:val="20"/>
        </w:rPr>
      </w:pPr>
      <w:r w:rsidRPr="001445F6">
        <w:rPr>
          <w:rFonts w:asciiTheme="minorHAnsi" w:hAnsiTheme="minorHAnsi"/>
          <w:sz w:val="20"/>
          <w:szCs w:val="20"/>
        </w:rPr>
        <w:t xml:space="preserve">Malaria </w:t>
      </w:r>
    </w:p>
    <w:p w:rsidR="009E3F4F" w:rsidRPr="001445F6" w:rsidRDefault="009E3F4F" w:rsidP="009E3F4F">
      <w:pPr>
        <w:pStyle w:val="Default"/>
        <w:numPr>
          <w:ilvl w:val="0"/>
          <w:numId w:val="4"/>
        </w:numPr>
        <w:spacing w:after="191"/>
        <w:rPr>
          <w:rFonts w:asciiTheme="minorHAnsi" w:hAnsiTheme="minorHAnsi"/>
          <w:sz w:val="20"/>
          <w:szCs w:val="20"/>
        </w:rPr>
      </w:pPr>
      <w:r w:rsidRPr="001445F6">
        <w:rPr>
          <w:rFonts w:asciiTheme="minorHAnsi" w:hAnsiTheme="minorHAnsi"/>
          <w:sz w:val="20"/>
          <w:szCs w:val="20"/>
        </w:rPr>
        <w:t xml:space="preserve">Measles </w:t>
      </w:r>
    </w:p>
    <w:p w:rsidR="009E3F4F" w:rsidRPr="001445F6" w:rsidRDefault="009E3F4F" w:rsidP="009E3F4F">
      <w:pPr>
        <w:pStyle w:val="Default"/>
        <w:numPr>
          <w:ilvl w:val="0"/>
          <w:numId w:val="4"/>
        </w:numPr>
        <w:spacing w:after="191"/>
        <w:rPr>
          <w:rFonts w:asciiTheme="minorHAnsi" w:hAnsiTheme="minorHAnsi"/>
          <w:sz w:val="20"/>
          <w:szCs w:val="20"/>
        </w:rPr>
      </w:pPr>
      <w:r w:rsidRPr="001445F6">
        <w:rPr>
          <w:rFonts w:asciiTheme="minorHAnsi" w:hAnsiTheme="minorHAnsi"/>
          <w:sz w:val="20"/>
          <w:szCs w:val="20"/>
        </w:rPr>
        <w:t xml:space="preserve">Meningitis </w:t>
      </w:r>
    </w:p>
    <w:p w:rsidR="009E3F4F" w:rsidRPr="001445F6" w:rsidRDefault="009E3F4F" w:rsidP="009E3F4F">
      <w:pPr>
        <w:pStyle w:val="Default"/>
        <w:numPr>
          <w:ilvl w:val="0"/>
          <w:numId w:val="4"/>
        </w:numPr>
        <w:spacing w:after="191"/>
        <w:rPr>
          <w:rFonts w:asciiTheme="minorHAnsi" w:hAnsiTheme="minorHAnsi"/>
          <w:sz w:val="20"/>
          <w:szCs w:val="20"/>
        </w:rPr>
      </w:pPr>
      <w:r w:rsidRPr="001445F6">
        <w:rPr>
          <w:rFonts w:asciiTheme="minorHAnsi" w:hAnsiTheme="minorHAnsi"/>
          <w:sz w:val="20"/>
          <w:szCs w:val="20"/>
        </w:rPr>
        <w:t xml:space="preserve">Meningococcal septicaemia (without meningitis) </w:t>
      </w:r>
    </w:p>
    <w:p w:rsidR="009E3F4F" w:rsidRPr="001445F6" w:rsidRDefault="009E3F4F" w:rsidP="009E3F4F">
      <w:pPr>
        <w:pStyle w:val="Default"/>
        <w:numPr>
          <w:ilvl w:val="0"/>
          <w:numId w:val="4"/>
        </w:numPr>
        <w:spacing w:after="191"/>
        <w:rPr>
          <w:rFonts w:asciiTheme="minorHAnsi" w:hAnsiTheme="minorHAnsi"/>
          <w:sz w:val="20"/>
          <w:szCs w:val="20"/>
        </w:rPr>
      </w:pPr>
      <w:r w:rsidRPr="001445F6">
        <w:rPr>
          <w:rFonts w:asciiTheme="minorHAnsi" w:hAnsiTheme="minorHAnsi"/>
          <w:sz w:val="20"/>
          <w:szCs w:val="20"/>
        </w:rPr>
        <w:t xml:space="preserve">Mumps </w:t>
      </w:r>
    </w:p>
    <w:p w:rsidR="009E3F4F" w:rsidRPr="001445F6" w:rsidRDefault="009E3F4F" w:rsidP="009E3F4F">
      <w:pPr>
        <w:pStyle w:val="Default"/>
        <w:numPr>
          <w:ilvl w:val="0"/>
          <w:numId w:val="4"/>
        </w:numPr>
        <w:spacing w:after="191"/>
        <w:rPr>
          <w:rFonts w:asciiTheme="minorHAnsi" w:hAnsiTheme="minorHAnsi"/>
          <w:sz w:val="20"/>
          <w:szCs w:val="20"/>
        </w:rPr>
      </w:pPr>
      <w:proofErr w:type="spellStart"/>
      <w:r w:rsidRPr="001445F6">
        <w:rPr>
          <w:rFonts w:asciiTheme="minorHAnsi" w:hAnsiTheme="minorHAnsi"/>
          <w:sz w:val="20"/>
          <w:szCs w:val="20"/>
        </w:rPr>
        <w:t>Ophthalmis</w:t>
      </w:r>
      <w:proofErr w:type="spellEnd"/>
      <w:r w:rsidRPr="001445F6">
        <w:rPr>
          <w:rFonts w:asciiTheme="minorHAnsi" w:hAnsiTheme="minorHAnsi"/>
          <w:sz w:val="20"/>
          <w:szCs w:val="20"/>
        </w:rPr>
        <w:t xml:space="preserve"> fever </w:t>
      </w:r>
    </w:p>
    <w:p w:rsidR="009E3F4F" w:rsidRPr="001445F6" w:rsidRDefault="009E3F4F" w:rsidP="009E3F4F">
      <w:pPr>
        <w:pStyle w:val="Default"/>
        <w:numPr>
          <w:ilvl w:val="0"/>
          <w:numId w:val="4"/>
        </w:numPr>
        <w:spacing w:after="191"/>
        <w:rPr>
          <w:rFonts w:asciiTheme="minorHAnsi" w:hAnsiTheme="minorHAnsi"/>
          <w:sz w:val="20"/>
          <w:szCs w:val="20"/>
        </w:rPr>
      </w:pPr>
      <w:r w:rsidRPr="001445F6">
        <w:rPr>
          <w:rFonts w:asciiTheme="minorHAnsi" w:hAnsiTheme="minorHAnsi"/>
          <w:sz w:val="20"/>
          <w:szCs w:val="20"/>
        </w:rPr>
        <w:t xml:space="preserve">Paratyphoid fever </w:t>
      </w:r>
    </w:p>
    <w:p w:rsidR="009E3F4F" w:rsidRPr="001445F6" w:rsidRDefault="009E3F4F" w:rsidP="009E3F4F">
      <w:pPr>
        <w:pStyle w:val="Default"/>
        <w:numPr>
          <w:ilvl w:val="0"/>
          <w:numId w:val="4"/>
        </w:numPr>
        <w:spacing w:after="191"/>
        <w:rPr>
          <w:rFonts w:asciiTheme="minorHAnsi" w:hAnsiTheme="minorHAnsi"/>
          <w:sz w:val="20"/>
          <w:szCs w:val="20"/>
        </w:rPr>
      </w:pPr>
      <w:r w:rsidRPr="001445F6">
        <w:rPr>
          <w:rFonts w:asciiTheme="minorHAnsi" w:hAnsiTheme="minorHAnsi"/>
          <w:sz w:val="20"/>
          <w:szCs w:val="20"/>
        </w:rPr>
        <w:t xml:space="preserve">Plague </w:t>
      </w:r>
    </w:p>
    <w:p w:rsidR="009E3F4F" w:rsidRPr="001445F6" w:rsidRDefault="009E3F4F" w:rsidP="009E3F4F">
      <w:pPr>
        <w:pStyle w:val="Default"/>
        <w:numPr>
          <w:ilvl w:val="0"/>
          <w:numId w:val="4"/>
        </w:numPr>
        <w:spacing w:after="191"/>
        <w:rPr>
          <w:rFonts w:asciiTheme="minorHAnsi" w:hAnsiTheme="minorHAnsi"/>
          <w:sz w:val="20"/>
          <w:szCs w:val="20"/>
        </w:rPr>
      </w:pPr>
      <w:r w:rsidRPr="001445F6">
        <w:rPr>
          <w:rFonts w:asciiTheme="minorHAnsi" w:hAnsiTheme="minorHAnsi"/>
          <w:sz w:val="20"/>
          <w:szCs w:val="20"/>
        </w:rPr>
        <w:t xml:space="preserve">Rabies </w:t>
      </w:r>
    </w:p>
    <w:p w:rsidR="009E3F4F" w:rsidRPr="001445F6" w:rsidRDefault="009E3F4F" w:rsidP="009E3F4F">
      <w:pPr>
        <w:pStyle w:val="Default"/>
        <w:numPr>
          <w:ilvl w:val="0"/>
          <w:numId w:val="4"/>
        </w:numPr>
        <w:spacing w:after="191"/>
        <w:rPr>
          <w:rFonts w:asciiTheme="minorHAnsi" w:hAnsiTheme="minorHAnsi"/>
          <w:sz w:val="20"/>
          <w:szCs w:val="20"/>
        </w:rPr>
      </w:pPr>
      <w:r w:rsidRPr="001445F6">
        <w:rPr>
          <w:rFonts w:asciiTheme="minorHAnsi" w:hAnsiTheme="minorHAnsi"/>
          <w:sz w:val="20"/>
          <w:szCs w:val="20"/>
        </w:rPr>
        <w:t xml:space="preserve">Relapsing fever </w:t>
      </w:r>
    </w:p>
    <w:p w:rsidR="009E3F4F" w:rsidRPr="001445F6" w:rsidRDefault="009E3F4F" w:rsidP="009E3F4F">
      <w:pPr>
        <w:pStyle w:val="Default"/>
        <w:numPr>
          <w:ilvl w:val="0"/>
          <w:numId w:val="4"/>
        </w:numPr>
        <w:spacing w:after="191"/>
        <w:rPr>
          <w:rFonts w:asciiTheme="minorHAnsi" w:hAnsiTheme="minorHAnsi"/>
          <w:sz w:val="20"/>
          <w:szCs w:val="20"/>
        </w:rPr>
      </w:pPr>
      <w:r w:rsidRPr="001445F6">
        <w:rPr>
          <w:rFonts w:asciiTheme="minorHAnsi" w:hAnsiTheme="minorHAnsi"/>
          <w:sz w:val="20"/>
          <w:szCs w:val="20"/>
        </w:rPr>
        <w:t xml:space="preserve">Rubella </w:t>
      </w:r>
    </w:p>
    <w:p w:rsidR="009E3F4F" w:rsidRPr="001445F6" w:rsidRDefault="009E3F4F" w:rsidP="009E3F4F">
      <w:pPr>
        <w:pStyle w:val="Default"/>
        <w:numPr>
          <w:ilvl w:val="0"/>
          <w:numId w:val="4"/>
        </w:numPr>
        <w:spacing w:after="191"/>
        <w:rPr>
          <w:rFonts w:asciiTheme="minorHAnsi" w:hAnsiTheme="minorHAnsi"/>
          <w:sz w:val="20"/>
          <w:szCs w:val="20"/>
        </w:rPr>
      </w:pPr>
      <w:r w:rsidRPr="001445F6">
        <w:rPr>
          <w:rFonts w:asciiTheme="minorHAnsi" w:hAnsiTheme="minorHAnsi"/>
          <w:sz w:val="20"/>
          <w:szCs w:val="20"/>
        </w:rPr>
        <w:t xml:space="preserve">Scarlet fever </w:t>
      </w:r>
    </w:p>
    <w:p w:rsidR="009E3F4F" w:rsidRPr="001445F6" w:rsidRDefault="009E3F4F" w:rsidP="009E3F4F">
      <w:pPr>
        <w:pStyle w:val="Default"/>
        <w:numPr>
          <w:ilvl w:val="0"/>
          <w:numId w:val="4"/>
        </w:numPr>
        <w:spacing w:after="191"/>
        <w:rPr>
          <w:rFonts w:asciiTheme="minorHAnsi" w:hAnsiTheme="minorHAnsi"/>
          <w:sz w:val="20"/>
          <w:szCs w:val="20"/>
        </w:rPr>
      </w:pPr>
      <w:r w:rsidRPr="001445F6">
        <w:rPr>
          <w:rFonts w:asciiTheme="minorHAnsi" w:hAnsiTheme="minorHAnsi"/>
          <w:sz w:val="20"/>
          <w:szCs w:val="20"/>
        </w:rPr>
        <w:t xml:space="preserve">Smallpox </w:t>
      </w:r>
    </w:p>
    <w:p w:rsidR="009E3F4F" w:rsidRPr="001445F6" w:rsidRDefault="009E3F4F" w:rsidP="009E3F4F">
      <w:pPr>
        <w:pStyle w:val="Default"/>
        <w:numPr>
          <w:ilvl w:val="0"/>
          <w:numId w:val="4"/>
        </w:numPr>
        <w:spacing w:after="191"/>
        <w:rPr>
          <w:rFonts w:asciiTheme="minorHAnsi" w:hAnsiTheme="minorHAnsi"/>
          <w:sz w:val="20"/>
          <w:szCs w:val="20"/>
        </w:rPr>
      </w:pPr>
      <w:r w:rsidRPr="001445F6">
        <w:rPr>
          <w:rFonts w:asciiTheme="minorHAnsi" w:hAnsiTheme="minorHAnsi"/>
          <w:sz w:val="20"/>
          <w:szCs w:val="20"/>
        </w:rPr>
        <w:t xml:space="preserve">Tetanus </w:t>
      </w:r>
    </w:p>
    <w:p w:rsidR="009E3F4F" w:rsidRPr="001445F6" w:rsidRDefault="009E3F4F" w:rsidP="009E3F4F">
      <w:pPr>
        <w:pStyle w:val="Default"/>
        <w:numPr>
          <w:ilvl w:val="0"/>
          <w:numId w:val="4"/>
        </w:numPr>
        <w:spacing w:after="191"/>
        <w:rPr>
          <w:rFonts w:asciiTheme="minorHAnsi" w:hAnsiTheme="minorHAnsi"/>
          <w:sz w:val="20"/>
          <w:szCs w:val="20"/>
        </w:rPr>
      </w:pPr>
      <w:r w:rsidRPr="001445F6">
        <w:rPr>
          <w:rFonts w:asciiTheme="minorHAnsi" w:hAnsiTheme="minorHAnsi"/>
          <w:sz w:val="20"/>
          <w:szCs w:val="20"/>
        </w:rPr>
        <w:t xml:space="preserve">Tuberculosis </w:t>
      </w:r>
    </w:p>
    <w:p w:rsidR="009E3F4F" w:rsidRPr="001445F6" w:rsidRDefault="009E3F4F" w:rsidP="009E3F4F">
      <w:pPr>
        <w:pStyle w:val="Default"/>
        <w:numPr>
          <w:ilvl w:val="0"/>
          <w:numId w:val="4"/>
        </w:numPr>
        <w:spacing w:after="191"/>
        <w:rPr>
          <w:rFonts w:asciiTheme="minorHAnsi" w:hAnsiTheme="minorHAnsi"/>
          <w:sz w:val="20"/>
          <w:szCs w:val="20"/>
        </w:rPr>
      </w:pPr>
      <w:r w:rsidRPr="001445F6">
        <w:rPr>
          <w:rFonts w:asciiTheme="minorHAnsi" w:hAnsiTheme="minorHAnsi"/>
          <w:sz w:val="20"/>
          <w:szCs w:val="20"/>
        </w:rPr>
        <w:t xml:space="preserve">Typhoid Fever </w:t>
      </w:r>
    </w:p>
    <w:p w:rsidR="009E3F4F" w:rsidRPr="001445F6" w:rsidRDefault="009E3F4F" w:rsidP="009E3F4F">
      <w:pPr>
        <w:pStyle w:val="Default"/>
        <w:numPr>
          <w:ilvl w:val="0"/>
          <w:numId w:val="4"/>
        </w:numPr>
        <w:spacing w:after="191"/>
        <w:rPr>
          <w:rFonts w:asciiTheme="minorHAnsi" w:hAnsiTheme="minorHAnsi"/>
          <w:sz w:val="20"/>
          <w:szCs w:val="20"/>
        </w:rPr>
      </w:pPr>
      <w:r w:rsidRPr="001445F6">
        <w:rPr>
          <w:rFonts w:asciiTheme="minorHAnsi" w:hAnsiTheme="minorHAnsi"/>
          <w:sz w:val="20"/>
          <w:szCs w:val="20"/>
        </w:rPr>
        <w:t xml:space="preserve">Typhus </w:t>
      </w:r>
    </w:p>
    <w:p w:rsidR="009E3F4F" w:rsidRPr="001445F6" w:rsidRDefault="009E3F4F" w:rsidP="009E3F4F">
      <w:pPr>
        <w:pStyle w:val="Default"/>
        <w:numPr>
          <w:ilvl w:val="0"/>
          <w:numId w:val="4"/>
        </w:numPr>
        <w:spacing w:after="191"/>
        <w:rPr>
          <w:rFonts w:asciiTheme="minorHAnsi" w:hAnsiTheme="minorHAnsi"/>
          <w:sz w:val="20"/>
          <w:szCs w:val="20"/>
        </w:rPr>
      </w:pPr>
      <w:r w:rsidRPr="001445F6">
        <w:rPr>
          <w:rFonts w:asciiTheme="minorHAnsi" w:hAnsiTheme="minorHAnsi"/>
          <w:sz w:val="20"/>
          <w:szCs w:val="20"/>
        </w:rPr>
        <w:t xml:space="preserve">Viral haemorrhagic fever </w:t>
      </w:r>
    </w:p>
    <w:p w:rsidR="009E3F4F" w:rsidRPr="001445F6" w:rsidRDefault="009E3F4F" w:rsidP="009E3F4F">
      <w:pPr>
        <w:pStyle w:val="Default"/>
        <w:numPr>
          <w:ilvl w:val="0"/>
          <w:numId w:val="4"/>
        </w:numPr>
        <w:rPr>
          <w:rFonts w:asciiTheme="minorHAnsi" w:hAnsiTheme="minorHAnsi"/>
          <w:sz w:val="20"/>
          <w:szCs w:val="20"/>
        </w:rPr>
      </w:pPr>
      <w:r w:rsidRPr="001445F6">
        <w:rPr>
          <w:rFonts w:asciiTheme="minorHAnsi" w:hAnsiTheme="minorHAnsi"/>
          <w:sz w:val="20"/>
          <w:szCs w:val="20"/>
        </w:rPr>
        <w:lastRenderedPageBreak/>
        <w:t xml:space="preserve">Viral hepatitis </w:t>
      </w:r>
    </w:p>
    <w:p w:rsidR="009E3F4F" w:rsidRPr="001445F6" w:rsidRDefault="009E3F4F" w:rsidP="009E3F4F">
      <w:pPr>
        <w:pStyle w:val="Default"/>
        <w:rPr>
          <w:rFonts w:asciiTheme="minorHAnsi" w:hAnsiTheme="minorHAnsi"/>
          <w:sz w:val="20"/>
          <w:szCs w:val="20"/>
        </w:rPr>
      </w:pPr>
    </w:p>
    <w:p w:rsidR="009E3F4F" w:rsidRPr="001445F6" w:rsidRDefault="009E3F4F" w:rsidP="009E3F4F">
      <w:pPr>
        <w:pStyle w:val="Default"/>
        <w:numPr>
          <w:ilvl w:val="0"/>
          <w:numId w:val="4"/>
        </w:numPr>
        <w:spacing w:after="193"/>
        <w:rPr>
          <w:rFonts w:asciiTheme="minorHAnsi" w:hAnsiTheme="minorHAnsi"/>
          <w:sz w:val="20"/>
          <w:szCs w:val="20"/>
        </w:rPr>
      </w:pPr>
      <w:r w:rsidRPr="001445F6">
        <w:rPr>
          <w:rFonts w:asciiTheme="minorHAnsi" w:hAnsiTheme="minorHAnsi"/>
          <w:sz w:val="20"/>
          <w:szCs w:val="20"/>
        </w:rPr>
        <w:t xml:space="preserve">Whooping cough </w:t>
      </w:r>
    </w:p>
    <w:p w:rsidR="009E3F4F" w:rsidRPr="001445F6" w:rsidRDefault="009E3F4F" w:rsidP="009E3F4F">
      <w:pPr>
        <w:pStyle w:val="Default"/>
        <w:numPr>
          <w:ilvl w:val="0"/>
          <w:numId w:val="4"/>
        </w:numPr>
        <w:rPr>
          <w:rFonts w:asciiTheme="minorHAnsi" w:hAnsiTheme="minorHAnsi"/>
          <w:sz w:val="20"/>
          <w:szCs w:val="20"/>
        </w:rPr>
      </w:pPr>
      <w:r w:rsidRPr="001445F6">
        <w:rPr>
          <w:rFonts w:asciiTheme="minorHAnsi" w:hAnsiTheme="minorHAnsi"/>
          <w:sz w:val="20"/>
          <w:szCs w:val="20"/>
        </w:rPr>
        <w:t xml:space="preserve">Yellow Fever </w:t>
      </w:r>
    </w:p>
    <w:p w:rsidR="009E3F4F" w:rsidRPr="001445F6" w:rsidRDefault="009E3F4F" w:rsidP="009E3F4F">
      <w:pPr>
        <w:pStyle w:val="Default"/>
        <w:numPr>
          <w:ilvl w:val="0"/>
          <w:numId w:val="4"/>
        </w:numPr>
        <w:rPr>
          <w:rFonts w:asciiTheme="minorHAnsi" w:hAnsiTheme="minorHAnsi"/>
          <w:sz w:val="20"/>
          <w:szCs w:val="20"/>
        </w:rPr>
      </w:pPr>
    </w:p>
    <w:p w:rsidR="009E3F4F" w:rsidRPr="001445F6" w:rsidRDefault="009E3F4F" w:rsidP="009E3F4F">
      <w:pPr>
        <w:pStyle w:val="Default"/>
        <w:rPr>
          <w:rFonts w:asciiTheme="minorHAnsi" w:hAnsiTheme="minorHAnsi"/>
          <w:b/>
          <w:bCs/>
          <w:color w:val="auto"/>
          <w:sz w:val="20"/>
          <w:szCs w:val="20"/>
        </w:rPr>
      </w:pPr>
      <w:r w:rsidRPr="001445F6">
        <w:rPr>
          <w:rFonts w:asciiTheme="minorHAnsi" w:hAnsiTheme="minorHAnsi"/>
          <w:sz w:val="20"/>
          <w:szCs w:val="20"/>
        </w:rPr>
        <w:t xml:space="preserve">* </w:t>
      </w:r>
      <w:proofErr w:type="spellStart"/>
      <w:r w:rsidRPr="001445F6">
        <w:rPr>
          <w:rFonts w:asciiTheme="minorHAnsi" w:hAnsiTheme="minorHAnsi"/>
          <w:sz w:val="20"/>
          <w:szCs w:val="20"/>
        </w:rPr>
        <w:t>Legionellosis</w:t>
      </w:r>
      <w:proofErr w:type="spellEnd"/>
      <w:r w:rsidRPr="001445F6">
        <w:rPr>
          <w:rFonts w:asciiTheme="minorHAnsi" w:hAnsiTheme="minorHAnsi"/>
          <w:sz w:val="20"/>
          <w:szCs w:val="20"/>
        </w:rPr>
        <w:t xml:space="preserve"> is notifiable by local agreement</w:t>
      </w:r>
    </w:p>
    <w:p w:rsidR="00F358F6" w:rsidRPr="001445F6" w:rsidRDefault="00F358F6" w:rsidP="00F358F6">
      <w:pPr>
        <w:pStyle w:val="Default"/>
        <w:rPr>
          <w:rFonts w:asciiTheme="minorHAnsi" w:hAnsiTheme="minorHAnsi"/>
          <w:b/>
          <w:bCs/>
          <w:color w:val="auto"/>
          <w:sz w:val="20"/>
          <w:szCs w:val="20"/>
        </w:rPr>
      </w:pPr>
      <w:r w:rsidRPr="001445F6">
        <w:rPr>
          <w:rFonts w:asciiTheme="minorHAnsi" w:hAnsiTheme="minorHAnsi"/>
          <w:b/>
          <w:bCs/>
          <w:color w:val="auto"/>
          <w:sz w:val="20"/>
          <w:szCs w:val="20"/>
        </w:rPr>
        <w:t xml:space="preserve"> </w:t>
      </w:r>
    </w:p>
    <w:p w:rsidR="001445F6" w:rsidRPr="001445F6" w:rsidRDefault="001445F6" w:rsidP="00F358F6">
      <w:pPr>
        <w:pStyle w:val="Default"/>
        <w:rPr>
          <w:rFonts w:asciiTheme="minorHAnsi" w:hAnsiTheme="minorHAnsi"/>
          <w:b/>
          <w:bCs/>
          <w:color w:val="auto"/>
          <w:sz w:val="20"/>
          <w:szCs w:val="20"/>
        </w:rPr>
      </w:pPr>
    </w:p>
    <w:p w:rsidR="00F358F6" w:rsidRPr="00E65BB3" w:rsidRDefault="00F358F6" w:rsidP="00F358F6">
      <w:pPr>
        <w:pStyle w:val="Default"/>
        <w:numPr>
          <w:ilvl w:val="0"/>
          <w:numId w:val="1"/>
        </w:numPr>
        <w:rPr>
          <w:rFonts w:asciiTheme="minorHAnsi" w:hAnsiTheme="minorHAnsi"/>
          <w:b/>
          <w:color w:val="auto"/>
        </w:rPr>
      </w:pPr>
      <w:r w:rsidRPr="00E65BB3">
        <w:rPr>
          <w:rFonts w:asciiTheme="minorHAnsi" w:hAnsiTheme="minorHAnsi"/>
          <w:b/>
          <w:color w:val="auto"/>
        </w:rPr>
        <w:t>Medical Redeployment or retirement</w:t>
      </w:r>
    </w:p>
    <w:p w:rsidR="00F358F6" w:rsidRPr="001445F6" w:rsidRDefault="00F358F6" w:rsidP="00F358F6">
      <w:pPr>
        <w:pStyle w:val="Default"/>
        <w:rPr>
          <w:rFonts w:asciiTheme="minorHAnsi" w:hAnsiTheme="minorHAnsi"/>
          <w:b/>
          <w:color w:val="auto"/>
          <w:sz w:val="20"/>
          <w:szCs w:val="20"/>
        </w:rPr>
      </w:pPr>
    </w:p>
    <w:p w:rsidR="009E3F4F" w:rsidRPr="001445F6" w:rsidRDefault="009E3F4F" w:rsidP="009E3F4F">
      <w:pPr>
        <w:pStyle w:val="Default"/>
        <w:rPr>
          <w:rFonts w:asciiTheme="minorHAnsi" w:hAnsiTheme="minorHAnsi"/>
          <w:sz w:val="20"/>
          <w:szCs w:val="20"/>
        </w:rPr>
      </w:pPr>
      <w:proofErr w:type="gramStart"/>
      <w:r w:rsidRPr="001445F6">
        <w:rPr>
          <w:rFonts w:asciiTheme="minorHAnsi" w:hAnsiTheme="minorHAnsi"/>
          <w:sz w:val="20"/>
          <w:szCs w:val="20"/>
        </w:rPr>
        <w:t>Any employee who is deemed to be permanently unfit for work will leave the school’s service in a managed and supported way, with any pension benefits to which they are entitled.</w:t>
      </w:r>
      <w:proofErr w:type="gramEnd"/>
      <w:r w:rsidRPr="001445F6">
        <w:rPr>
          <w:rFonts w:asciiTheme="minorHAnsi" w:hAnsiTheme="minorHAnsi"/>
          <w:sz w:val="20"/>
          <w:szCs w:val="20"/>
        </w:rPr>
        <w:t xml:space="preserve"> </w:t>
      </w:r>
    </w:p>
    <w:p w:rsidR="009E3F4F" w:rsidRPr="001445F6" w:rsidRDefault="009E3F4F" w:rsidP="009E3F4F">
      <w:pPr>
        <w:pStyle w:val="Default"/>
        <w:rPr>
          <w:rFonts w:asciiTheme="minorHAnsi" w:hAnsiTheme="minorHAnsi"/>
          <w:sz w:val="20"/>
          <w:szCs w:val="20"/>
        </w:rPr>
      </w:pPr>
      <w:r w:rsidRPr="001445F6">
        <w:rPr>
          <w:rFonts w:asciiTheme="minorHAnsi" w:hAnsiTheme="minorHAnsi"/>
          <w:sz w:val="20"/>
          <w:szCs w:val="20"/>
        </w:rPr>
        <w:t xml:space="preserve">In managing medical redeployment or retirement, all staff will be treated equally and consistently. Medical redeployment and retirement will not be applied as a punitive or disciplinary measure. </w:t>
      </w:r>
    </w:p>
    <w:p w:rsidR="005B73D5" w:rsidRDefault="009E3F4F" w:rsidP="005B73D5">
      <w:pPr>
        <w:pStyle w:val="Default"/>
        <w:rPr>
          <w:rFonts w:asciiTheme="minorHAnsi" w:hAnsiTheme="minorHAnsi"/>
          <w:sz w:val="20"/>
          <w:szCs w:val="20"/>
        </w:rPr>
      </w:pPr>
      <w:r w:rsidRPr="001445F6">
        <w:rPr>
          <w:rFonts w:asciiTheme="minorHAnsi" w:hAnsiTheme="minorHAnsi"/>
          <w:sz w:val="20"/>
          <w:szCs w:val="20"/>
        </w:rPr>
        <w:t>The sc</w:t>
      </w:r>
      <w:r w:rsidR="005B73D5">
        <w:rPr>
          <w:rFonts w:asciiTheme="minorHAnsi" w:hAnsiTheme="minorHAnsi"/>
          <w:sz w:val="20"/>
          <w:szCs w:val="20"/>
        </w:rPr>
        <w:t xml:space="preserve">hool will always endeavour to: </w:t>
      </w:r>
    </w:p>
    <w:p w:rsidR="005B73D5" w:rsidRDefault="005B73D5" w:rsidP="005B73D5">
      <w:pPr>
        <w:pStyle w:val="Default"/>
        <w:rPr>
          <w:rFonts w:asciiTheme="minorHAnsi" w:hAnsiTheme="minorHAnsi"/>
          <w:sz w:val="20"/>
          <w:szCs w:val="20"/>
        </w:rPr>
      </w:pPr>
    </w:p>
    <w:p w:rsidR="009E3F4F" w:rsidRPr="001445F6" w:rsidRDefault="009E3F4F" w:rsidP="005B73D5">
      <w:pPr>
        <w:pStyle w:val="Default"/>
        <w:numPr>
          <w:ilvl w:val="0"/>
          <w:numId w:val="22"/>
        </w:numPr>
        <w:spacing w:after="191"/>
        <w:rPr>
          <w:rFonts w:asciiTheme="minorHAnsi" w:hAnsiTheme="minorHAnsi"/>
          <w:sz w:val="20"/>
          <w:szCs w:val="20"/>
        </w:rPr>
      </w:pPr>
      <w:r w:rsidRPr="001445F6">
        <w:rPr>
          <w:rFonts w:asciiTheme="minorHAnsi" w:hAnsiTheme="minorHAnsi"/>
          <w:sz w:val="20"/>
          <w:szCs w:val="20"/>
        </w:rPr>
        <w:t xml:space="preserve">Monitor and support staff on long-term sickness absence. </w:t>
      </w:r>
    </w:p>
    <w:p w:rsidR="009E3F4F" w:rsidRPr="001445F6" w:rsidRDefault="009E3F4F" w:rsidP="005B73D5">
      <w:pPr>
        <w:pStyle w:val="Default"/>
        <w:numPr>
          <w:ilvl w:val="0"/>
          <w:numId w:val="22"/>
        </w:numPr>
        <w:spacing w:after="191"/>
        <w:rPr>
          <w:rFonts w:asciiTheme="minorHAnsi" w:hAnsiTheme="minorHAnsi"/>
          <w:sz w:val="20"/>
          <w:szCs w:val="20"/>
        </w:rPr>
      </w:pPr>
      <w:r w:rsidRPr="001445F6">
        <w:rPr>
          <w:rFonts w:asciiTheme="minorHAnsi" w:hAnsiTheme="minorHAnsi"/>
          <w:sz w:val="20"/>
          <w:szCs w:val="20"/>
        </w:rPr>
        <w:t xml:space="preserve">Promote and liaise with the Occupational Health Service, keeping staff advised of the process. </w:t>
      </w:r>
    </w:p>
    <w:p w:rsidR="009E3F4F" w:rsidRPr="001445F6" w:rsidRDefault="009E3F4F" w:rsidP="005B73D5">
      <w:pPr>
        <w:pStyle w:val="Default"/>
        <w:numPr>
          <w:ilvl w:val="0"/>
          <w:numId w:val="22"/>
        </w:numPr>
        <w:rPr>
          <w:rFonts w:asciiTheme="minorHAnsi" w:hAnsiTheme="minorHAnsi"/>
          <w:sz w:val="20"/>
          <w:szCs w:val="20"/>
        </w:rPr>
      </w:pPr>
      <w:r w:rsidRPr="001445F6">
        <w:rPr>
          <w:rFonts w:asciiTheme="minorHAnsi" w:hAnsiTheme="minorHAnsi"/>
          <w:sz w:val="20"/>
          <w:szCs w:val="20"/>
        </w:rPr>
        <w:t xml:space="preserve">Make reasonable adjustments to existing jobs and workplaces to achieve a return to work wherever possible. </w:t>
      </w:r>
    </w:p>
    <w:p w:rsidR="00F358F6" w:rsidRPr="001445F6" w:rsidRDefault="00F358F6" w:rsidP="00F358F6">
      <w:pPr>
        <w:pStyle w:val="Default"/>
        <w:rPr>
          <w:rFonts w:asciiTheme="minorHAnsi" w:hAnsiTheme="minorHAnsi"/>
          <w:b/>
          <w:color w:val="auto"/>
          <w:sz w:val="20"/>
          <w:szCs w:val="20"/>
        </w:rPr>
      </w:pPr>
    </w:p>
    <w:p w:rsidR="00F358F6" w:rsidRPr="001445F6" w:rsidRDefault="00F358F6" w:rsidP="00F358F6">
      <w:pPr>
        <w:pStyle w:val="Default"/>
        <w:rPr>
          <w:rFonts w:asciiTheme="minorHAnsi" w:hAnsiTheme="minorHAnsi"/>
          <w:b/>
          <w:color w:val="auto"/>
          <w:sz w:val="20"/>
          <w:szCs w:val="20"/>
        </w:rPr>
      </w:pPr>
      <w:bookmarkStart w:id="0" w:name="_GoBack"/>
      <w:bookmarkEnd w:id="0"/>
    </w:p>
    <w:p w:rsidR="00F358F6" w:rsidRPr="00E65BB3" w:rsidRDefault="00F358F6" w:rsidP="00F358F6">
      <w:pPr>
        <w:pStyle w:val="Default"/>
        <w:numPr>
          <w:ilvl w:val="1"/>
          <w:numId w:val="1"/>
        </w:numPr>
        <w:rPr>
          <w:rFonts w:asciiTheme="minorHAnsi" w:hAnsiTheme="minorHAnsi"/>
          <w:color w:val="auto"/>
          <w:sz w:val="22"/>
          <w:szCs w:val="22"/>
        </w:rPr>
      </w:pPr>
      <w:r w:rsidRPr="00E65BB3">
        <w:rPr>
          <w:rFonts w:asciiTheme="minorHAnsi" w:hAnsiTheme="minorHAnsi"/>
          <w:color w:val="auto"/>
          <w:sz w:val="22"/>
          <w:szCs w:val="22"/>
        </w:rPr>
        <w:t>Procedure</w:t>
      </w:r>
    </w:p>
    <w:p w:rsidR="00F358F6" w:rsidRPr="001445F6" w:rsidRDefault="00F358F6" w:rsidP="00F358F6">
      <w:pPr>
        <w:pStyle w:val="Default"/>
        <w:rPr>
          <w:rFonts w:asciiTheme="minorHAnsi" w:hAnsiTheme="minorHAnsi"/>
          <w:color w:val="auto"/>
          <w:sz w:val="20"/>
          <w:szCs w:val="20"/>
        </w:rPr>
      </w:pPr>
    </w:p>
    <w:p w:rsidR="009E3F4F" w:rsidRPr="001445F6" w:rsidRDefault="009E3F4F" w:rsidP="009E3F4F">
      <w:pPr>
        <w:pStyle w:val="Default"/>
        <w:rPr>
          <w:rFonts w:asciiTheme="minorHAnsi" w:hAnsiTheme="minorHAnsi"/>
          <w:sz w:val="20"/>
          <w:szCs w:val="20"/>
        </w:rPr>
      </w:pPr>
      <w:r w:rsidRPr="001445F6">
        <w:rPr>
          <w:rFonts w:asciiTheme="minorHAnsi" w:hAnsiTheme="minorHAnsi"/>
          <w:sz w:val="20"/>
          <w:szCs w:val="20"/>
        </w:rPr>
        <w:t xml:space="preserve">Following an employee being assessed by Occupational Health, a report will be sent to the </w:t>
      </w:r>
      <w:proofErr w:type="spellStart"/>
      <w:r w:rsidRPr="001445F6">
        <w:rPr>
          <w:rFonts w:asciiTheme="minorHAnsi" w:hAnsiTheme="minorHAnsi"/>
          <w:sz w:val="20"/>
          <w:szCs w:val="20"/>
        </w:rPr>
        <w:t>headteacher</w:t>
      </w:r>
      <w:proofErr w:type="spellEnd"/>
      <w:r w:rsidRPr="001445F6">
        <w:rPr>
          <w:rFonts w:asciiTheme="minorHAnsi" w:hAnsiTheme="minorHAnsi"/>
          <w:sz w:val="20"/>
          <w:szCs w:val="20"/>
        </w:rPr>
        <w:t xml:space="preserve">. In the case of a </w:t>
      </w:r>
      <w:proofErr w:type="spellStart"/>
      <w:r w:rsidRPr="001445F6">
        <w:rPr>
          <w:rFonts w:asciiTheme="minorHAnsi" w:hAnsiTheme="minorHAnsi"/>
          <w:sz w:val="20"/>
          <w:szCs w:val="20"/>
        </w:rPr>
        <w:t>headteacher</w:t>
      </w:r>
      <w:proofErr w:type="spellEnd"/>
      <w:r w:rsidRPr="001445F6">
        <w:rPr>
          <w:rFonts w:asciiTheme="minorHAnsi" w:hAnsiTheme="minorHAnsi"/>
          <w:sz w:val="20"/>
          <w:szCs w:val="20"/>
        </w:rPr>
        <w:t xml:space="preserve">, this will be sent to the Chair of Governors. </w:t>
      </w:r>
    </w:p>
    <w:p w:rsidR="009E3F4F" w:rsidRPr="001445F6" w:rsidRDefault="009E3F4F" w:rsidP="009E3F4F">
      <w:pPr>
        <w:pStyle w:val="Default"/>
        <w:rPr>
          <w:rFonts w:asciiTheme="minorHAnsi" w:hAnsiTheme="minorHAnsi"/>
          <w:sz w:val="20"/>
          <w:szCs w:val="20"/>
        </w:rPr>
      </w:pPr>
      <w:r w:rsidRPr="001445F6">
        <w:rPr>
          <w:rFonts w:asciiTheme="minorHAnsi" w:hAnsiTheme="minorHAnsi"/>
          <w:sz w:val="20"/>
          <w:szCs w:val="20"/>
        </w:rPr>
        <w:t xml:space="preserve">Where Occupational Health advice is that the employee is fit for normal duties, they should return to work upon expiry of the current medical certificate. The report may recommend a phased return to work and/or light or limited duties for a limited period. </w:t>
      </w:r>
    </w:p>
    <w:p w:rsidR="00F358F6" w:rsidRPr="001445F6" w:rsidRDefault="009E3F4F" w:rsidP="009E3F4F">
      <w:pPr>
        <w:pStyle w:val="Default"/>
        <w:rPr>
          <w:rFonts w:asciiTheme="minorHAnsi" w:hAnsiTheme="minorHAnsi"/>
          <w:sz w:val="20"/>
          <w:szCs w:val="20"/>
        </w:rPr>
      </w:pPr>
      <w:r w:rsidRPr="001445F6">
        <w:rPr>
          <w:rFonts w:asciiTheme="minorHAnsi" w:hAnsiTheme="minorHAnsi"/>
          <w:sz w:val="20"/>
          <w:szCs w:val="20"/>
        </w:rPr>
        <w:t xml:space="preserve">In situations where Occupational Health recommends a phased return to work, </w:t>
      </w:r>
      <w:proofErr w:type="gramStart"/>
      <w:r w:rsidRPr="001445F6">
        <w:rPr>
          <w:rFonts w:asciiTheme="minorHAnsi" w:hAnsiTheme="minorHAnsi"/>
          <w:sz w:val="20"/>
          <w:szCs w:val="20"/>
        </w:rPr>
        <w:t>every reasonable assistance</w:t>
      </w:r>
      <w:proofErr w:type="gramEnd"/>
      <w:r w:rsidRPr="001445F6">
        <w:rPr>
          <w:rFonts w:asciiTheme="minorHAnsi" w:hAnsiTheme="minorHAnsi"/>
          <w:sz w:val="20"/>
          <w:szCs w:val="20"/>
        </w:rPr>
        <w:t xml:space="preserve"> will be provided to the employee to facilitate this. Phased returns to work should be agreed within a specific timescale and the employee’s progress will be reviewed by the line </w:t>
      </w:r>
      <w:proofErr w:type="spellStart"/>
      <w:r w:rsidRPr="001445F6">
        <w:rPr>
          <w:rFonts w:asciiTheme="minorHAnsi" w:hAnsiTheme="minorHAnsi"/>
          <w:sz w:val="20"/>
          <w:szCs w:val="20"/>
        </w:rPr>
        <w:t>manger</w:t>
      </w:r>
      <w:proofErr w:type="spellEnd"/>
      <w:r w:rsidRPr="001445F6">
        <w:rPr>
          <w:rFonts w:asciiTheme="minorHAnsi" w:hAnsiTheme="minorHAnsi"/>
          <w:sz w:val="20"/>
          <w:szCs w:val="20"/>
        </w:rPr>
        <w:t xml:space="preserve"> at mutually regular intervals throughout the period.</w:t>
      </w:r>
    </w:p>
    <w:p w:rsidR="009E3F4F" w:rsidRPr="001445F6" w:rsidRDefault="009E3F4F" w:rsidP="009E3F4F">
      <w:pPr>
        <w:pStyle w:val="Default"/>
        <w:rPr>
          <w:rFonts w:asciiTheme="minorHAnsi" w:hAnsiTheme="minorHAnsi"/>
          <w:sz w:val="20"/>
          <w:szCs w:val="20"/>
        </w:rPr>
      </w:pPr>
    </w:p>
    <w:p w:rsidR="009E3F4F" w:rsidRPr="001445F6" w:rsidRDefault="009E3F4F" w:rsidP="009E3F4F">
      <w:pPr>
        <w:pStyle w:val="Default"/>
        <w:rPr>
          <w:rFonts w:asciiTheme="minorHAnsi" w:hAnsiTheme="minorHAnsi"/>
          <w:sz w:val="20"/>
          <w:szCs w:val="20"/>
        </w:rPr>
      </w:pPr>
      <w:r w:rsidRPr="001445F6">
        <w:rPr>
          <w:rFonts w:asciiTheme="minorHAnsi" w:hAnsiTheme="minorHAnsi"/>
          <w:sz w:val="20"/>
          <w:szCs w:val="20"/>
        </w:rPr>
        <w:t xml:space="preserve">Where the advice is that the employee is unfit for normal duties, Occupational Health may advise the following: </w:t>
      </w:r>
    </w:p>
    <w:p w:rsidR="001445F6" w:rsidRPr="001445F6" w:rsidRDefault="001445F6" w:rsidP="009E3F4F">
      <w:pPr>
        <w:pStyle w:val="Default"/>
        <w:spacing w:after="193"/>
        <w:rPr>
          <w:rFonts w:asciiTheme="minorHAnsi" w:hAnsiTheme="minorHAnsi"/>
          <w:sz w:val="20"/>
          <w:szCs w:val="20"/>
        </w:rPr>
      </w:pPr>
    </w:p>
    <w:p w:rsidR="009E3F4F" w:rsidRPr="001445F6" w:rsidRDefault="009E3F4F" w:rsidP="001445F6">
      <w:pPr>
        <w:pStyle w:val="Default"/>
        <w:numPr>
          <w:ilvl w:val="0"/>
          <w:numId w:val="5"/>
        </w:numPr>
        <w:spacing w:after="193"/>
        <w:rPr>
          <w:rFonts w:asciiTheme="minorHAnsi" w:hAnsiTheme="minorHAnsi"/>
          <w:sz w:val="20"/>
          <w:szCs w:val="20"/>
        </w:rPr>
      </w:pPr>
      <w:r w:rsidRPr="001445F6">
        <w:rPr>
          <w:rFonts w:asciiTheme="minorHAnsi" w:hAnsiTheme="minorHAnsi"/>
          <w:sz w:val="20"/>
          <w:szCs w:val="20"/>
        </w:rPr>
        <w:t xml:space="preserve">That a further review is required. </w:t>
      </w:r>
    </w:p>
    <w:p w:rsidR="009E3F4F" w:rsidRPr="001445F6" w:rsidRDefault="009E3F4F" w:rsidP="001445F6">
      <w:pPr>
        <w:pStyle w:val="Default"/>
        <w:numPr>
          <w:ilvl w:val="0"/>
          <w:numId w:val="5"/>
        </w:numPr>
        <w:spacing w:after="193"/>
        <w:rPr>
          <w:rFonts w:asciiTheme="minorHAnsi" w:hAnsiTheme="minorHAnsi"/>
          <w:sz w:val="20"/>
          <w:szCs w:val="20"/>
        </w:rPr>
      </w:pPr>
      <w:r w:rsidRPr="001445F6">
        <w:rPr>
          <w:rFonts w:asciiTheme="minorHAnsi" w:hAnsiTheme="minorHAnsi"/>
          <w:sz w:val="20"/>
          <w:szCs w:val="20"/>
        </w:rPr>
        <w:t xml:space="preserve">An estimated date of return. </w:t>
      </w:r>
    </w:p>
    <w:p w:rsidR="009E3F4F" w:rsidRPr="001445F6" w:rsidRDefault="009E3F4F" w:rsidP="001445F6">
      <w:pPr>
        <w:pStyle w:val="Default"/>
        <w:numPr>
          <w:ilvl w:val="0"/>
          <w:numId w:val="5"/>
        </w:numPr>
        <w:spacing w:after="193"/>
        <w:rPr>
          <w:rFonts w:asciiTheme="minorHAnsi" w:hAnsiTheme="minorHAnsi"/>
          <w:sz w:val="20"/>
          <w:szCs w:val="20"/>
        </w:rPr>
      </w:pPr>
      <w:r w:rsidRPr="001445F6">
        <w:rPr>
          <w:rFonts w:asciiTheme="minorHAnsi" w:hAnsiTheme="minorHAnsi"/>
          <w:sz w:val="20"/>
          <w:szCs w:val="20"/>
        </w:rPr>
        <w:t xml:space="preserve">An indication that further medical information is required from the GP. </w:t>
      </w:r>
    </w:p>
    <w:p w:rsidR="009E3F4F" w:rsidRPr="001445F6" w:rsidRDefault="009E3F4F" w:rsidP="001445F6">
      <w:pPr>
        <w:pStyle w:val="Default"/>
        <w:numPr>
          <w:ilvl w:val="0"/>
          <w:numId w:val="5"/>
        </w:numPr>
        <w:rPr>
          <w:rFonts w:asciiTheme="minorHAnsi" w:hAnsiTheme="minorHAnsi"/>
          <w:sz w:val="20"/>
          <w:szCs w:val="20"/>
        </w:rPr>
      </w:pPr>
      <w:r w:rsidRPr="001445F6">
        <w:rPr>
          <w:rFonts w:asciiTheme="minorHAnsi" w:hAnsiTheme="minorHAnsi"/>
          <w:sz w:val="20"/>
          <w:szCs w:val="20"/>
        </w:rPr>
        <w:t xml:space="preserve">All advice received from a GP or Occupational Health is shared with the employee. </w:t>
      </w:r>
    </w:p>
    <w:p w:rsidR="009E3F4F" w:rsidRPr="001445F6" w:rsidRDefault="009E3F4F" w:rsidP="009E3F4F">
      <w:pPr>
        <w:pStyle w:val="Default"/>
        <w:rPr>
          <w:rFonts w:asciiTheme="minorHAnsi" w:hAnsiTheme="minorHAnsi"/>
          <w:sz w:val="20"/>
          <w:szCs w:val="20"/>
        </w:rPr>
      </w:pPr>
    </w:p>
    <w:p w:rsidR="009E3F4F" w:rsidRPr="001445F6" w:rsidRDefault="009E3F4F" w:rsidP="009E3F4F">
      <w:pPr>
        <w:pStyle w:val="Default"/>
        <w:rPr>
          <w:rFonts w:asciiTheme="minorHAnsi" w:hAnsiTheme="minorHAnsi"/>
          <w:sz w:val="20"/>
          <w:szCs w:val="20"/>
        </w:rPr>
      </w:pPr>
      <w:r w:rsidRPr="001445F6">
        <w:rPr>
          <w:rFonts w:asciiTheme="minorHAnsi" w:hAnsiTheme="minorHAnsi"/>
          <w:sz w:val="20"/>
          <w:szCs w:val="20"/>
        </w:rPr>
        <w:t xml:space="preserve">Where Occupational Health advice is that the employee would be able to return to work in another job or the same job if certain changes were made, a meeting should be arranged with the employee in order to discuss the implications of this advice. </w:t>
      </w:r>
    </w:p>
    <w:p w:rsidR="009E3F4F" w:rsidRPr="001445F6" w:rsidRDefault="009E3F4F" w:rsidP="009E3F4F">
      <w:pPr>
        <w:pStyle w:val="Default"/>
        <w:rPr>
          <w:rFonts w:asciiTheme="minorHAnsi" w:hAnsiTheme="minorHAnsi"/>
          <w:sz w:val="20"/>
          <w:szCs w:val="20"/>
        </w:rPr>
      </w:pPr>
      <w:r w:rsidRPr="001445F6">
        <w:rPr>
          <w:rFonts w:asciiTheme="minorHAnsi" w:hAnsiTheme="minorHAnsi"/>
          <w:sz w:val="20"/>
          <w:szCs w:val="20"/>
        </w:rPr>
        <w:t xml:space="preserve">The employee must be advised of the following: </w:t>
      </w:r>
    </w:p>
    <w:p w:rsidR="001445F6" w:rsidRPr="001445F6" w:rsidRDefault="001445F6" w:rsidP="009E3F4F">
      <w:pPr>
        <w:pStyle w:val="Default"/>
        <w:rPr>
          <w:rFonts w:asciiTheme="minorHAnsi" w:hAnsiTheme="minorHAnsi"/>
          <w:sz w:val="20"/>
          <w:szCs w:val="20"/>
        </w:rPr>
      </w:pPr>
    </w:p>
    <w:p w:rsidR="009E3F4F" w:rsidRPr="001445F6" w:rsidRDefault="009E3F4F" w:rsidP="001445F6">
      <w:pPr>
        <w:pStyle w:val="Default"/>
        <w:numPr>
          <w:ilvl w:val="0"/>
          <w:numId w:val="6"/>
        </w:numPr>
        <w:spacing w:after="191"/>
        <w:rPr>
          <w:rFonts w:asciiTheme="minorHAnsi" w:hAnsiTheme="minorHAnsi"/>
          <w:sz w:val="20"/>
          <w:szCs w:val="20"/>
        </w:rPr>
      </w:pPr>
      <w:r w:rsidRPr="001445F6">
        <w:rPr>
          <w:rFonts w:asciiTheme="minorHAnsi" w:hAnsiTheme="minorHAnsi"/>
          <w:sz w:val="20"/>
          <w:szCs w:val="20"/>
        </w:rPr>
        <w:t xml:space="preserve">That consideration will be given to restructuring or modifying working arrangements to accommodate the medical advice. </w:t>
      </w:r>
    </w:p>
    <w:p w:rsidR="009E3F4F" w:rsidRPr="001445F6" w:rsidRDefault="009E3F4F" w:rsidP="001445F6">
      <w:pPr>
        <w:pStyle w:val="Default"/>
        <w:numPr>
          <w:ilvl w:val="0"/>
          <w:numId w:val="6"/>
        </w:numPr>
        <w:spacing w:after="191"/>
        <w:rPr>
          <w:rFonts w:asciiTheme="minorHAnsi" w:hAnsiTheme="minorHAnsi"/>
          <w:sz w:val="20"/>
          <w:szCs w:val="20"/>
        </w:rPr>
      </w:pPr>
      <w:r w:rsidRPr="001445F6">
        <w:rPr>
          <w:rFonts w:asciiTheme="minorHAnsi" w:hAnsiTheme="minorHAnsi"/>
          <w:sz w:val="20"/>
          <w:szCs w:val="20"/>
        </w:rPr>
        <w:lastRenderedPageBreak/>
        <w:t xml:space="preserve">That, where this is not appropriate or reasonable, a search for alternative work will be undertaken, and </w:t>
      </w:r>
    </w:p>
    <w:p w:rsidR="009E3F4F" w:rsidRPr="001445F6" w:rsidRDefault="009E3F4F" w:rsidP="001445F6">
      <w:pPr>
        <w:pStyle w:val="Default"/>
        <w:numPr>
          <w:ilvl w:val="0"/>
          <w:numId w:val="6"/>
        </w:numPr>
        <w:rPr>
          <w:rFonts w:asciiTheme="minorHAnsi" w:hAnsiTheme="minorHAnsi"/>
          <w:sz w:val="20"/>
          <w:szCs w:val="20"/>
        </w:rPr>
      </w:pPr>
      <w:r w:rsidRPr="001445F6">
        <w:rPr>
          <w:rFonts w:asciiTheme="minorHAnsi" w:hAnsiTheme="minorHAnsi"/>
          <w:sz w:val="20"/>
          <w:szCs w:val="20"/>
        </w:rPr>
        <w:t xml:space="preserve">That any suitable job identified will be subject to a trial period on either side (usually this fixed period would not extend beyond 3 months) during which time suitability will be assessed by both the employee and the manager, including monitoring of sickness absence levels. </w:t>
      </w:r>
    </w:p>
    <w:p w:rsidR="009E3F4F" w:rsidRPr="001445F6" w:rsidRDefault="009E3F4F" w:rsidP="009E3F4F">
      <w:pPr>
        <w:pStyle w:val="Default"/>
        <w:rPr>
          <w:rFonts w:asciiTheme="minorHAnsi" w:hAnsiTheme="minorHAnsi"/>
          <w:sz w:val="20"/>
          <w:szCs w:val="20"/>
        </w:rPr>
      </w:pPr>
    </w:p>
    <w:p w:rsidR="009E3F4F" w:rsidRPr="001445F6" w:rsidRDefault="009E3F4F" w:rsidP="009E3F4F">
      <w:pPr>
        <w:pStyle w:val="Default"/>
        <w:rPr>
          <w:rFonts w:asciiTheme="minorHAnsi" w:hAnsiTheme="minorHAnsi"/>
          <w:sz w:val="20"/>
          <w:szCs w:val="20"/>
        </w:rPr>
      </w:pPr>
      <w:r w:rsidRPr="001445F6">
        <w:rPr>
          <w:rFonts w:asciiTheme="minorHAnsi" w:hAnsiTheme="minorHAnsi"/>
          <w:sz w:val="20"/>
          <w:szCs w:val="20"/>
        </w:rPr>
        <w:t xml:space="preserve">Where the school is unable to restructure or modify working arrangements, or to find suitable alternative work, and where Occupational Health has not assessed their ill-health as permanent, the employee may be dismissed on the grounds of incapacity and there would be no entitlement to immediate pension benefits. </w:t>
      </w:r>
    </w:p>
    <w:p w:rsidR="009E3F4F" w:rsidRPr="001445F6" w:rsidRDefault="009E3F4F" w:rsidP="009E3F4F">
      <w:pPr>
        <w:pStyle w:val="Default"/>
        <w:rPr>
          <w:rFonts w:asciiTheme="minorHAnsi" w:hAnsiTheme="minorHAnsi"/>
          <w:sz w:val="20"/>
          <w:szCs w:val="20"/>
        </w:rPr>
      </w:pPr>
      <w:r w:rsidRPr="001445F6">
        <w:rPr>
          <w:rFonts w:asciiTheme="minorHAnsi" w:hAnsiTheme="minorHAnsi"/>
          <w:sz w:val="20"/>
          <w:szCs w:val="20"/>
        </w:rPr>
        <w:t xml:space="preserve">Where Occupational Health has found an employee permanently unfit to remain in the school’s employment, they must be advised that they are to be retired on grounds of permanent ill-health and advised of any ill-health pension benefits. They must also be advised of the following: </w:t>
      </w:r>
    </w:p>
    <w:p w:rsidR="001445F6" w:rsidRPr="001445F6" w:rsidRDefault="001445F6" w:rsidP="009E3F4F">
      <w:pPr>
        <w:pStyle w:val="Default"/>
        <w:spacing w:after="193"/>
        <w:rPr>
          <w:rFonts w:asciiTheme="minorHAnsi" w:hAnsiTheme="minorHAnsi"/>
          <w:sz w:val="20"/>
          <w:szCs w:val="20"/>
        </w:rPr>
      </w:pPr>
    </w:p>
    <w:p w:rsidR="009E3F4F" w:rsidRPr="001445F6" w:rsidRDefault="009E3F4F" w:rsidP="001445F6">
      <w:pPr>
        <w:pStyle w:val="Default"/>
        <w:numPr>
          <w:ilvl w:val="0"/>
          <w:numId w:val="7"/>
        </w:numPr>
        <w:spacing w:after="193"/>
        <w:rPr>
          <w:rFonts w:asciiTheme="minorHAnsi" w:hAnsiTheme="minorHAnsi"/>
          <w:sz w:val="20"/>
          <w:szCs w:val="20"/>
        </w:rPr>
      </w:pPr>
      <w:r w:rsidRPr="001445F6">
        <w:rPr>
          <w:rFonts w:asciiTheme="minorHAnsi" w:hAnsiTheme="minorHAnsi"/>
          <w:sz w:val="20"/>
          <w:szCs w:val="20"/>
        </w:rPr>
        <w:t xml:space="preserve">That they will be issued with contractual or statutory notice, whichever is longer. </w:t>
      </w:r>
    </w:p>
    <w:p w:rsidR="009E3F4F" w:rsidRPr="001445F6" w:rsidRDefault="009E3F4F" w:rsidP="001445F6">
      <w:pPr>
        <w:pStyle w:val="Default"/>
        <w:numPr>
          <w:ilvl w:val="0"/>
          <w:numId w:val="7"/>
        </w:numPr>
        <w:spacing w:after="193"/>
        <w:rPr>
          <w:rFonts w:asciiTheme="minorHAnsi" w:hAnsiTheme="minorHAnsi"/>
          <w:sz w:val="20"/>
          <w:szCs w:val="20"/>
        </w:rPr>
      </w:pPr>
      <w:r w:rsidRPr="001445F6">
        <w:rPr>
          <w:rFonts w:asciiTheme="minorHAnsi" w:hAnsiTheme="minorHAnsi"/>
          <w:sz w:val="20"/>
          <w:szCs w:val="20"/>
        </w:rPr>
        <w:t xml:space="preserve">The pay arrangements during their period of notice. </w:t>
      </w:r>
    </w:p>
    <w:p w:rsidR="009E3F4F" w:rsidRPr="001445F6" w:rsidRDefault="009E3F4F" w:rsidP="001445F6">
      <w:pPr>
        <w:pStyle w:val="Default"/>
        <w:numPr>
          <w:ilvl w:val="0"/>
          <w:numId w:val="7"/>
        </w:numPr>
        <w:spacing w:after="193"/>
        <w:rPr>
          <w:rFonts w:asciiTheme="minorHAnsi" w:hAnsiTheme="minorHAnsi"/>
          <w:sz w:val="20"/>
          <w:szCs w:val="20"/>
        </w:rPr>
      </w:pPr>
      <w:r w:rsidRPr="001445F6">
        <w:rPr>
          <w:rFonts w:asciiTheme="minorHAnsi" w:hAnsiTheme="minorHAnsi"/>
          <w:sz w:val="20"/>
          <w:szCs w:val="20"/>
        </w:rPr>
        <w:t xml:space="preserve">That they have a right to seek independent medical advice, and </w:t>
      </w:r>
    </w:p>
    <w:p w:rsidR="009E3F4F" w:rsidRPr="001445F6" w:rsidRDefault="009E3F4F" w:rsidP="001445F6">
      <w:pPr>
        <w:pStyle w:val="Default"/>
        <w:numPr>
          <w:ilvl w:val="0"/>
          <w:numId w:val="7"/>
        </w:numPr>
        <w:rPr>
          <w:rFonts w:asciiTheme="minorHAnsi" w:hAnsiTheme="minorHAnsi"/>
          <w:sz w:val="20"/>
          <w:szCs w:val="20"/>
        </w:rPr>
      </w:pPr>
      <w:r w:rsidRPr="001445F6">
        <w:rPr>
          <w:rFonts w:asciiTheme="minorHAnsi" w:hAnsiTheme="minorHAnsi"/>
          <w:sz w:val="20"/>
          <w:szCs w:val="20"/>
        </w:rPr>
        <w:t xml:space="preserve">That they have the right of appeal. </w:t>
      </w:r>
    </w:p>
    <w:p w:rsidR="009E3F4F" w:rsidRPr="001445F6" w:rsidRDefault="009E3F4F" w:rsidP="009E3F4F">
      <w:pPr>
        <w:pStyle w:val="Default"/>
        <w:rPr>
          <w:rFonts w:asciiTheme="minorHAnsi" w:hAnsiTheme="minorHAnsi"/>
          <w:color w:val="auto"/>
          <w:sz w:val="20"/>
          <w:szCs w:val="20"/>
        </w:rPr>
      </w:pPr>
    </w:p>
    <w:p w:rsidR="00F358F6" w:rsidRPr="001445F6" w:rsidRDefault="00F358F6" w:rsidP="00F358F6">
      <w:pPr>
        <w:pStyle w:val="Default"/>
        <w:rPr>
          <w:rFonts w:asciiTheme="minorHAnsi" w:hAnsiTheme="minorHAnsi"/>
          <w:color w:val="auto"/>
          <w:sz w:val="20"/>
          <w:szCs w:val="20"/>
        </w:rPr>
      </w:pPr>
      <w:r w:rsidRPr="001445F6">
        <w:rPr>
          <w:rFonts w:asciiTheme="minorHAnsi" w:hAnsiTheme="minorHAnsi"/>
          <w:color w:val="auto"/>
          <w:sz w:val="20"/>
          <w:szCs w:val="20"/>
        </w:rPr>
        <w:t xml:space="preserve"> </w:t>
      </w:r>
    </w:p>
    <w:p w:rsidR="00F358F6" w:rsidRPr="00E65BB3" w:rsidRDefault="00F358F6" w:rsidP="00F358F6">
      <w:pPr>
        <w:pStyle w:val="Default"/>
        <w:numPr>
          <w:ilvl w:val="1"/>
          <w:numId w:val="1"/>
        </w:numPr>
        <w:rPr>
          <w:rFonts w:asciiTheme="minorHAnsi" w:hAnsiTheme="minorHAnsi"/>
          <w:color w:val="auto"/>
          <w:sz w:val="22"/>
          <w:szCs w:val="22"/>
        </w:rPr>
      </w:pPr>
      <w:r w:rsidRPr="00E65BB3">
        <w:rPr>
          <w:rFonts w:asciiTheme="minorHAnsi" w:hAnsiTheme="minorHAnsi"/>
          <w:color w:val="auto"/>
          <w:sz w:val="22"/>
          <w:szCs w:val="22"/>
        </w:rPr>
        <w:t xml:space="preserve">Appeal </w:t>
      </w:r>
    </w:p>
    <w:p w:rsidR="00F358F6" w:rsidRPr="001445F6" w:rsidRDefault="00F358F6" w:rsidP="00F358F6">
      <w:pPr>
        <w:pStyle w:val="Default"/>
        <w:rPr>
          <w:rFonts w:asciiTheme="minorHAnsi" w:hAnsiTheme="minorHAnsi"/>
          <w:color w:val="auto"/>
          <w:sz w:val="20"/>
          <w:szCs w:val="20"/>
        </w:rPr>
      </w:pPr>
    </w:p>
    <w:p w:rsidR="009E3F4F" w:rsidRPr="001445F6" w:rsidRDefault="009E3F4F" w:rsidP="009E3F4F">
      <w:pPr>
        <w:pStyle w:val="Default"/>
        <w:rPr>
          <w:rFonts w:asciiTheme="minorHAnsi" w:hAnsiTheme="minorHAnsi"/>
          <w:sz w:val="20"/>
          <w:szCs w:val="20"/>
        </w:rPr>
      </w:pPr>
      <w:r w:rsidRPr="001445F6">
        <w:rPr>
          <w:rFonts w:asciiTheme="minorHAnsi" w:hAnsiTheme="minorHAnsi"/>
          <w:sz w:val="20"/>
          <w:szCs w:val="20"/>
        </w:rPr>
        <w:t xml:space="preserve">Any employee dismissed on the grounds of ill-health or incapacity has the right to appeal. </w:t>
      </w:r>
    </w:p>
    <w:p w:rsidR="00F358F6" w:rsidRPr="001445F6" w:rsidRDefault="009E3F4F" w:rsidP="009E3F4F">
      <w:pPr>
        <w:pStyle w:val="Default"/>
        <w:rPr>
          <w:rFonts w:asciiTheme="minorHAnsi" w:hAnsiTheme="minorHAnsi"/>
          <w:color w:val="auto"/>
          <w:sz w:val="20"/>
          <w:szCs w:val="20"/>
        </w:rPr>
      </w:pPr>
      <w:r w:rsidRPr="001445F6">
        <w:rPr>
          <w:rFonts w:asciiTheme="minorHAnsi" w:hAnsiTheme="minorHAnsi"/>
          <w:sz w:val="20"/>
          <w:szCs w:val="20"/>
        </w:rPr>
        <w:t>Where the dismissal is on the grounds of ill-health the appeal arrangements are set out in this (Managing Sickness Absence Policy) document. Where the dismissal is on the grounds of capability please refer to the Capability Policy.</w:t>
      </w:r>
    </w:p>
    <w:p w:rsidR="00F358F6" w:rsidRPr="001445F6" w:rsidRDefault="00F358F6" w:rsidP="00F358F6">
      <w:pPr>
        <w:pStyle w:val="Default"/>
        <w:rPr>
          <w:rFonts w:asciiTheme="minorHAnsi" w:hAnsiTheme="minorHAnsi"/>
          <w:color w:val="auto"/>
          <w:sz w:val="20"/>
          <w:szCs w:val="20"/>
        </w:rPr>
      </w:pPr>
      <w:r w:rsidRPr="001445F6">
        <w:rPr>
          <w:rFonts w:asciiTheme="minorHAnsi" w:hAnsiTheme="minorHAnsi"/>
          <w:color w:val="auto"/>
          <w:sz w:val="20"/>
          <w:szCs w:val="20"/>
        </w:rPr>
        <w:t xml:space="preserve"> </w:t>
      </w:r>
    </w:p>
    <w:p w:rsidR="00F358F6" w:rsidRPr="00E65BB3" w:rsidRDefault="00F358F6" w:rsidP="00F358F6">
      <w:pPr>
        <w:pStyle w:val="Default"/>
        <w:numPr>
          <w:ilvl w:val="0"/>
          <w:numId w:val="1"/>
        </w:numPr>
        <w:rPr>
          <w:rFonts w:asciiTheme="minorHAnsi" w:hAnsiTheme="minorHAnsi"/>
          <w:b/>
          <w:bCs/>
          <w:color w:val="auto"/>
        </w:rPr>
      </w:pPr>
      <w:r w:rsidRPr="00E65BB3">
        <w:rPr>
          <w:rFonts w:asciiTheme="minorHAnsi" w:hAnsiTheme="minorHAnsi"/>
          <w:b/>
          <w:bCs/>
          <w:color w:val="auto"/>
        </w:rPr>
        <w:t xml:space="preserve">Further Information </w:t>
      </w:r>
    </w:p>
    <w:p w:rsidR="00F358F6" w:rsidRPr="001445F6" w:rsidRDefault="00F358F6" w:rsidP="00F358F6">
      <w:pPr>
        <w:pStyle w:val="Default"/>
        <w:rPr>
          <w:rFonts w:asciiTheme="minorHAnsi" w:hAnsiTheme="minorHAnsi"/>
          <w:b/>
          <w:bCs/>
          <w:color w:val="auto"/>
          <w:sz w:val="20"/>
          <w:szCs w:val="20"/>
        </w:rPr>
      </w:pPr>
    </w:p>
    <w:p w:rsidR="00F358F6" w:rsidRPr="001445F6" w:rsidRDefault="009E3F4F" w:rsidP="00F358F6">
      <w:pPr>
        <w:pStyle w:val="Default"/>
        <w:rPr>
          <w:rFonts w:asciiTheme="minorHAnsi" w:hAnsiTheme="minorHAnsi"/>
          <w:sz w:val="20"/>
          <w:szCs w:val="20"/>
        </w:rPr>
      </w:pPr>
      <w:r w:rsidRPr="001445F6">
        <w:rPr>
          <w:rFonts w:asciiTheme="minorHAnsi" w:hAnsiTheme="minorHAnsi"/>
          <w:sz w:val="20"/>
          <w:szCs w:val="20"/>
        </w:rPr>
        <w:t>Further information and advice may be obtained from Human Resources at Hackney Learning Trust.</w:t>
      </w:r>
    </w:p>
    <w:p w:rsidR="009E3F4F" w:rsidRPr="001445F6" w:rsidRDefault="009E3F4F" w:rsidP="00F358F6">
      <w:pPr>
        <w:pStyle w:val="Default"/>
        <w:rPr>
          <w:rFonts w:asciiTheme="minorHAnsi" w:hAnsiTheme="minorHAnsi"/>
          <w:b/>
          <w:sz w:val="20"/>
          <w:szCs w:val="20"/>
        </w:rPr>
      </w:pPr>
    </w:p>
    <w:p w:rsidR="001445F6" w:rsidRPr="001445F6" w:rsidRDefault="001445F6" w:rsidP="00F358F6">
      <w:pPr>
        <w:pStyle w:val="Default"/>
        <w:rPr>
          <w:rFonts w:asciiTheme="minorHAnsi" w:hAnsiTheme="minorHAnsi"/>
          <w:b/>
          <w:sz w:val="20"/>
          <w:szCs w:val="20"/>
        </w:rPr>
      </w:pPr>
    </w:p>
    <w:p w:rsidR="009E3F4F" w:rsidRPr="001445F6" w:rsidRDefault="009E3F4F" w:rsidP="00F358F6">
      <w:pPr>
        <w:pStyle w:val="Default"/>
        <w:rPr>
          <w:rFonts w:asciiTheme="minorHAnsi" w:hAnsiTheme="minorHAnsi"/>
          <w:b/>
          <w:sz w:val="20"/>
          <w:szCs w:val="20"/>
        </w:rPr>
      </w:pPr>
      <w:r w:rsidRPr="001445F6">
        <w:rPr>
          <w:rFonts w:asciiTheme="minorHAnsi" w:hAnsiTheme="minorHAnsi"/>
          <w:b/>
          <w:sz w:val="20"/>
          <w:szCs w:val="20"/>
        </w:rPr>
        <w:t>Date: November 2015</w:t>
      </w:r>
    </w:p>
    <w:p w:rsidR="009E3F4F" w:rsidRPr="001445F6" w:rsidRDefault="009E3F4F" w:rsidP="00F358F6">
      <w:pPr>
        <w:pStyle w:val="Default"/>
        <w:rPr>
          <w:rFonts w:asciiTheme="minorHAnsi" w:hAnsiTheme="minorHAnsi"/>
          <w:b/>
          <w:bCs/>
          <w:color w:val="auto"/>
          <w:sz w:val="20"/>
          <w:szCs w:val="20"/>
        </w:rPr>
      </w:pPr>
      <w:r w:rsidRPr="001445F6">
        <w:rPr>
          <w:rFonts w:asciiTheme="minorHAnsi" w:hAnsiTheme="minorHAnsi"/>
          <w:b/>
          <w:sz w:val="20"/>
          <w:szCs w:val="20"/>
        </w:rPr>
        <w:t>Date for review: November 2017 or in line with legislative changes.</w:t>
      </w:r>
    </w:p>
    <w:p w:rsidR="00F358F6" w:rsidRDefault="00F358F6" w:rsidP="00F358F6">
      <w:pPr>
        <w:pStyle w:val="Default"/>
        <w:rPr>
          <w:color w:val="auto"/>
          <w:sz w:val="23"/>
          <w:szCs w:val="23"/>
        </w:rPr>
      </w:pPr>
    </w:p>
    <w:p w:rsidR="009E3F4F" w:rsidRDefault="009E3F4F" w:rsidP="00F358F6">
      <w:pPr>
        <w:pStyle w:val="Default"/>
        <w:rPr>
          <w:b/>
          <w:bCs/>
          <w:color w:val="auto"/>
          <w:sz w:val="23"/>
          <w:szCs w:val="23"/>
        </w:rPr>
      </w:pPr>
    </w:p>
    <w:p w:rsidR="001445F6" w:rsidRDefault="001445F6" w:rsidP="00F358F6">
      <w:pPr>
        <w:pStyle w:val="Default"/>
        <w:rPr>
          <w:b/>
          <w:bCs/>
          <w:color w:val="auto"/>
          <w:sz w:val="23"/>
          <w:szCs w:val="23"/>
        </w:rPr>
      </w:pPr>
    </w:p>
    <w:p w:rsidR="001445F6" w:rsidRDefault="001445F6" w:rsidP="00F358F6">
      <w:pPr>
        <w:pStyle w:val="Default"/>
        <w:rPr>
          <w:b/>
          <w:bCs/>
          <w:color w:val="auto"/>
          <w:sz w:val="23"/>
          <w:szCs w:val="23"/>
        </w:rPr>
      </w:pPr>
    </w:p>
    <w:p w:rsidR="001445F6" w:rsidRDefault="001445F6" w:rsidP="00F358F6">
      <w:pPr>
        <w:pStyle w:val="Default"/>
        <w:rPr>
          <w:b/>
          <w:bCs/>
          <w:color w:val="auto"/>
          <w:sz w:val="23"/>
          <w:szCs w:val="23"/>
        </w:rPr>
      </w:pPr>
    </w:p>
    <w:p w:rsidR="001445F6" w:rsidRDefault="001445F6" w:rsidP="00F358F6">
      <w:pPr>
        <w:pStyle w:val="Default"/>
        <w:rPr>
          <w:b/>
          <w:bCs/>
          <w:color w:val="auto"/>
          <w:sz w:val="23"/>
          <w:szCs w:val="23"/>
        </w:rPr>
      </w:pPr>
    </w:p>
    <w:p w:rsidR="001445F6" w:rsidRDefault="001445F6" w:rsidP="00F358F6">
      <w:pPr>
        <w:pStyle w:val="Default"/>
        <w:rPr>
          <w:b/>
          <w:bCs/>
          <w:color w:val="auto"/>
          <w:sz w:val="23"/>
          <w:szCs w:val="23"/>
        </w:rPr>
      </w:pPr>
    </w:p>
    <w:p w:rsidR="001445F6" w:rsidRDefault="001445F6" w:rsidP="00F358F6">
      <w:pPr>
        <w:pStyle w:val="Default"/>
        <w:rPr>
          <w:b/>
          <w:bCs/>
          <w:color w:val="auto"/>
          <w:sz w:val="23"/>
          <w:szCs w:val="23"/>
        </w:rPr>
      </w:pPr>
    </w:p>
    <w:p w:rsidR="001445F6" w:rsidRDefault="001445F6" w:rsidP="00F358F6">
      <w:pPr>
        <w:pStyle w:val="Default"/>
        <w:rPr>
          <w:b/>
          <w:bCs/>
          <w:color w:val="auto"/>
          <w:sz w:val="23"/>
          <w:szCs w:val="23"/>
        </w:rPr>
      </w:pPr>
    </w:p>
    <w:p w:rsidR="001445F6" w:rsidRDefault="001445F6" w:rsidP="00F358F6">
      <w:pPr>
        <w:pStyle w:val="Default"/>
        <w:rPr>
          <w:b/>
          <w:bCs/>
          <w:color w:val="auto"/>
          <w:sz w:val="23"/>
          <w:szCs w:val="23"/>
        </w:rPr>
      </w:pPr>
    </w:p>
    <w:p w:rsidR="001445F6" w:rsidRDefault="001445F6" w:rsidP="00F358F6">
      <w:pPr>
        <w:pStyle w:val="Default"/>
        <w:rPr>
          <w:b/>
          <w:bCs/>
          <w:color w:val="auto"/>
          <w:sz w:val="23"/>
          <w:szCs w:val="23"/>
        </w:rPr>
      </w:pPr>
    </w:p>
    <w:p w:rsidR="001445F6" w:rsidRDefault="001445F6" w:rsidP="00F358F6">
      <w:pPr>
        <w:pStyle w:val="Default"/>
        <w:rPr>
          <w:b/>
          <w:bCs/>
          <w:color w:val="auto"/>
          <w:sz w:val="23"/>
          <w:szCs w:val="23"/>
        </w:rPr>
      </w:pPr>
    </w:p>
    <w:p w:rsidR="001445F6" w:rsidRDefault="001445F6" w:rsidP="00F358F6">
      <w:pPr>
        <w:pStyle w:val="Default"/>
        <w:rPr>
          <w:b/>
          <w:bCs/>
          <w:color w:val="auto"/>
          <w:sz w:val="23"/>
          <w:szCs w:val="23"/>
        </w:rPr>
      </w:pPr>
    </w:p>
    <w:p w:rsidR="001445F6" w:rsidRDefault="001445F6" w:rsidP="00F358F6">
      <w:pPr>
        <w:pStyle w:val="Default"/>
        <w:rPr>
          <w:b/>
          <w:bCs/>
          <w:color w:val="auto"/>
          <w:sz w:val="23"/>
          <w:szCs w:val="23"/>
        </w:rPr>
      </w:pPr>
    </w:p>
    <w:p w:rsidR="001445F6" w:rsidRDefault="001445F6" w:rsidP="00F358F6">
      <w:pPr>
        <w:pStyle w:val="Default"/>
        <w:rPr>
          <w:b/>
          <w:bCs/>
          <w:color w:val="auto"/>
          <w:sz w:val="23"/>
          <w:szCs w:val="23"/>
        </w:rPr>
      </w:pPr>
    </w:p>
    <w:p w:rsidR="001445F6" w:rsidRDefault="001445F6" w:rsidP="00F358F6">
      <w:pPr>
        <w:pStyle w:val="Default"/>
        <w:rPr>
          <w:b/>
          <w:bCs/>
          <w:color w:val="auto"/>
          <w:sz w:val="23"/>
          <w:szCs w:val="23"/>
        </w:rPr>
      </w:pPr>
    </w:p>
    <w:p w:rsidR="001445F6" w:rsidRDefault="001445F6" w:rsidP="00F358F6">
      <w:pPr>
        <w:pStyle w:val="Default"/>
        <w:rPr>
          <w:b/>
          <w:bCs/>
          <w:color w:val="auto"/>
          <w:sz w:val="23"/>
          <w:szCs w:val="23"/>
        </w:rPr>
      </w:pPr>
    </w:p>
    <w:p w:rsidR="001445F6" w:rsidRDefault="001445F6" w:rsidP="00F358F6">
      <w:pPr>
        <w:pStyle w:val="Default"/>
        <w:rPr>
          <w:b/>
          <w:bCs/>
          <w:color w:val="auto"/>
          <w:sz w:val="23"/>
          <w:szCs w:val="23"/>
        </w:rPr>
      </w:pPr>
    </w:p>
    <w:p w:rsidR="001445F6" w:rsidRDefault="001445F6" w:rsidP="00F358F6">
      <w:pPr>
        <w:pStyle w:val="Default"/>
        <w:rPr>
          <w:b/>
          <w:bCs/>
          <w:color w:val="auto"/>
          <w:sz w:val="23"/>
          <w:szCs w:val="23"/>
        </w:rPr>
      </w:pPr>
    </w:p>
    <w:p w:rsidR="001445F6" w:rsidRDefault="001445F6" w:rsidP="00F358F6">
      <w:pPr>
        <w:pStyle w:val="Default"/>
        <w:rPr>
          <w:b/>
          <w:bCs/>
          <w:color w:val="auto"/>
          <w:sz w:val="23"/>
          <w:szCs w:val="23"/>
        </w:rPr>
      </w:pPr>
    </w:p>
    <w:p w:rsidR="001445F6" w:rsidRDefault="001445F6" w:rsidP="00F358F6">
      <w:pPr>
        <w:pStyle w:val="Default"/>
        <w:rPr>
          <w:b/>
          <w:bCs/>
          <w:color w:val="auto"/>
          <w:sz w:val="23"/>
          <w:szCs w:val="23"/>
        </w:rPr>
      </w:pPr>
    </w:p>
    <w:p w:rsidR="001445F6" w:rsidRDefault="001445F6" w:rsidP="00F358F6">
      <w:pPr>
        <w:pStyle w:val="Default"/>
        <w:rPr>
          <w:b/>
          <w:bCs/>
          <w:color w:val="auto"/>
          <w:sz w:val="23"/>
          <w:szCs w:val="23"/>
        </w:rPr>
      </w:pPr>
    </w:p>
    <w:p w:rsidR="001445F6" w:rsidRDefault="001445F6" w:rsidP="00F358F6">
      <w:pPr>
        <w:pStyle w:val="Default"/>
        <w:rPr>
          <w:b/>
          <w:bCs/>
          <w:color w:val="auto"/>
          <w:sz w:val="23"/>
          <w:szCs w:val="23"/>
        </w:rPr>
      </w:pPr>
    </w:p>
    <w:p w:rsidR="001445F6" w:rsidRDefault="001445F6" w:rsidP="00F358F6">
      <w:pPr>
        <w:pStyle w:val="Default"/>
        <w:rPr>
          <w:b/>
          <w:bCs/>
          <w:color w:val="auto"/>
          <w:sz w:val="23"/>
          <w:szCs w:val="23"/>
        </w:rPr>
      </w:pPr>
    </w:p>
    <w:p w:rsidR="001445F6" w:rsidRDefault="001445F6" w:rsidP="00F358F6">
      <w:pPr>
        <w:pStyle w:val="Default"/>
        <w:rPr>
          <w:b/>
          <w:bCs/>
          <w:color w:val="auto"/>
          <w:sz w:val="23"/>
          <w:szCs w:val="23"/>
        </w:rPr>
      </w:pPr>
    </w:p>
    <w:p w:rsidR="001445F6" w:rsidRDefault="001445F6" w:rsidP="00F358F6">
      <w:pPr>
        <w:pStyle w:val="Default"/>
        <w:rPr>
          <w:b/>
          <w:bCs/>
          <w:color w:val="auto"/>
          <w:sz w:val="23"/>
          <w:szCs w:val="23"/>
        </w:rPr>
      </w:pPr>
    </w:p>
    <w:p w:rsidR="001445F6" w:rsidRDefault="001445F6" w:rsidP="00F358F6">
      <w:pPr>
        <w:pStyle w:val="Default"/>
        <w:rPr>
          <w:b/>
          <w:bCs/>
          <w:color w:val="auto"/>
          <w:sz w:val="23"/>
          <w:szCs w:val="23"/>
        </w:rPr>
      </w:pPr>
    </w:p>
    <w:p w:rsidR="001445F6" w:rsidRDefault="001445F6" w:rsidP="00F358F6">
      <w:pPr>
        <w:pStyle w:val="Default"/>
        <w:rPr>
          <w:b/>
          <w:bCs/>
          <w:color w:val="auto"/>
          <w:sz w:val="23"/>
          <w:szCs w:val="23"/>
        </w:rPr>
      </w:pPr>
    </w:p>
    <w:p w:rsidR="001445F6" w:rsidRDefault="001445F6" w:rsidP="00F358F6">
      <w:pPr>
        <w:pStyle w:val="Default"/>
        <w:rPr>
          <w:b/>
          <w:bCs/>
          <w:color w:val="auto"/>
          <w:sz w:val="23"/>
          <w:szCs w:val="23"/>
        </w:rPr>
      </w:pPr>
    </w:p>
    <w:p w:rsidR="001445F6" w:rsidRDefault="001445F6" w:rsidP="00F358F6">
      <w:pPr>
        <w:pStyle w:val="Default"/>
        <w:rPr>
          <w:b/>
          <w:bCs/>
          <w:color w:val="auto"/>
          <w:sz w:val="23"/>
          <w:szCs w:val="23"/>
        </w:rPr>
      </w:pPr>
    </w:p>
    <w:p w:rsidR="001445F6" w:rsidRDefault="001445F6" w:rsidP="00F358F6">
      <w:pPr>
        <w:pStyle w:val="Default"/>
        <w:rPr>
          <w:b/>
          <w:bCs/>
          <w:color w:val="auto"/>
          <w:sz w:val="23"/>
          <w:szCs w:val="23"/>
        </w:rPr>
      </w:pPr>
    </w:p>
    <w:p w:rsidR="001445F6" w:rsidRDefault="001445F6" w:rsidP="00F358F6">
      <w:pPr>
        <w:pStyle w:val="Default"/>
        <w:rPr>
          <w:b/>
          <w:bCs/>
          <w:color w:val="auto"/>
          <w:sz w:val="23"/>
          <w:szCs w:val="23"/>
        </w:rPr>
      </w:pPr>
    </w:p>
    <w:p w:rsidR="001445F6" w:rsidRDefault="001445F6" w:rsidP="00F358F6">
      <w:pPr>
        <w:pStyle w:val="Default"/>
        <w:rPr>
          <w:b/>
          <w:bCs/>
          <w:color w:val="auto"/>
          <w:sz w:val="23"/>
          <w:szCs w:val="23"/>
        </w:rPr>
      </w:pPr>
    </w:p>
    <w:p w:rsidR="001445F6" w:rsidRDefault="001445F6" w:rsidP="00F358F6">
      <w:pPr>
        <w:pStyle w:val="Default"/>
        <w:rPr>
          <w:b/>
          <w:bCs/>
          <w:color w:val="auto"/>
          <w:sz w:val="23"/>
          <w:szCs w:val="23"/>
        </w:rPr>
      </w:pPr>
    </w:p>
    <w:p w:rsidR="001445F6" w:rsidRDefault="001445F6" w:rsidP="00F358F6">
      <w:pPr>
        <w:pStyle w:val="Default"/>
        <w:rPr>
          <w:b/>
          <w:bCs/>
          <w:color w:val="auto"/>
          <w:sz w:val="23"/>
          <w:szCs w:val="23"/>
        </w:rPr>
      </w:pPr>
    </w:p>
    <w:p w:rsidR="001445F6" w:rsidRDefault="001445F6" w:rsidP="00F358F6">
      <w:pPr>
        <w:pStyle w:val="Default"/>
        <w:rPr>
          <w:b/>
          <w:bCs/>
          <w:color w:val="auto"/>
          <w:sz w:val="23"/>
          <w:szCs w:val="23"/>
        </w:rPr>
      </w:pPr>
    </w:p>
    <w:p w:rsidR="001445F6" w:rsidRDefault="001445F6" w:rsidP="00F358F6">
      <w:pPr>
        <w:pStyle w:val="Default"/>
        <w:rPr>
          <w:b/>
          <w:bCs/>
          <w:color w:val="auto"/>
          <w:sz w:val="23"/>
          <w:szCs w:val="23"/>
        </w:rPr>
      </w:pPr>
    </w:p>
    <w:p w:rsidR="001445F6" w:rsidRDefault="001445F6" w:rsidP="00F358F6">
      <w:pPr>
        <w:pStyle w:val="Default"/>
        <w:rPr>
          <w:b/>
          <w:bCs/>
          <w:color w:val="auto"/>
          <w:sz w:val="23"/>
          <w:szCs w:val="23"/>
        </w:rPr>
      </w:pPr>
    </w:p>
    <w:p w:rsidR="001445F6" w:rsidRDefault="001445F6" w:rsidP="00F358F6">
      <w:pPr>
        <w:pStyle w:val="Default"/>
        <w:rPr>
          <w:b/>
          <w:bCs/>
          <w:color w:val="auto"/>
          <w:sz w:val="23"/>
          <w:szCs w:val="23"/>
        </w:rPr>
      </w:pPr>
    </w:p>
    <w:p w:rsidR="001445F6" w:rsidRDefault="001445F6" w:rsidP="00F358F6">
      <w:pPr>
        <w:pStyle w:val="Default"/>
        <w:rPr>
          <w:b/>
          <w:bCs/>
          <w:color w:val="auto"/>
          <w:sz w:val="23"/>
          <w:szCs w:val="23"/>
        </w:rPr>
      </w:pPr>
    </w:p>
    <w:p w:rsidR="001445F6" w:rsidRDefault="001445F6" w:rsidP="00F358F6">
      <w:pPr>
        <w:pStyle w:val="Default"/>
        <w:rPr>
          <w:b/>
          <w:bCs/>
          <w:color w:val="auto"/>
          <w:sz w:val="23"/>
          <w:szCs w:val="23"/>
        </w:rPr>
      </w:pPr>
    </w:p>
    <w:p w:rsidR="00F358F6" w:rsidRDefault="00F358F6" w:rsidP="00F358F6">
      <w:pPr>
        <w:pStyle w:val="Default"/>
        <w:rPr>
          <w:b/>
          <w:bCs/>
          <w:color w:val="auto"/>
          <w:sz w:val="23"/>
          <w:szCs w:val="23"/>
        </w:rPr>
      </w:pPr>
      <w:r>
        <w:rPr>
          <w:b/>
          <w:bCs/>
          <w:color w:val="auto"/>
          <w:sz w:val="23"/>
          <w:szCs w:val="23"/>
        </w:rPr>
        <w:t>Appendix 1 – The Role of the Occupational Health Service ............... 29</w:t>
      </w:r>
    </w:p>
    <w:p w:rsidR="00F358F6" w:rsidRDefault="00F358F6" w:rsidP="00F358F6">
      <w:pPr>
        <w:pStyle w:val="Default"/>
        <w:rPr>
          <w:b/>
          <w:color w:val="auto"/>
          <w:sz w:val="20"/>
          <w:szCs w:val="20"/>
        </w:rPr>
      </w:pPr>
    </w:p>
    <w:p w:rsidR="009E3F4F" w:rsidRDefault="009E3F4F" w:rsidP="009E3F4F">
      <w:pPr>
        <w:pStyle w:val="Default"/>
        <w:rPr>
          <w:sz w:val="20"/>
          <w:szCs w:val="20"/>
        </w:rPr>
      </w:pPr>
      <w:r>
        <w:rPr>
          <w:sz w:val="20"/>
          <w:szCs w:val="20"/>
        </w:rPr>
        <w:t xml:space="preserve">The role of the Occupational Health Service is to advise school managers on the effect of any clinical issues that may impact on an employee’s performance. A referral to the Occupational Health Service will normally be initiated where an employee is subject to a formal review of their absence at stage 1 of the procedure. </w:t>
      </w:r>
    </w:p>
    <w:p w:rsidR="009E3F4F" w:rsidRDefault="009E3F4F" w:rsidP="009E3F4F">
      <w:pPr>
        <w:pStyle w:val="Default"/>
        <w:rPr>
          <w:sz w:val="20"/>
          <w:szCs w:val="20"/>
        </w:rPr>
      </w:pPr>
      <w:r>
        <w:rPr>
          <w:sz w:val="20"/>
          <w:szCs w:val="20"/>
        </w:rPr>
        <w:t xml:space="preserve">Whilst school managers will normally only refer a member of staff to the Occupational Health Service under the formal stages of the procedure, employees are encouraged to use the confidential helpline of the Occupational Health Service to discuss any medical problems. This service is totally confidential and its aim is to provide a support service to employees who are anxious that their current state of health is affecting their ability to undertake their role to the required standard of performance. Where appropriate, the Occupational Health Service may wish to meet with the employee to explore the health issues further. The employee may be accompanied by their trade union representative or a work colleague, if desired. </w:t>
      </w:r>
    </w:p>
    <w:p w:rsidR="009E3F4F" w:rsidRDefault="009E3F4F" w:rsidP="009E3F4F">
      <w:pPr>
        <w:pStyle w:val="Default"/>
        <w:rPr>
          <w:sz w:val="20"/>
          <w:szCs w:val="20"/>
        </w:rPr>
      </w:pPr>
      <w:r>
        <w:rPr>
          <w:sz w:val="20"/>
          <w:szCs w:val="20"/>
        </w:rPr>
        <w:t xml:space="preserve">Where an employee has been using the confidential helpline (or has met with a member of the Occupational Health Service) and is subsequently referred to the Occupational Health Service by their manager under the provisions of this procedure, any medical examination will be carried out by a member of the team who has not been involved in the </w:t>
      </w:r>
      <w:proofErr w:type="spellStart"/>
      <w:r>
        <w:rPr>
          <w:sz w:val="20"/>
          <w:szCs w:val="20"/>
        </w:rPr>
        <w:t>self referral</w:t>
      </w:r>
      <w:proofErr w:type="spellEnd"/>
      <w:r>
        <w:rPr>
          <w:sz w:val="20"/>
          <w:szCs w:val="20"/>
        </w:rPr>
        <w:t xml:space="preserve">. </w:t>
      </w:r>
    </w:p>
    <w:p w:rsidR="009E3F4F" w:rsidRDefault="009E3F4F" w:rsidP="009E3F4F">
      <w:pPr>
        <w:pStyle w:val="Default"/>
        <w:rPr>
          <w:sz w:val="20"/>
          <w:szCs w:val="20"/>
        </w:rPr>
      </w:pPr>
      <w:r>
        <w:rPr>
          <w:sz w:val="20"/>
          <w:szCs w:val="20"/>
        </w:rPr>
        <w:t xml:space="preserve">In addition to undertaking a medical examination of the employee on behalf of the school, the Occupational Health Service may require consent to contact the employee’s own doctor or consultant. Any request will be in line with the requirements of the ‘Access to Medical Report Act’. Further guidance on the provisions of this statutory act and its implications can be obtained from the HR Team at Hackney Learning Trust. </w:t>
      </w:r>
    </w:p>
    <w:p w:rsidR="009E3F4F" w:rsidRDefault="009E3F4F" w:rsidP="009E3F4F">
      <w:pPr>
        <w:pStyle w:val="Default"/>
        <w:rPr>
          <w:sz w:val="20"/>
          <w:szCs w:val="20"/>
        </w:rPr>
      </w:pPr>
      <w:r>
        <w:rPr>
          <w:b/>
          <w:bCs/>
          <w:sz w:val="20"/>
          <w:szCs w:val="20"/>
        </w:rPr>
        <w:t xml:space="preserve">Making a referral to the Occupational Health Service </w:t>
      </w:r>
    </w:p>
    <w:p w:rsidR="009E3F4F" w:rsidRDefault="009E3F4F" w:rsidP="009E3F4F">
      <w:pPr>
        <w:pStyle w:val="Default"/>
        <w:rPr>
          <w:sz w:val="20"/>
          <w:szCs w:val="20"/>
        </w:rPr>
      </w:pPr>
      <w:r>
        <w:rPr>
          <w:sz w:val="20"/>
          <w:szCs w:val="20"/>
        </w:rPr>
        <w:t xml:space="preserve">Any referral to the Occupational Health Service should be accompanied by: </w:t>
      </w:r>
    </w:p>
    <w:p w:rsidR="009E3F4F" w:rsidRDefault="009E3F4F" w:rsidP="009E3F4F">
      <w:pPr>
        <w:pStyle w:val="Default"/>
        <w:spacing w:after="191"/>
        <w:rPr>
          <w:sz w:val="20"/>
          <w:szCs w:val="20"/>
        </w:rPr>
      </w:pPr>
      <w:proofErr w:type="gramStart"/>
      <w:r>
        <w:rPr>
          <w:sz w:val="20"/>
          <w:szCs w:val="20"/>
        </w:rPr>
        <w:t>The sickness absence record.</w:t>
      </w:r>
      <w:proofErr w:type="gramEnd"/>
      <w:r>
        <w:rPr>
          <w:sz w:val="20"/>
          <w:szCs w:val="20"/>
        </w:rPr>
        <w:t xml:space="preserve"> </w:t>
      </w:r>
    </w:p>
    <w:p w:rsidR="009E3F4F" w:rsidRDefault="009E3F4F" w:rsidP="009E3F4F">
      <w:pPr>
        <w:pStyle w:val="Default"/>
        <w:spacing w:after="191"/>
        <w:rPr>
          <w:sz w:val="20"/>
          <w:szCs w:val="20"/>
        </w:rPr>
      </w:pPr>
      <w:proofErr w:type="gramStart"/>
      <w:r>
        <w:rPr>
          <w:sz w:val="20"/>
          <w:szCs w:val="20"/>
        </w:rPr>
        <w:t>The job description.</w:t>
      </w:r>
      <w:proofErr w:type="gramEnd"/>
      <w:r>
        <w:rPr>
          <w:sz w:val="20"/>
          <w:szCs w:val="20"/>
        </w:rPr>
        <w:t xml:space="preserve"> </w:t>
      </w:r>
    </w:p>
    <w:p w:rsidR="009E3F4F" w:rsidRDefault="009E3F4F" w:rsidP="009E3F4F">
      <w:pPr>
        <w:pStyle w:val="Default"/>
        <w:rPr>
          <w:sz w:val="20"/>
          <w:szCs w:val="20"/>
        </w:rPr>
      </w:pPr>
      <w:r>
        <w:rPr>
          <w:sz w:val="20"/>
          <w:szCs w:val="20"/>
        </w:rPr>
        <w:t xml:space="preserve">A covering letter outlining the reasons for the referral and the specific advice and guidance required. </w:t>
      </w:r>
    </w:p>
    <w:p w:rsidR="00F358F6" w:rsidRDefault="00F358F6" w:rsidP="002F0903">
      <w:pPr>
        <w:tabs>
          <w:tab w:val="left" w:pos="2160"/>
        </w:tabs>
      </w:pPr>
    </w:p>
    <w:p w:rsidR="009E3F4F" w:rsidRDefault="009E3F4F" w:rsidP="009E3F4F">
      <w:pPr>
        <w:pStyle w:val="Default"/>
        <w:rPr>
          <w:sz w:val="20"/>
          <w:szCs w:val="20"/>
        </w:rPr>
      </w:pPr>
      <w:r>
        <w:rPr>
          <w:b/>
          <w:bCs/>
          <w:sz w:val="20"/>
          <w:szCs w:val="20"/>
        </w:rPr>
        <w:t xml:space="preserve">Failure to attend a medical assessment </w:t>
      </w:r>
    </w:p>
    <w:p w:rsidR="009E3F4F" w:rsidRDefault="009E3F4F" w:rsidP="009E3F4F">
      <w:pPr>
        <w:pStyle w:val="Default"/>
        <w:rPr>
          <w:sz w:val="20"/>
          <w:szCs w:val="20"/>
        </w:rPr>
      </w:pPr>
      <w:r>
        <w:rPr>
          <w:sz w:val="20"/>
          <w:szCs w:val="20"/>
        </w:rPr>
        <w:lastRenderedPageBreak/>
        <w:t xml:space="preserve">Failure by an employee to attend an appointment with the Occupational Health Service is a breach of the conditions of the school’s sick pay scheme and may result in sickness benefits being suspended (sick pay will revert to the statutory minimum). </w:t>
      </w:r>
    </w:p>
    <w:p w:rsidR="009E3F4F" w:rsidRDefault="009E3F4F" w:rsidP="009E3F4F">
      <w:pPr>
        <w:pStyle w:val="Default"/>
        <w:rPr>
          <w:sz w:val="20"/>
          <w:szCs w:val="20"/>
        </w:rPr>
      </w:pPr>
      <w:r>
        <w:rPr>
          <w:sz w:val="20"/>
          <w:szCs w:val="20"/>
        </w:rPr>
        <w:t xml:space="preserve">Following an investigation on why the employee failed to attend a medical appointment, the school reserves the right to convene a meeting with the employee under stage 2 of the procedure. Any decision taken by the chair of the panel will have to be taken without the relevant medical advice being available. </w:t>
      </w:r>
    </w:p>
    <w:p w:rsidR="009E3F4F" w:rsidRDefault="009E3F4F" w:rsidP="009E3F4F">
      <w:pPr>
        <w:pStyle w:val="Default"/>
        <w:rPr>
          <w:sz w:val="20"/>
          <w:szCs w:val="20"/>
        </w:rPr>
      </w:pPr>
      <w:r>
        <w:rPr>
          <w:b/>
          <w:bCs/>
          <w:sz w:val="20"/>
          <w:szCs w:val="20"/>
        </w:rPr>
        <w:t xml:space="preserve">Conflict of medical opinion </w:t>
      </w:r>
    </w:p>
    <w:p w:rsidR="009E3F4F" w:rsidRDefault="009E3F4F" w:rsidP="009E3F4F">
      <w:pPr>
        <w:pStyle w:val="Default"/>
        <w:rPr>
          <w:sz w:val="20"/>
          <w:szCs w:val="20"/>
        </w:rPr>
      </w:pPr>
      <w:r>
        <w:rPr>
          <w:sz w:val="20"/>
          <w:szCs w:val="20"/>
        </w:rPr>
        <w:t xml:space="preserve">If the opinion of the Occupational Health Service is in conflict with the advice from the employee’s doctor or consultant, the panel have the flexibility to either give precedence to the advice of the Occupational Health Service or seek further advice and guidance from an independent consultant who has clinical expertise in the area of ill health affecting the member of staff concerned. </w:t>
      </w:r>
    </w:p>
    <w:p w:rsidR="009E3F4F" w:rsidRDefault="009E3F4F" w:rsidP="009E3F4F">
      <w:pPr>
        <w:pStyle w:val="Default"/>
        <w:rPr>
          <w:sz w:val="20"/>
          <w:szCs w:val="20"/>
        </w:rPr>
      </w:pPr>
      <w:r>
        <w:rPr>
          <w:b/>
          <w:bCs/>
          <w:sz w:val="20"/>
          <w:szCs w:val="20"/>
        </w:rPr>
        <w:t xml:space="preserve">Acting on the medical advice of the Occupational Health Service </w:t>
      </w:r>
    </w:p>
    <w:p w:rsidR="009E3F4F" w:rsidRDefault="009E3F4F" w:rsidP="009E3F4F">
      <w:pPr>
        <w:tabs>
          <w:tab w:val="left" w:pos="2160"/>
        </w:tabs>
        <w:rPr>
          <w:sz w:val="20"/>
          <w:szCs w:val="20"/>
        </w:rPr>
      </w:pPr>
      <w:r>
        <w:rPr>
          <w:sz w:val="20"/>
          <w:szCs w:val="20"/>
        </w:rPr>
        <w:t>The medical report of the Occupational Health Service will either provide guidance to school managers on how to deal with a particular absence issue or form part of the management evidence presented to the panel at stage 2 of the procedure. The medical report will be circulated to the relevant parties, in accordance with the agreed timelines.</w:t>
      </w:r>
    </w:p>
    <w:p w:rsidR="00E65BB3" w:rsidRDefault="00E65BB3" w:rsidP="009E3F4F">
      <w:pPr>
        <w:tabs>
          <w:tab w:val="left" w:pos="2160"/>
        </w:tabs>
        <w:rPr>
          <w:sz w:val="20"/>
          <w:szCs w:val="20"/>
        </w:rPr>
      </w:pPr>
    </w:p>
    <w:p w:rsidR="00E65BB3" w:rsidRDefault="00E65BB3" w:rsidP="009E3F4F">
      <w:pPr>
        <w:tabs>
          <w:tab w:val="left" w:pos="2160"/>
        </w:tabs>
        <w:rPr>
          <w:sz w:val="20"/>
          <w:szCs w:val="20"/>
        </w:rPr>
      </w:pPr>
      <w:r>
        <w:rPr>
          <w:sz w:val="20"/>
          <w:szCs w:val="20"/>
        </w:rPr>
        <w:t xml:space="preserve">Appendix 2 – Stress </w:t>
      </w:r>
      <w:r w:rsidR="00BE00A5">
        <w:rPr>
          <w:sz w:val="20"/>
          <w:szCs w:val="20"/>
        </w:rPr>
        <w:t>Risk Assessment</w:t>
      </w:r>
    </w:p>
    <w:p w:rsidR="00E65BB3" w:rsidRDefault="00E65BB3" w:rsidP="00E65BB3">
      <w:pPr>
        <w:spacing w:before="60" w:after="60" w:line="288" w:lineRule="auto"/>
        <w:rPr>
          <w:rFonts w:ascii="Arial" w:hAnsi="Arial" w:cs="Arial"/>
          <w:b/>
          <w:color w:val="000000"/>
          <w:spacing w:val="5"/>
          <w:w w:val="102"/>
          <w:sz w:val="21"/>
          <w:szCs w:val="21"/>
        </w:rPr>
      </w:pPr>
      <w:r>
        <w:rPr>
          <w:rFonts w:ascii="Arial" w:hAnsi="Arial" w:cs="Arial"/>
          <w:b/>
          <w:color w:val="000000"/>
          <w:spacing w:val="5"/>
          <w:w w:val="102"/>
          <w:sz w:val="21"/>
          <w:szCs w:val="21"/>
        </w:rPr>
        <w:t>Stress Risk Assessment Questionnaire for Staff</w:t>
      </w:r>
    </w:p>
    <w:p w:rsidR="00E65BB3" w:rsidRPr="005334DD" w:rsidRDefault="00E65BB3" w:rsidP="00E65BB3">
      <w:pPr>
        <w:spacing w:before="60" w:after="60" w:line="288" w:lineRule="auto"/>
        <w:rPr>
          <w:rFonts w:ascii="Arial" w:hAnsi="Arial" w:cs="Arial"/>
          <w:b/>
          <w:color w:val="000000"/>
          <w:spacing w:val="5"/>
          <w:w w:val="102"/>
          <w:sz w:val="21"/>
          <w:szCs w:val="21"/>
        </w:rPr>
      </w:pPr>
      <w:r w:rsidRPr="005334DD">
        <w:rPr>
          <w:rFonts w:ascii="Arial" w:hAnsi="Arial" w:cs="Arial"/>
          <w:b/>
          <w:color w:val="000000"/>
          <w:spacing w:val="5"/>
          <w:w w:val="102"/>
          <w:sz w:val="21"/>
          <w:szCs w:val="21"/>
        </w:rPr>
        <w:t>Strictly Confidential</w:t>
      </w:r>
    </w:p>
    <w:p w:rsidR="00E65BB3" w:rsidRPr="00AA59FA" w:rsidRDefault="00E65BB3" w:rsidP="00E65BB3">
      <w:pPr>
        <w:spacing w:before="60" w:after="60" w:line="288" w:lineRule="auto"/>
        <w:rPr>
          <w:rFonts w:ascii="Arial" w:hAnsi="Arial" w:cs="Arial"/>
          <w:color w:val="000000"/>
          <w:spacing w:val="5"/>
          <w:w w:val="102"/>
          <w:sz w:val="21"/>
          <w:szCs w:val="21"/>
        </w:rPr>
      </w:pPr>
      <w:r w:rsidRPr="00AA59FA">
        <w:rPr>
          <w:rFonts w:ascii="Arial" w:hAnsi="Arial" w:cs="Arial"/>
          <w:color w:val="000000"/>
          <w:spacing w:val="5"/>
          <w:w w:val="102"/>
          <w:sz w:val="21"/>
          <w:szCs w:val="21"/>
        </w:rPr>
        <w:t>This questionnaire provides you with an opportunity to describe your feelings and thoughts about your work and how you cope wit</w:t>
      </w:r>
      <w:r>
        <w:rPr>
          <w:rFonts w:ascii="Arial" w:hAnsi="Arial" w:cs="Arial"/>
          <w:color w:val="000000"/>
          <w:spacing w:val="5"/>
          <w:w w:val="102"/>
          <w:sz w:val="21"/>
          <w:szCs w:val="21"/>
        </w:rPr>
        <w:t>h the demands it places on you.</w:t>
      </w:r>
    </w:p>
    <w:p w:rsidR="00E65BB3" w:rsidRPr="00AA59FA" w:rsidRDefault="00E65BB3" w:rsidP="00E65BB3">
      <w:pPr>
        <w:spacing w:before="60" w:after="60" w:line="288" w:lineRule="auto"/>
        <w:rPr>
          <w:rFonts w:ascii="Arial" w:hAnsi="Arial" w:cs="Arial"/>
          <w:color w:val="000000"/>
          <w:spacing w:val="5"/>
          <w:w w:val="102"/>
          <w:sz w:val="21"/>
          <w:szCs w:val="21"/>
        </w:rPr>
      </w:pPr>
      <w:r w:rsidRPr="00AA59FA">
        <w:rPr>
          <w:rFonts w:ascii="Arial" w:hAnsi="Arial" w:cs="Arial"/>
          <w:color w:val="000000"/>
          <w:spacing w:val="5"/>
          <w:w w:val="102"/>
          <w:sz w:val="21"/>
          <w:szCs w:val="21"/>
        </w:rPr>
        <w:t xml:space="preserve">There are a series of questions in each of </w:t>
      </w:r>
      <w:r>
        <w:rPr>
          <w:rFonts w:ascii="Arial" w:hAnsi="Arial" w:cs="Arial"/>
          <w:color w:val="000000"/>
          <w:spacing w:val="5"/>
          <w:w w:val="102"/>
          <w:sz w:val="21"/>
          <w:szCs w:val="21"/>
        </w:rPr>
        <w:t>six</w:t>
      </w:r>
      <w:r w:rsidRPr="00AA59FA">
        <w:rPr>
          <w:rFonts w:ascii="Arial" w:hAnsi="Arial" w:cs="Arial"/>
          <w:color w:val="000000"/>
          <w:spacing w:val="5"/>
          <w:w w:val="102"/>
          <w:sz w:val="21"/>
          <w:szCs w:val="21"/>
        </w:rPr>
        <w:t xml:space="preserve"> categories relating to stress: </w:t>
      </w:r>
      <w:r>
        <w:rPr>
          <w:rFonts w:ascii="Arial" w:hAnsi="Arial" w:cs="Arial"/>
          <w:color w:val="000000"/>
          <w:spacing w:val="5"/>
          <w:w w:val="102"/>
          <w:sz w:val="21"/>
          <w:szCs w:val="21"/>
        </w:rPr>
        <w:t>the demands of your job, the control you have over your work, the support you receive, the working relationships you have, your role and responsibilities, and any change processes that affect you.</w:t>
      </w:r>
      <w:r w:rsidRPr="00AA59FA">
        <w:rPr>
          <w:rFonts w:ascii="Arial" w:hAnsi="Arial" w:cs="Arial"/>
          <w:color w:val="000000"/>
          <w:spacing w:val="5"/>
          <w:w w:val="102"/>
          <w:sz w:val="21"/>
          <w:szCs w:val="21"/>
        </w:rPr>
        <w:t xml:space="preserve"> In each case, you will be asked to ind</w:t>
      </w:r>
      <w:r>
        <w:rPr>
          <w:rFonts w:ascii="Arial" w:hAnsi="Arial" w:cs="Arial"/>
          <w:color w:val="000000"/>
          <w:spacing w:val="5"/>
          <w:w w:val="102"/>
          <w:sz w:val="21"/>
          <w:szCs w:val="21"/>
        </w:rPr>
        <w:t>icate whether you agree or disagree with a particular statement and/or will be asked to describe the situation from your point of view</w:t>
      </w:r>
      <w:r w:rsidRPr="00AA59FA">
        <w:rPr>
          <w:rFonts w:ascii="Arial" w:hAnsi="Arial" w:cs="Arial"/>
          <w:color w:val="000000"/>
          <w:spacing w:val="5"/>
          <w:w w:val="102"/>
          <w:sz w:val="21"/>
          <w:szCs w:val="21"/>
        </w:rPr>
        <w:t>.</w:t>
      </w:r>
    </w:p>
    <w:p w:rsidR="00E65BB3" w:rsidRDefault="00E65BB3" w:rsidP="00E65BB3">
      <w:pPr>
        <w:spacing w:before="60" w:after="60" w:line="288" w:lineRule="auto"/>
        <w:rPr>
          <w:rFonts w:ascii="Arial" w:hAnsi="Arial" w:cs="Arial"/>
          <w:color w:val="000000"/>
          <w:spacing w:val="5"/>
          <w:w w:val="102"/>
          <w:sz w:val="21"/>
          <w:szCs w:val="21"/>
        </w:rPr>
      </w:pPr>
      <w:r w:rsidRPr="00AA59FA">
        <w:rPr>
          <w:rFonts w:ascii="Arial" w:hAnsi="Arial" w:cs="Arial"/>
          <w:color w:val="000000"/>
          <w:spacing w:val="5"/>
          <w:w w:val="102"/>
          <w:sz w:val="21"/>
          <w:szCs w:val="21"/>
        </w:rPr>
        <w:t xml:space="preserve">There are no 'right' or 'wrong' answers and no 'good' or 'bad' choices. Answer openly and honestly by indicating how you actually feel and not how you believe you should feel. </w:t>
      </w:r>
      <w:r>
        <w:rPr>
          <w:rFonts w:ascii="Arial" w:hAnsi="Arial" w:cs="Arial"/>
          <w:color w:val="000000"/>
          <w:spacing w:val="5"/>
          <w:w w:val="102"/>
          <w:sz w:val="21"/>
          <w:szCs w:val="21"/>
        </w:rPr>
        <w:t>M</w:t>
      </w:r>
      <w:r w:rsidRPr="00AA59FA">
        <w:rPr>
          <w:rFonts w:ascii="Arial" w:hAnsi="Arial" w:cs="Arial"/>
          <w:color w:val="000000"/>
          <w:spacing w:val="5"/>
          <w:w w:val="102"/>
          <w:sz w:val="21"/>
          <w:szCs w:val="21"/>
        </w:rPr>
        <w:t>ake sure that you consider and respond to each question.</w:t>
      </w:r>
      <w:r>
        <w:rPr>
          <w:rFonts w:ascii="Arial" w:hAnsi="Arial" w:cs="Arial"/>
          <w:color w:val="000000"/>
          <w:spacing w:val="5"/>
          <w:w w:val="102"/>
          <w:sz w:val="21"/>
          <w:szCs w:val="21"/>
        </w:rPr>
        <w:t xml:space="preserve"> If the space in a ‘Comments’ section is not sufficient, please continue on a separate sheet of paper, taking note of the question number.</w:t>
      </w:r>
    </w:p>
    <w:tbl>
      <w:tblPr>
        <w:tblW w:w="11008" w:type="dxa"/>
        <w:tblBorders>
          <w:top w:val="single" w:sz="4" w:space="0" w:color="F9AF72"/>
          <w:left w:val="single" w:sz="4" w:space="0" w:color="FFFFFF"/>
          <w:bottom w:val="single" w:sz="4" w:space="0" w:color="F9AF72"/>
          <w:right w:val="single" w:sz="4" w:space="0" w:color="FFFFFF"/>
          <w:insideH w:val="single" w:sz="4" w:space="0" w:color="F9AF72"/>
          <w:insideV w:val="single" w:sz="4" w:space="0" w:color="F9AF72"/>
        </w:tblBorders>
        <w:tblLayout w:type="fixed"/>
        <w:tblLook w:val="01E0" w:firstRow="1" w:lastRow="1" w:firstColumn="1" w:lastColumn="1" w:noHBand="0" w:noVBand="0"/>
      </w:tblPr>
      <w:tblGrid>
        <w:gridCol w:w="27"/>
        <w:gridCol w:w="426"/>
        <w:gridCol w:w="141"/>
        <w:gridCol w:w="49"/>
        <w:gridCol w:w="168"/>
        <w:gridCol w:w="1625"/>
        <w:gridCol w:w="1275"/>
        <w:gridCol w:w="817"/>
        <w:gridCol w:w="90"/>
        <w:gridCol w:w="720"/>
        <w:gridCol w:w="184"/>
        <w:gridCol w:w="262"/>
        <w:gridCol w:w="761"/>
        <w:gridCol w:w="319"/>
        <w:gridCol w:w="4144"/>
      </w:tblGrid>
      <w:tr w:rsidR="00E65BB3" w:rsidRPr="00462F9A" w:rsidTr="00BE00A5">
        <w:trPr>
          <w:gridBefore w:val="1"/>
          <w:wBefore w:w="27" w:type="dxa"/>
          <w:trHeight w:hRule="exact" w:val="425"/>
        </w:trPr>
        <w:tc>
          <w:tcPr>
            <w:tcW w:w="616" w:type="dxa"/>
            <w:gridSpan w:val="3"/>
            <w:tcBorders>
              <w:top w:val="single" w:sz="4" w:space="0" w:color="FFFFFF"/>
              <w:bottom w:val="single" w:sz="4" w:space="0" w:color="FF6600"/>
              <w:right w:val="single" w:sz="4" w:space="0" w:color="FFFFFF"/>
            </w:tcBorders>
            <w:shd w:val="clear" w:color="auto" w:fill="auto"/>
            <w:tcMar>
              <w:top w:w="28" w:type="dxa"/>
              <w:left w:w="28" w:type="dxa"/>
              <w:bottom w:w="28" w:type="dxa"/>
              <w:right w:w="28" w:type="dxa"/>
            </w:tcMar>
          </w:tcPr>
          <w:p w:rsidR="00E65BB3" w:rsidRPr="00F21D4B" w:rsidRDefault="00E65BB3" w:rsidP="00E123C5">
            <w:pPr>
              <w:pStyle w:val="Question"/>
            </w:pPr>
            <w:r>
              <w:t>Name:</w:t>
            </w:r>
          </w:p>
        </w:tc>
        <w:tc>
          <w:tcPr>
            <w:tcW w:w="5141" w:type="dxa"/>
            <w:gridSpan w:val="8"/>
            <w:tcBorders>
              <w:top w:val="single" w:sz="4" w:space="0" w:color="FFFFFF"/>
              <w:left w:val="single" w:sz="4" w:space="0" w:color="FFFFFF"/>
              <w:bottom w:val="single" w:sz="4" w:space="0" w:color="FF6600"/>
              <w:right w:val="single" w:sz="4" w:space="0" w:color="FFFFFF"/>
            </w:tcBorders>
            <w:shd w:val="clear" w:color="auto" w:fill="auto"/>
            <w:tcMar>
              <w:top w:w="28" w:type="dxa"/>
              <w:left w:w="28" w:type="dxa"/>
              <w:bottom w:w="28" w:type="dxa"/>
              <w:right w:w="28" w:type="dxa"/>
            </w:tcMar>
          </w:tcPr>
          <w:p w:rsidR="00E65BB3" w:rsidRPr="00F21D4B" w:rsidRDefault="00E65BB3" w:rsidP="00E123C5">
            <w:pPr>
              <w:pStyle w:val="Answer"/>
            </w:pPr>
            <w:r w:rsidRPr="00F21D4B">
              <w:fldChar w:fldCharType="begin">
                <w:ffData>
                  <w:name w:val=""/>
                  <w:enabled/>
                  <w:calcOnExit w:val="0"/>
                  <w:textInput>
                    <w:maxLength w:val="45"/>
                  </w:textInput>
                </w:ffData>
              </w:fldChar>
            </w:r>
            <w:r w:rsidRPr="00F21D4B">
              <w:instrText xml:space="preserve"> FORMTEXT </w:instrText>
            </w:r>
            <w:r w:rsidRPr="00F21D4B">
              <w:fldChar w:fldCharType="separate"/>
            </w:r>
            <w:r>
              <w:rPr>
                <w:noProof/>
              </w:rPr>
              <w:t> </w:t>
            </w:r>
            <w:r>
              <w:rPr>
                <w:noProof/>
              </w:rPr>
              <w:t> </w:t>
            </w:r>
            <w:r>
              <w:rPr>
                <w:noProof/>
              </w:rPr>
              <w:t> </w:t>
            </w:r>
            <w:r>
              <w:rPr>
                <w:noProof/>
              </w:rPr>
              <w:t> </w:t>
            </w:r>
            <w:r>
              <w:rPr>
                <w:noProof/>
              </w:rPr>
              <w:t> </w:t>
            </w:r>
            <w:r w:rsidRPr="00F21D4B">
              <w:fldChar w:fldCharType="end"/>
            </w:r>
          </w:p>
        </w:tc>
        <w:tc>
          <w:tcPr>
            <w:tcW w:w="761" w:type="dxa"/>
            <w:tcBorders>
              <w:top w:val="single" w:sz="4" w:space="0" w:color="FFFFFF"/>
              <w:left w:val="single" w:sz="4" w:space="0" w:color="FFFFFF"/>
              <w:bottom w:val="single" w:sz="4" w:space="0" w:color="FF6600"/>
              <w:right w:val="single" w:sz="4" w:space="0" w:color="FFFFFF"/>
            </w:tcBorders>
            <w:shd w:val="clear" w:color="auto" w:fill="auto"/>
            <w:tcMar>
              <w:top w:w="28" w:type="dxa"/>
              <w:left w:w="28" w:type="dxa"/>
              <w:bottom w:w="28" w:type="dxa"/>
              <w:right w:w="28" w:type="dxa"/>
            </w:tcMar>
          </w:tcPr>
          <w:p w:rsidR="00E65BB3" w:rsidRPr="00F21D4B" w:rsidRDefault="00E65BB3" w:rsidP="00E123C5">
            <w:pPr>
              <w:pStyle w:val="Question"/>
            </w:pPr>
            <w:r>
              <w:t>Job title:</w:t>
            </w:r>
          </w:p>
        </w:tc>
        <w:bookmarkStart w:id="1" w:name="Text2"/>
        <w:tc>
          <w:tcPr>
            <w:tcW w:w="4463" w:type="dxa"/>
            <w:gridSpan w:val="2"/>
            <w:tcBorders>
              <w:top w:val="single" w:sz="4" w:space="0" w:color="FFFFFF"/>
              <w:left w:val="single" w:sz="4" w:space="0" w:color="FFFFFF"/>
              <w:bottom w:val="single" w:sz="4" w:space="0" w:color="FF6600"/>
            </w:tcBorders>
            <w:shd w:val="clear" w:color="auto" w:fill="auto"/>
            <w:tcMar>
              <w:top w:w="28" w:type="dxa"/>
              <w:left w:w="28" w:type="dxa"/>
              <w:bottom w:w="28" w:type="dxa"/>
              <w:right w:w="28" w:type="dxa"/>
            </w:tcMar>
          </w:tcPr>
          <w:p w:rsidR="00E65BB3" w:rsidRPr="00F21D4B" w:rsidRDefault="00E65BB3" w:rsidP="00E123C5">
            <w:pPr>
              <w:pStyle w:val="Answer"/>
            </w:pPr>
            <w:r>
              <w:fldChar w:fldCharType="begin">
                <w:ffData>
                  <w:name w:val="Text2"/>
                  <w:enabled/>
                  <w:calcOnExit w:val="0"/>
                  <w:textInput>
                    <w:maxLength w:val="3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
          </w:p>
        </w:tc>
      </w:tr>
      <w:tr w:rsidR="00E65BB3" w:rsidRPr="00462F9A" w:rsidTr="00BE00A5">
        <w:trPr>
          <w:gridBefore w:val="1"/>
          <w:wBefore w:w="27" w:type="dxa"/>
          <w:trHeight w:hRule="exact" w:val="425"/>
        </w:trPr>
        <w:tc>
          <w:tcPr>
            <w:tcW w:w="784" w:type="dxa"/>
            <w:gridSpan w:val="4"/>
            <w:tcBorders>
              <w:top w:val="single" w:sz="4" w:space="0" w:color="FFFFFF"/>
              <w:bottom w:val="single" w:sz="4" w:space="0" w:color="FF6600"/>
              <w:right w:val="single" w:sz="4" w:space="0" w:color="FFFFFF"/>
            </w:tcBorders>
            <w:shd w:val="clear" w:color="auto" w:fill="auto"/>
            <w:tcMar>
              <w:top w:w="28" w:type="dxa"/>
              <w:left w:w="28" w:type="dxa"/>
              <w:bottom w:w="28" w:type="dxa"/>
              <w:right w:w="28" w:type="dxa"/>
            </w:tcMar>
          </w:tcPr>
          <w:p w:rsidR="00E65BB3" w:rsidRPr="00F21D4B" w:rsidRDefault="00E65BB3" w:rsidP="00E123C5">
            <w:pPr>
              <w:pStyle w:val="Question"/>
            </w:pPr>
            <w:r>
              <w:t>School:</w:t>
            </w:r>
          </w:p>
        </w:tc>
        <w:tc>
          <w:tcPr>
            <w:tcW w:w="4973" w:type="dxa"/>
            <w:gridSpan w:val="7"/>
            <w:tcBorders>
              <w:top w:val="single" w:sz="4" w:space="0" w:color="FFFFFF"/>
              <w:left w:val="single" w:sz="4" w:space="0" w:color="FFFFFF"/>
              <w:bottom w:val="single" w:sz="4" w:space="0" w:color="FF6600"/>
              <w:right w:val="single" w:sz="4" w:space="0" w:color="FFFFFF"/>
            </w:tcBorders>
            <w:shd w:val="clear" w:color="auto" w:fill="auto"/>
            <w:tcMar>
              <w:top w:w="28" w:type="dxa"/>
              <w:left w:w="28" w:type="dxa"/>
              <w:bottom w:w="28" w:type="dxa"/>
              <w:right w:w="28" w:type="dxa"/>
            </w:tcMar>
          </w:tcPr>
          <w:p w:rsidR="00E65BB3" w:rsidRPr="00F21D4B" w:rsidRDefault="00E65BB3" w:rsidP="00E123C5">
            <w:pPr>
              <w:pStyle w:val="Answer"/>
            </w:pPr>
            <w:r w:rsidRPr="00F21D4B">
              <w:fldChar w:fldCharType="begin">
                <w:ffData>
                  <w:name w:val=""/>
                  <w:enabled/>
                  <w:calcOnExit w:val="0"/>
                  <w:textInput>
                    <w:maxLength w:val="45"/>
                  </w:textInput>
                </w:ffData>
              </w:fldChar>
            </w:r>
            <w:r w:rsidRPr="00F21D4B">
              <w:instrText xml:space="preserve"> FORMTEXT </w:instrText>
            </w:r>
            <w:r w:rsidRPr="00F21D4B">
              <w:fldChar w:fldCharType="separate"/>
            </w:r>
            <w:r>
              <w:rPr>
                <w:noProof/>
              </w:rPr>
              <w:t> </w:t>
            </w:r>
            <w:r>
              <w:rPr>
                <w:noProof/>
              </w:rPr>
              <w:t> </w:t>
            </w:r>
            <w:r>
              <w:rPr>
                <w:noProof/>
              </w:rPr>
              <w:t> </w:t>
            </w:r>
            <w:r>
              <w:rPr>
                <w:noProof/>
              </w:rPr>
              <w:t> </w:t>
            </w:r>
            <w:r>
              <w:rPr>
                <w:noProof/>
              </w:rPr>
              <w:t> </w:t>
            </w:r>
            <w:r w:rsidRPr="00F21D4B">
              <w:fldChar w:fldCharType="end"/>
            </w:r>
          </w:p>
        </w:tc>
        <w:tc>
          <w:tcPr>
            <w:tcW w:w="1080" w:type="dxa"/>
            <w:gridSpan w:val="2"/>
            <w:tcBorders>
              <w:top w:val="single" w:sz="4" w:space="0" w:color="FFFFFF"/>
              <w:left w:val="single" w:sz="4" w:space="0" w:color="FFFFFF"/>
              <w:bottom w:val="single" w:sz="4" w:space="0" w:color="FF6600"/>
              <w:right w:val="single" w:sz="4" w:space="0" w:color="FFFFFF"/>
            </w:tcBorders>
            <w:shd w:val="clear" w:color="auto" w:fill="auto"/>
            <w:tcMar>
              <w:top w:w="28" w:type="dxa"/>
              <w:left w:w="28" w:type="dxa"/>
              <w:bottom w:w="28" w:type="dxa"/>
              <w:right w:w="28" w:type="dxa"/>
            </w:tcMar>
          </w:tcPr>
          <w:p w:rsidR="00E65BB3" w:rsidRPr="00F21D4B" w:rsidRDefault="00E65BB3" w:rsidP="00E123C5">
            <w:pPr>
              <w:pStyle w:val="Question"/>
            </w:pPr>
            <w:proofErr w:type="spellStart"/>
            <w:r>
              <w:t>Headteacher</w:t>
            </w:r>
            <w:proofErr w:type="spellEnd"/>
            <w:r>
              <w:t>:</w:t>
            </w:r>
          </w:p>
        </w:tc>
        <w:tc>
          <w:tcPr>
            <w:tcW w:w="4144" w:type="dxa"/>
            <w:tcBorders>
              <w:top w:val="single" w:sz="4" w:space="0" w:color="FFFFFF"/>
              <w:left w:val="single" w:sz="4" w:space="0" w:color="FFFFFF"/>
              <w:bottom w:val="single" w:sz="4" w:space="0" w:color="FF6600"/>
            </w:tcBorders>
            <w:shd w:val="clear" w:color="auto" w:fill="auto"/>
            <w:tcMar>
              <w:top w:w="28" w:type="dxa"/>
              <w:left w:w="28" w:type="dxa"/>
              <w:bottom w:w="28" w:type="dxa"/>
              <w:right w:w="28" w:type="dxa"/>
            </w:tcMar>
          </w:tcPr>
          <w:p w:rsidR="00E65BB3" w:rsidRPr="00F21D4B" w:rsidRDefault="00E65BB3" w:rsidP="00E123C5">
            <w:pPr>
              <w:pStyle w:val="Answer"/>
            </w:pPr>
            <w:r>
              <w:fldChar w:fldCharType="begin">
                <w:ffData>
                  <w:name w:val="Text2"/>
                  <w:enabled/>
                  <w:calcOnExit w:val="0"/>
                  <w:textInput>
                    <w:maxLength w:val="3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E65BB3" w:rsidRPr="00462F9A" w:rsidTr="00BE00A5">
        <w:trPr>
          <w:gridBefore w:val="1"/>
          <w:wBefore w:w="27" w:type="dxa"/>
          <w:trHeight w:hRule="exact" w:val="985"/>
        </w:trPr>
        <w:tc>
          <w:tcPr>
            <w:tcW w:w="567" w:type="dxa"/>
            <w:gridSpan w:val="2"/>
            <w:tcBorders>
              <w:top w:val="single" w:sz="4" w:space="0" w:color="FFFFFF"/>
              <w:bottom w:val="single" w:sz="4" w:space="0" w:color="FF6600"/>
              <w:right w:val="single" w:sz="4" w:space="0" w:color="FFFFFF"/>
            </w:tcBorders>
            <w:shd w:val="clear" w:color="auto" w:fill="auto"/>
            <w:tcMar>
              <w:top w:w="28" w:type="dxa"/>
              <w:left w:w="28" w:type="dxa"/>
              <w:bottom w:w="28" w:type="dxa"/>
              <w:right w:w="28" w:type="dxa"/>
            </w:tcMar>
          </w:tcPr>
          <w:p w:rsidR="00E65BB3" w:rsidRPr="00F21D4B" w:rsidRDefault="00E65BB3" w:rsidP="00E123C5">
            <w:pPr>
              <w:pStyle w:val="Question"/>
            </w:pPr>
            <w:r>
              <w:t>Date</w:t>
            </w:r>
            <w:r w:rsidRPr="00F21D4B">
              <w:t>:</w:t>
            </w:r>
          </w:p>
        </w:tc>
        <w:tc>
          <w:tcPr>
            <w:tcW w:w="1842" w:type="dxa"/>
            <w:gridSpan w:val="3"/>
            <w:tcBorders>
              <w:top w:val="single" w:sz="4" w:space="0" w:color="FFFFFF"/>
              <w:left w:val="single" w:sz="4" w:space="0" w:color="FFFFFF"/>
              <w:bottom w:val="single" w:sz="4" w:space="0" w:color="FF6600"/>
              <w:right w:val="single" w:sz="4" w:space="0" w:color="FFFFFF"/>
            </w:tcBorders>
            <w:shd w:val="clear" w:color="auto" w:fill="auto"/>
            <w:tcMar>
              <w:top w:w="28" w:type="dxa"/>
              <w:left w:w="28" w:type="dxa"/>
              <w:bottom w:w="28" w:type="dxa"/>
              <w:right w:w="28" w:type="dxa"/>
            </w:tcMar>
          </w:tcPr>
          <w:p w:rsidR="00E65BB3" w:rsidRPr="00F21D4B" w:rsidRDefault="00E65BB3" w:rsidP="00E123C5">
            <w:pPr>
              <w:pStyle w:val="Answer"/>
            </w:pPr>
            <w:r>
              <w:fldChar w:fldCharType="begin">
                <w:ffData>
                  <w:name w:val=""/>
                  <w:enabled/>
                  <w:calcOnExit w:val="0"/>
                  <w:textInput>
                    <w:maxLength w:val="2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275" w:type="dxa"/>
            <w:tcBorders>
              <w:top w:val="single" w:sz="4" w:space="0" w:color="FFFFFF"/>
              <w:left w:val="single" w:sz="4" w:space="0" w:color="FFFFFF"/>
              <w:bottom w:val="single" w:sz="4" w:space="0" w:color="FF6600"/>
              <w:right w:val="single" w:sz="4" w:space="0" w:color="FFFFFF"/>
            </w:tcBorders>
            <w:shd w:val="clear" w:color="auto" w:fill="auto"/>
            <w:tcMar>
              <w:top w:w="28" w:type="dxa"/>
              <w:left w:w="28" w:type="dxa"/>
              <w:bottom w:w="28" w:type="dxa"/>
              <w:right w:w="28" w:type="dxa"/>
            </w:tcMar>
          </w:tcPr>
          <w:p w:rsidR="00E65BB3" w:rsidRPr="00F21D4B" w:rsidRDefault="00E65BB3" w:rsidP="00E123C5">
            <w:pPr>
              <w:pStyle w:val="Question"/>
            </w:pPr>
            <w:r>
              <w:t>Brief description of duties:</w:t>
            </w:r>
          </w:p>
        </w:tc>
        <w:tc>
          <w:tcPr>
            <w:tcW w:w="7297" w:type="dxa"/>
            <w:gridSpan w:val="8"/>
            <w:tcBorders>
              <w:top w:val="single" w:sz="4" w:space="0" w:color="FFFFFF"/>
              <w:left w:val="single" w:sz="4" w:space="0" w:color="FFFFFF"/>
              <w:bottom w:val="single" w:sz="4" w:space="0" w:color="FF6600"/>
            </w:tcBorders>
            <w:shd w:val="clear" w:color="auto" w:fill="auto"/>
            <w:tcMar>
              <w:top w:w="28" w:type="dxa"/>
              <w:left w:w="28" w:type="dxa"/>
              <w:bottom w:w="28" w:type="dxa"/>
              <w:right w:w="28" w:type="dxa"/>
            </w:tcMar>
          </w:tcPr>
          <w:p w:rsidR="00E65BB3" w:rsidRPr="00F21D4B" w:rsidRDefault="00E65BB3" w:rsidP="00E123C5">
            <w:pPr>
              <w:pStyle w:val="Answer"/>
            </w:pPr>
            <w:r>
              <w:fldChar w:fldCharType="begin">
                <w:ffData>
                  <w:name w:val=""/>
                  <w:enabled/>
                  <w:calcOnExit w:val="0"/>
                  <w:textInput>
                    <w:maxLength w:val="2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E65BB3" w:rsidRPr="00F46945" w:rsidTr="00BE00A5">
        <w:trPr>
          <w:trHeight w:hRule="exact" w:val="669"/>
        </w:trPr>
        <w:tc>
          <w:tcPr>
            <w:tcW w:w="4528" w:type="dxa"/>
            <w:gridSpan w:val="8"/>
            <w:tcBorders>
              <w:top w:val="single" w:sz="4" w:space="0" w:color="FFFFFF"/>
              <w:bottom w:val="single" w:sz="12" w:space="0" w:color="000000"/>
              <w:right w:val="nil"/>
            </w:tcBorders>
            <w:shd w:val="clear" w:color="auto" w:fill="auto"/>
            <w:tcMar>
              <w:top w:w="28" w:type="dxa"/>
              <w:left w:w="28" w:type="dxa"/>
              <w:bottom w:w="28" w:type="dxa"/>
              <w:right w:w="28" w:type="dxa"/>
            </w:tcMar>
          </w:tcPr>
          <w:p w:rsidR="00E65BB3" w:rsidRPr="00F051CA" w:rsidRDefault="00E65BB3" w:rsidP="00E123C5">
            <w:pPr>
              <w:pStyle w:val="Heading2"/>
              <w:spacing w:before="360"/>
              <w:rPr>
                <w:b/>
                <w:color w:val="FF6600"/>
                <w:szCs w:val="28"/>
                <w:lang w:val="en-GB"/>
              </w:rPr>
            </w:pPr>
            <w:r>
              <w:rPr>
                <w:b/>
                <w:color w:val="FF6600"/>
                <w:szCs w:val="28"/>
                <w:lang w:val="en-GB"/>
              </w:rPr>
              <w:t>Demands</w:t>
            </w:r>
          </w:p>
        </w:tc>
        <w:tc>
          <w:tcPr>
            <w:tcW w:w="994" w:type="dxa"/>
            <w:gridSpan w:val="3"/>
            <w:tcBorders>
              <w:top w:val="single" w:sz="4" w:space="0" w:color="FFFFFF"/>
              <w:left w:val="nil"/>
              <w:bottom w:val="single" w:sz="12" w:space="0" w:color="000000"/>
              <w:right w:val="nil"/>
            </w:tcBorders>
            <w:shd w:val="clear" w:color="auto" w:fill="auto"/>
          </w:tcPr>
          <w:p w:rsidR="00E65BB3" w:rsidRPr="00C1402A" w:rsidRDefault="00E65BB3" w:rsidP="00E123C5">
            <w:pPr>
              <w:pStyle w:val="Question"/>
              <w:spacing w:before="360"/>
              <w:rPr>
                <w:b/>
              </w:rPr>
            </w:pPr>
            <w:r w:rsidRPr="00C1402A">
              <w:rPr>
                <w:b/>
                <w:sz w:val="21"/>
                <w:szCs w:val="21"/>
              </w:rPr>
              <w:t>Yes/No</w:t>
            </w:r>
          </w:p>
        </w:tc>
        <w:tc>
          <w:tcPr>
            <w:tcW w:w="5486" w:type="dxa"/>
            <w:gridSpan w:val="4"/>
            <w:tcBorders>
              <w:top w:val="single" w:sz="4" w:space="0" w:color="FFFFFF"/>
              <w:left w:val="nil"/>
              <w:bottom w:val="single" w:sz="12" w:space="0" w:color="000000"/>
            </w:tcBorders>
            <w:shd w:val="clear" w:color="auto" w:fill="auto"/>
          </w:tcPr>
          <w:p w:rsidR="00E65BB3" w:rsidRPr="00C1402A" w:rsidRDefault="00E65BB3" w:rsidP="00E123C5">
            <w:pPr>
              <w:pStyle w:val="Question"/>
              <w:spacing w:before="360"/>
              <w:jc w:val="center"/>
              <w:rPr>
                <w:b/>
                <w:sz w:val="21"/>
                <w:szCs w:val="21"/>
              </w:rPr>
            </w:pPr>
            <w:r w:rsidRPr="00C1402A">
              <w:rPr>
                <w:b/>
                <w:sz w:val="21"/>
                <w:szCs w:val="21"/>
              </w:rPr>
              <w:t>Comments</w:t>
            </w:r>
          </w:p>
        </w:tc>
      </w:tr>
      <w:tr w:rsidR="00E65BB3" w:rsidRPr="00AA59FA" w:rsidTr="00BE00A5">
        <w:trPr>
          <w:cantSplit/>
          <w:trHeight w:val="504"/>
        </w:trPr>
        <w:tc>
          <w:tcPr>
            <w:tcW w:w="453" w:type="dxa"/>
            <w:gridSpan w:val="2"/>
            <w:tcBorders>
              <w:top w:val="single" w:sz="4" w:space="0" w:color="FF6600"/>
              <w:bottom w:val="single" w:sz="4" w:space="0" w:color="FF6600"/>
              <w:right w:val="single" w:sz="4" w:space="0" w:color="FFFFFF"/>
            </w:tcBorders>
            <w:shd w:val="clear" w:color="auto" w:fill="auto"/>
            <w:tcMar>
              <w:top w:w="28" w:type="dxa"/>
              <w:left w:w="28" w:type="dxa"/>
              <w:bottom w:w="28" w:type="dxa"/>
              <w:right w:w="28" w:type="dxa"/>
            </w:tcMar>
          </w:tcPr>
          <w:p w:rsidR="00E65BB3" w:rsidRPr="00AA59FA" w:rsidRDefault="00E65BB3" w:rsidP="00E123C5">
            <w:pPr>
              <w:pStyle w:val="Question"/>
              <w:rPr>
                <w:sz w:val="21"/>
                <w:szCs w:val="21"/>
              </w:rPr>
            </w:pPr>
            <w:r w:rsidRPr="00AA59FA">
              <w:rPr>
                <w:sz w:val="21"/>
                <w:szCs w:val="21"/>
              </w:rPr>
              <w:t>1.</w:t>
            </w:r>
          </w:p>
        </w:tc>
        <w:tc>
          <w:tcPr>
            <w:tcW w:w="4165" w:type="dxa"/>
            <w:gridSpan w:val="7"/>
            <w:tcBorders>
              <w:top w:val="single" w:sz="4" w:space="0" w:color="FF6600"/>
              <w:left w:val="single" w:sz="4" w:space="0" w:color="FFFFFF"/>
              <w:bottom w:val="single" w:sz="4" w:space="0" w:color="FF6600"/>
              <w:right w:val="single" w:sz="12" w:space="0" w:color="FF6600"/>
            </w:tcBorders>
            <w:shd w:val="clear" w:color="auto" w:fill="auto"/>
          </w:tcPr>
          <w:p w:rsidR="00E65BB3" w:rsidRPr="00AA59FA" w:rsidRDefault="00E65BB3" w:rsidP="00E123C5">
            <w:pPr>
              <w:pStyle w:val="Question"/>
              <w:rPr>
                <w:sz w:val="21"/>
                <w:szCs w:val="21"/>
              </w:rPr>
            </w:pPr>
            <w:r>
              <w:rPr>
                <w:sz w:val="21"/>
                <w:szCs w:val="21"/>
              </w:rPr>
              <w:t>Do you feel you have just the right amount of work to do (i.e. not too much or too little) within your working hours</w:t>
            </w:r>
            <w:r w:rsidRPr="00AA59FA">
              <w:rPr>
                <w:sz w:val="21"/>
                <w:szCs w:val="21"/>
              </w:rPr>
              <w:t>?</w:t>
            </w:r>
          </w:p>
        </w:tc>
        <w:bookmarkStart w:id="2" w:name="Text1"/>
        <w:tc>
          <w:tcPr>
            <w:tcW w:w="720" w:type="dxa"/>
            <w:tcBorders>
              <w:top w:val="single" w:sz="12" w:space="0" w:color="FF6600"/>
              <w:left w:val="single" w:sz="12" w:space="0" w:color="FF6600"/>
              <w:bottom w:val="single" w:sz="12" w:space="0" w:color="FF6600"/>
              <w:right w:val="single" w:sz="12" w:space="0" w:color="FF6600"/>
            </w:tcBorders>
            <w:shd w:val="clear" w:color="auto" w:fill="auto"/>
          </w:tcPr>
          <w:p w:rsidR="00E65BB3" w:rsidRPr="000E29B7" w:rsidRDefault="00E65BB3" w:rsidP="00E123C5">
            <w:pPr>
              <w:pStyle w:val="Question"/>
              <w:jc w:val="center"/>
              <w:rPr>
                <w:rStyle w:val="QuestionChar"/>
                <w:sz w:val="21"/>
                <w:szCs w:val="21"/>
              </w:rPr>
            </w:pPr>
            <w:r>
              <w:rPr>
                <w:sz w:val="21"/>
                <w:szCs w:val="21"/>
              </w:rPr>
              <w:fldChar w:fldCharType="begin">
                <w:ffData>
                  <w:name w:val="Text1"/>
                  <w:enabled/>
                  <w:calcOnExit w:val="0"/>
                  <w:textInput>
                    <w:maxLength w:val="3"/>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sz w:val="21"/>
                <w:szCs w:val="21"/>
              </w:rPr>
              <w:fldChar w:fldCharType="end"/>
            </w:r>
            <w:bookmarkEnd w:id="2"/>
          </w:p>
        </w:tc>
        <w:tc>
          <w:tcPr>
            <w:tcW w:w="5670" w:type="dxa"/>
            <w:gridSpan w:val="5"/>
            <w:tcBorders>
              <w:top w:val="single" w:sz="12" w:space="0" w:color="FF6600"/>
              <w:left w:val="single" w:sz="12" w:space="0" w:color="FF6600"/>
              <w:bottom w:val="single" w:sz="12" w:space="0" w:color="FF6600"/>
              <w:right w:val="single" w:sz="12" w:space="0" w:color="FF6600"/>
            </w:tcBorders>
            <w:shd w:val="clear" w:color="auto" w:fill="auto"/>
          </w:tcPr>
          <w:p w:rsidR="00E65BB3" w:rsidRPr="000E29B7" w:rsidRDefault="00E65BB3" w:rsidP="00E123C5">
            <w:pPr>
              <w:pStyle w:val="Question"/>
              <w:rPr>
                <w:rStyle w:val="QuestionChar"/>
                <w:sz w:val="21"/>
                <w:szCs w:val="21"/>
              </w:rPr>
            </w:pPr>
            <w:r>
              <w:rPr>
                <w:sz w:val="21"/>
                <w:szCs w:val="21"/>
              </w:rPr>
              <w:fldChar w:fldCharType="begin">
                <w:ffData>
                  <w:name w:val=""/>
                  <w:enabled/>
                  <w:calcOnExit w:val="0"/>
                  <w:textInput>
                    <w:maxLength w:val="300"/>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noProof/>
                <w:sz w:val="21"/>
                <w:szCs w:val="21"/>
              </w:rPr>
              <w:t> </w:t>
            </w:r>
            <w:r>
              <w:rPr>
                <w:noProof/>
                <w:sz w:val="21"/>
                <w:szCs w:val="21"/>
              </w:rPr>
              <w:t> </w:t>
            </w:r>
            <w:r>
              <w:rPr>
                <w:sz w:val="21"/>
                <w:szCs w:val="21"/>
              </w:rPr>
              <w:fldChar w:fldCharType="end"/>
            </w:r>
          </w:p>
        </w:tc>
      </w:tr>
      <w:tr w:rsidR="00E65BB3" w:rsidRPr="00AA59FA" w:rsidTr="00BE00A5">
        <w:trPr>
          <w:cantSplit/>
          <w:trHeight w:val="504"/>
        </w:trPr>
        <w:tc>
          <w:tcPr>
            <w:tcW w:w="453" w:type="dxa"/>
            <w:gridSpan w:val="2"/>
            <w:tcBorders>
              <w:top w:val="single" w:sz="4" w:space="0" w:color="FF6600"/>
              <w:bottom w:val="single" w:sz="4" w:space="0" w:color="FF6600"/>
              <w:right w:val="single" w:sz="4" w:space="0" w:color="FFFFFF"/>
            </w:tcBorders>
            <w:shd w:val="clear" w:color="auto" w:fill="auto"/>
            <w:tcMar>
              <w:top w:w="28" w:type="dxa"/>
              <w:left w:w="28" w:type="dxa"/>
              <w:bottom w:w="28" w:type="dxa"/>
              <w:right w:w="28" w:type="dxa"/>
            </w:tcMar>
          </w:tcPr>
          <w:p w:rsidR="00E65BB3" w:rsidRPr="00AA59FA" w:rsidRDefault="00E65BB3" w:rsidP="00E123C5">
            <w:pPr>
              <w:pStyle w:val="Question"/>
              <w:rPr>
                <w:sz w:val="21"/>
                <w:szCs w:val="21"/>
              </w:rPr>
            </w:pPr>
            <w:r>
              <w:rPr>
                <w:sz w:val="21"/>
                <w:szCs w:val="21"/>
              </w:rPr>
              <w:lastRenderedPageBreak/>
              <w:t>2.</w:t>
            </w:r>
          </w:p>
        </w:tc>
        <w:tc>
          <w:tcPr>
            <w:tcW w:w="4165" w:type="dxa"/>
            <w:gridSpan w:val="7"/>
            <w:tcBorders>
              <w:top w:val="single" w:sz="4" w:space="0" w:color="FF6600"/>
              <w:left w:val="single" w:sz="4" w:space="0" w:color="FFFFFF"/>
              <w:bottom w:val="single" w:sz="4" w:space="0" w:color="FF6600"/>
              <w:right w:val="single" w:sz="12" w:space="0" w:color="FF6600"/>
            </w:tcBorders>
            <w:shd w:val="clear" w:color="auto" w:fill="auto"/>
          </w:tcPr>
          <w:p w:rsidR="00E65BB3" w:rsidRPr="009B142A" w:rsidRDefault="00E65BB3" w:rsidP="00E123C5">
            <w:pPr>
              <w:pStyle w:val="Question"/>
              <w:rPr>
                <w:sz w:val="21"/>
                <w:szCs w:val="21"/>
              </w:rPr>
            </w:pPr>
            <w:r w:rsidRPr="009B142A">
              <w:rPr>
                <w:sz w:val="21"/>
                <w:szCs w:val="21"/>
              </w:rPr>
              <w:t>Do you feel that you are able to fulfil the tasks and responsibilities of your job?</w:t>
            </w:r>
          </w:p>
        </w:tc>
        <w:tc>
          <w:tcPr>
            <w:tcW w:w="720" w:type="dxa"/>
            <w:tcBorders>
              <w:top w:val="single" w:sz="12" w:space="0" w:color="FF6600"/>
              <w:left w:val="single" w:sz="12" w:space="0" w:color="FF6600"/>
              <w:bottom w:val="single" w:sz="12" w:space="0" w:color="FF6600"/>
              <w:right w:val="single" w:sz="12" w:space="0" w:color="FF6600"/>
            </w:tcBorders>
            <w:shd w:val="clear" w:color="auto" w:fill="auto"/>
          </w:tcPr>
          <w:p w:rsidR="00E65BB3" w:rsidRDefault="00E65BB3" w:rsidP="00E123C5">
            <w:pPr>
              <w:pStyle w:val="Question"/>
              <w:jc w:val="center"/>
              <w:rPr>
                <w:sz w:val="21"/>
                <w:szCs w:val="21"/>
              </w:rPr>
            </w:pPr>
            <w:r>
              <w:rPr>
                <w:sz w:val="21"/>
                <w:szCs w:val="21"/>
              </w:rPr>
              <w:fldChar w:fldCharType="begin">
                <w:ffData>
                  <w:name w:val="Text1"/>
                  <w:enabled/>
                  <w:calcOnExit w:val="0"/>
                  <w:textInput>
                    <w:maxLength w:val="3"/>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sz w:val="21"/>
                <w:szCs w:val="21"/>
              </w:rPr>
              <w:fldChar w:fldCharType="end"/>
            </w:r>
          </w:p>
        </w:tc>
        <w:tc>
          <w:tcPr>
            <w:tcW w:w="5670" w:type="dxa"/>
            <w:gridSpan w:val="5"/>
            <w:tcBorders>
              <w:top w:val="single" w:sz="12" w:space="0" w:color="FF6600"/>
              <w:left w:val="single" w:sz="12" w:space="0" w:color="FF6600"/>
              <w:bottom w:val="single" w:sz="12" w:space="0" w:color="FF6600"/>
              <w:right w:val="single" w:sz="12" w:space="0" w:color="FF6600"/>
            </w:tcBorders>
            <w:shd w:val="clear" w:color="auto" w:fill="auto"/>
          </w:tcPr>
          <w:p w:rsidR="00E65BB3" w:rsidRDefault="00E65BB3" w:rsidP="00E123C5">
            <w:pPr>
              <w:pStyle w:val="Question"/>
              <w:rPr>
                <w:sz w:val="21"/>
                <w:szCs w:val="21"/>
              </w:rPr>
            </w:pPr>
            <w:r>
              <w:rPr>
                <w:sz w:val="21"/>
                <w:szCs w:val="21"/>
              </w:rPr>
              <w:fldChar w:fldCharType="begin">
                <w:ffData>
                  <w:name w:val=""/>
                  <w:enabled/>
                  <w:calcOnExit w:val="0"/>
                  <w:textInput>
                    <w:maxLength w:val="300"/>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noProof/>
                <w:sz w:val="21"/>
                <w:szCs w:val="21"/>
              </w:rPr>
              <w:t> </w:t>
            </w:r>
            <w:r>
              <w:rPr>
                <w:noProof/>
                <w:sz w:val="21"/>
                <w:szCs w:val="21"/>
              </w:rPr>
              <w:t> </w:t>
            </w:r>
            <w:r>
              <w:rPr>
                <w:sz w:val="21"/>
                <w:szCs w:val="21"/>
              </w:rPr>
              <w:fldChar w:fldCharType="end"/>
            </w:r>
          </w:p>
        </w:tc>
      </w:tr>
      <w:tr w:rsidR="00E65BB3" w:rsidRPr="00AA59FA" w:rsidTr="00BE00A5">
        <w:trPr>
          <w:cantSplit/>
          <w:trHeight w:val="504"/>
        </w:trPr>
        <w:tc>
          <w:tcPr>
            <w:tcW w:w="453" w:type="dxa"/>
            <w:gridSpan w:val="2"/>
            <w:tcBorders>
              <w:top w:val="single" w:sz="4" w:space="0" w:color="FF6600"/>
              <w:bottom w:val="single" w:sz="4" w:space="0" w:color="FF6600"/>
              <w:right w:val="single" w:sz="4" w:space="0" w:color="FFFFFF"/>
            </w:tcBorders>
            <w:shd w:val="clear" w:color="auto" w:fill="auto"/>
            <w:tcMar>
              <w:top w:w="28" w:type="dxa"/>
              <w:left w:w="28" w:type="dxa"/>
              <w:bottom w:w="28" w:type="dxa"/>
              <w:right w:w="28" w:type="dxa"/>
            </w:tcMar>
          </w:tcPr>
          <w:p w:rsidR="00E65BB3" w:rsidRPr="00AA59FA" w:rsidRDefault="00E65BB3" w:rsidP="00E123C5">
            <w:pPr>
              <w:pStyle w:val="Question"/>
              <w:rPr>
                <w:sz w:val="21"/>
                <w:szCs w:val="21"/>
              </w:rPr>
            </w:pPr>
            <w:r>
              <w:rPr>
                <w:sz w:val="21"/>
                <w:szCs w:val="21"/>
              </w:rPr>
              <w:t>3.</w:t>
            </w:r>
          </w:p>
        </w:tc>
        <w:tc>
          <w:tcPr>
            <w:tcW w:w="4165" w:type="dxa"/>
            <w:gridSpan w:val="7"/>
            <w:tcBorders>
              <w:top w:val="single" w:sz="4" w:space="0" w:color="FF6600"/>
              <w:left w:val="single" w:sz="4" w:space="0" w:color="FFFFFF"/>
              <w:bottom w:val="single" w:sz="4" w:space="0" w:color="FF6600"/>
              <w:right w:val="single" w:sz="12" w:space="0" w:color="FF6600"/>
            </w:tcBorders>
            <w:shd w:val="clear" w:color="auto" w:fill="auto"/>
          </w:tcPr>
          <w:p w:rsidR="00E65BB3" w:rsidRPr="00135D04" w:rsidRDefault="00E65BB3" w:rsidP="00E123C5">
            <w:pPr>
              <w:pStyle w:val="Question"/>
              <w:rPr>
                <w:sz w:val="21"/>
                <w:szCs w:val="21"/>
              </w:rPr>
            </w:pPr>
            <w:r w:rsidRPr="00135D04">
              <w:rPr>
                <w:sz w:val="21"/>
                <w:szCs w:val="21"/>
              </w:rPr>
              <w:t>Have you had</w:t>
            </w:r>
            <w:r>
              <w:rPr>
                <w:sz w:val="21"/>
                <w:szCs w:val="21"/>
              </w:rPr>
              <w:t xml:space="preserve"> sufficient training to do your job?</w:t>
            </w:r>
          </w:p>
        </w:tc>
        <w:tc>
          <w:tcPr>
            <w:tcW w:w="720" w:type="dxa"/>
            <w:tcBorders>
              <w:top w:val="single" w:sz="12" w:space="0" w:color="FF6600"/>
              <w:left w:val="single" w:sz="12" w:space="0" w:color="FF6600"/>
              <w:bottom w:val="single" w:sz="12" w:space="0" w:color="FF6600"/>
              <w:right w:val="single" w:sz="12" w:space="0" w:color="FF6600"/>
            </w:tcBorders>
            <w:shd w:val="clear" w:color="auto" w:fill="auto"/>
          </w:tcPr>
          <w:p w:rsidR="00E65BB3" w:rsidRDefault="00E65BB3" w:rsidP="00E123C5">
            <w:pPr>
              <w:pStyle w:val="Question"/>
              <w:jc w:val="center"/>
              <w:rPr>
                <w:sz w:val="21"/>
                <w:szCs w:val="21"/>
              </w:rPr>
            </w:pPr>
            <w:r>
              <w:rPr>
                <w:sz w:val="21"/>
                <w:szCs w:val="21"/>
              </w:rPr>
              <w:fldChar w:fldCharType="begin">
                <w:ffData>
                  <w:name w:val="Text1"/>
                  <w:enabled/>
                  <w:calcOnExit w:val="0"/>
                  <w:textInput>
                    <w:maxLength w:val="3"/>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sz w:val="21"/>
                <w:szCs w:val="21"/>
              </w:rPr>
              <w:fldChar w:fldCharType="end"/>
            </w:r>
          </w:p>
        </w:tc>
        <w:tc>
          <w:tcPr>
            <w:tcW w:w="5670" w:type="dxa"/>
            <w:gridSpan w:val="5"/>
            <w:tcBorders>
              <w:top w:val="single" w:sz="12" w:space="0" w:color="FF6600"/>
              <w:left w:val="single" w:sz="12" w:space="0" w:color="FF6600"/>
              <w:bottom w:val="single" w:sz="12" w:space="0" w:color="FF6600"/>
              <w:right w:val="single" w:sz="12" w:space="0" w:color="FF6600"/>
            </w:tcBorders>
            <w:shd w:val="clear" w:color="auto" w:fill="auto"/>
          </w:tcPr>
          <w:p w:rsidR="00E65BB3" w:rsidRDefault="00E65BB3" w:rsidP="00E123C5">
            <w:pPr>
              <w:pStyle w:val="Question"/>
              <w:rPr>
                <w:sz w:val="21"/>
                <w:szCs w:val="21"/>
              </w:rPr>
            </w:pPr>
            <w:r>
              <w:rPr>
                <w:sz w:val="21"/>
                <w:szCs w:val="21"/>
              </w:rPr>
              <w:fldChar w:fldCharType="begin">
                <w:ffData>
                  <w:name w:val=""/>
                  <w:enabled/>
                  <w:calcOnExit w:val="0"/>
                  <w:textInput>
                    <w:maxLength w:val="300"/>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noProof/>
                <w:sz w:val="21"/>
                <w:szCs w:val="21"/>
              </w:rPr>
              <w:t> </w:t>
            </w:r>
            <w:r>
              <w:rPr>
                <w:noProof/>
                <w:sz w:val="21"/>
                <w:szCs w:val="21"/>
              </w:rPr>
              <w:t> </w:t>
            </w:r>
            <w:r>
              <w:rPr>
                <w:sz w:val="21"/>
                <w:szCs w:val="21"/>
              </w:rPr>
              <w:fldChar w:fldCharType="end"/>
            </w:r>
          </w:p>
        </w:tc>
      </w:tr>
      <w:tr w:rsidR="00E65BB3" w:rsidRPr="00AA59FA" w:rsidTr="00BE00A5">
        <w:trPr>
          <w:cantSplit/>
          <w:trHeight w:val="504"/>
        </w:trPr>
        <w:tc>
          <w:tcPr>
            <w:tcW w:w="453" w:type="dxa"/>
            <w:gridSpan w:val="2"/>
            <w:tcBorders>
              <w:top w:val="single" w:sz="4" w:space="0" w:color="FF6600"/>
              <w:bottom w:val="single" w:sz="4" w:space="0" w:color="FF6600"/>
              <w:right w:val="single" w:sz="4" w:space="0" w:color="FFFFFF"/>
            </w:tcBorders>
            <w:shd w:val="clear" w:color="auto" w:fill="auto"/>
            <w:tcMar>
              <w:top w:w="28" w:type="dxa"/>
              <w:left w:w="28" w:type="dxa"/>
              <w:bottom w:w="28" w:type="dxa"/>
              <w:right w:w="28" w:type="dxa"/>
            </w:tcMar>
          </w:tcPr>
          <w:p w:rsidR="00E65BB3" w:rsidRPr="00AA59FA" w:rsidRDefault="00E65BB3" w:rsidP="00E123C5">
            <w:pPr>
              <w:pStyle w:val="Question"/>
              <w:rPr>
                <w:sz w:val="21"/>
                <w:szCs w:val="21"/>
              </w:rPr>
            </w:pPr>
            <w:r>
              <w:rPr>
                <w:sz w:val="21"/>
                <w:szCs w:val="21"/>
              </w:rPr>
              <w:t>4</w:t>
            </w:r>
            <w:r w:rsidRPr="00AA59FA">
              <w:rPr>
                <w:sz w:val="21"/>
                <w:szCs w:val="21"/>
              </w:rPr>
              <w:t>.</w:t>
            </w:r>
          </w:p>
        </w:tc>
        <w:tc>
          <w:tcPr>
            <w:tcW w:w="4165" w:type="dxa"/>
            <w:gridSpan w:val="7"/>
            <w:tcBorders>
              <w:top w:val="single" w:sz="4" w:space="0" w:color="FF6600"/>
              <w:left w:val="single" w:sz="4" w:space="0" w:color="FFFFFF"/>
              <w:bottom w:val="single" w:sz="4" w:space="0" w:color="FF6600"/>
              <w:right w:val="single" w:sz="12" w:space="0" w:color="FF6600"/>
            </w:tcBorders>
            <w:shd w:val="clear" w:color="auto" w:fill="auto"/>
          </w:tcPr>
          <w:p w:rsidR="00E65BB3" w:rsidRPr="00AA59FA" w:rsidRDefault="00E65BB3" w:rsidP="00E123C5">
            <w:pPr>
              <w:pStyle w:val="Question"/>
              <w:rPr>
                <w:sz w:val="21"/>
                <w:szCs w:val="21"/>
              </w:rPr>
            </w:pPr>
            <w:r>
              <w:rPr>
                <w:sz w:val="21"/>
                <w:szCs w:val="21"/>
              </w:rPr>
              <w:t>Are there any problems with your work environment (e.g. excessive noise, temperature extremes, etc.)?</w:t>
            </w:r>
          </w:p>
        </w:tc>
        <w:tc>
          <w:tcPr>
            <w:tcW w:w="720" w:type="dxa"/>
            <w:tcBorders>
              <w:top w:val="single" w:sz="12" w:space="0" w:color="FF6600"/>
              <w:left w:val="single" w:sz="12" w:space="0" w:color="FF6600"/>
              <w:bottom w:val="single" w:sz="12" w:space="0" w:color="FF6600"/>
              <w:right w:val="single" w:sz="12" w:space="0" w:color="FF6600"/>
            </w:tcBorders>
            <w:shd w:val="clear" w:color="auto" w:fill="auto"/>
          </w:tcPr>
          <w:p w:rsidR="00E65BB3" w:rsidRPr="000E29B7" w:rsidRDefault="00E65BB3" w:rsidP="00E123C5">
            <w:pPr>
              <w:pStyle w:val="Question"/>
              <w:jc w:val="center"/>
              <w:rPr>
                <w:rStyle w:val="QuestionChar"/>
                <w:sz w:val="21"/>
                <w:szCs w:val="21"/>
              </w:rPr>
            </w:pPr>
            <w:r>
              <w:rPr>
                <w:sz w:val="21"/>
                <w:szCs w:val="21"/>
              </w:rPr>
              <w:fldChar w:fldCharType="begin">
                <w:ffData>
                  <w:name w:val="Text1"/>
                  <w:enabled/>
                  <w:calcOnExit w:val="0"/>
                  <w:textInput>
                    <w:maxLength w:val="3"/>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sz w:val="21"/>
                <w:szCs w:val="21"/>
              </w:rPr>
              <w:fldChar w:fldCharType="end"/>
            </w:r>
          </w:p>
        </w:tc>
        <w:tc>
          <w:tcPr>
            <w:tcW w:w="5670" w:type="dxa"/>
            <w:gridSpan w:val="5"/>
            <w:tcBorders>
              <w:top w:val="single" w:sz="12" w:space="0" w:color="FF6600"/>
              <w:left w:val="single" w:sz="12" w:space="0" w:color="FF6600"/>
              <w:bottom w:val="single" w:sz="12" w:space="0" w:color="FF6600"/>
              <w:right w:val="single" w:sz="12" w:space="0" w:color="FF6600"/>
            </w:tcBorders>
            <w:shd w:val="clear" w:color="auto" w:fill="auto"/>
          </w:tcPr>
          <w:p w:rsidR="00E65BB3" w:rsidRPr="000E29B7" w:rsidRDefault="00E65BB3" w:rsidP="00E123C5">
            <w:pPr>
              <w:pStyle w:val="Question"/>
              <w:rPr>
                <w:rStyle w:val="QuestionChar"/>
                <w:sz w:val="21"/>
                <w:szCs w:val="21"/>
              </w:rPr>
            </w:pPr>
            <w:r>
              <w:rPr>
                <w:sz w:val="21"/>
                <w:szCs w:val="21"/>
              </w:rPr>
              <w:fldChar w:fldCharType="begin">
                <w:ffData>
                  <w:name w:val=""/>
                  <w:enabled/>
                  <w:calcOnExit w:val="0"/>
                  <w:textInput>
                    <w:maxLength w:val="300"/>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noProof/>
                <w:sz w:val="21"/>
                <w:szCs w:val="21"/>
              </w:rPr>
              <w:t> </w:t>
            </w:r>
            <w:r>
              <w:rPr>
                <w:noProof/>
                <w:sz w:val="21"/>
                <w:szCs w:val="21"/>
              </w:rPr>
              <w:t> </w:t>
            </w:r>
            <w:r>
              <w:rPr>
                <w:sz w:val="21"/>
                <w:szCs w:val="21"/>
              </w:rPr>
              <w:fldChar w:fldCharType="end"/>
            </w:r>
          </w:p>
        </w:tc>
      </w:tr>
      <w:tr w:rsidR="00E65BB3" w:rsidRPr="00F46945" w:rsidTr="00BE00A5">
        <w:trPr>
          <w:trHeight w:hRule="exact" w:val="669"/>
        </w:trPr>
        <w:tc>
          <w:tcPr>
            <w:tcW w:w="4528" w:type="dxa"/>
            <w:gridSpan w:val="8"/>
            <w:tcBorders>
              <w:top w:val="single" w:sz="4" w:space="0" w:color="FFFFFF"/>
              <w:bottom w:val="single" w:sz="12" w:space="0" w:color="000000"/>
              <w:right w:val="nil"/>
            </w:tcBorders>
            <w:shd w:val="clear" w:color="auto" w:fill="auto"/>
            <w:tcMar>
              <w:top w:w="28" w:type="dxa"/>
              <w:left w:w="28" w:type="dxa"/>
              <w:bottom w:w="28" w:type="dxa"/>
              <w:right w:w="28" w:type="dxa"/>
            </w:tcMar>
          </w:tcPr>
          <w:p w:rsidR="00E65BB3" w:rsidRPr="00F051CA" w:rsidRDefault="00E65BB3" w:rsidP="00E123C5">
            <w:pPr>
              <w:pStyle w:val="Heading2"/>
              <w:spacing w:before="360"/>
              <w:rPr>
                <w:b/>
                <w:color w:val="FF6600"/>
                <w:szCs w:val="28"/>
                <w:lang w:val="en-GB"/>
              </w:rPr>
            </w:pPr>
            <w:r>
              <w:rPr>
                <w:b/>
                <w:color w:val="FF6600"/>
                <w:szCs w:val="28"/>
                <w:lang w:val="en-GB"/>
              </w:rPr>
              <w:t>Control</w:t>
            </w:r>
          </w:p>
        </w:tc>
        <w:tc>
          <w:tcPr>
            <w:tcW w:w="994" w:type="dxa"/>
            <w:gridSpan w:val="3"/>
            <w:tcBorders>
              <w:top w:val="single" w:sz="4" w:space="0" w:color="FFFFFF"/>
              <w:left w:val="nil"/>
              <w:bottom w:val="single" w:sz="12" w:space="0" w:color="000000"/>
              <w:right w:val="nil"/>
            </w:tcBorders>
            <w:shd w:val="clear" w:color="auto" w:fill="auto"/>
          </w:tcPr>
          <w:p w:rsidR="00E65BB3" w:rsidRPr="00C1402A" w:rsidRDefault="00E65BB3" w:rsidP="00E123C5">
            <w:pPr>
              <w:pStyle w:val="Question"/>
              <w:spacing w:before="360"/>
              <w:rPr>
                <w:b/>
              </w:rPr>
            </w:pPr>
            <w:r w:rsidRPr="00C1402A">
              <w:rPr>
                <w:b/>
                <w:sz w:val="21"/>
                <w:szCs w:val="21"/>
              </w:rPr>
              <w:t>Yes/No</w:t>
            </w:r>
          </w:p>
        </w:tc>
        <w:tc>
          <w:tcPr>
            <w:tcW w:w="5486" w:type="dxa"/>
            <w:gridSpan w:val="4"/>
            <w:tcBorders>
              <w:top w:val="single" w:sz="4" w:space="0" w:color="FFFFFF"/>
              <w:left w:val="nil"/>
              <w:bottom w:val="single" w:sz="12" w:space="0" w:color="000000"/>
            </w:tcBorders>
            <w:shd w:val="clear" w:color="auto" w:fill="auto"/>
          </w:tcPr>
          <w:p w:rsidR="00E65BB3" w:rsidRPr="00C1402A" w:rsidRDefault="00E65BB3" w:rsidP="00E123C5">
            <w:pPr>
              <w:pStyle w:val="Question"/>
              <w:spacing w:before="360"/>
              <w:jc w:val="center"/>
              <w:rPr>
                <w:b/>
                <w:sz w:val="21"/>
                <w:szCs w:val="21"/>
              </w:rPr>
            </w:pPr>
            <w:r w:rsidRPr="00C1402A">
              <w:rPr>
                <w:b/>
                <w:sz w:val="21"/>
                <w:szCs w:val="21"/>
              </w:rPr>
              <w:t>Comments</w:t>
            </w:r>
          </w:p>
        </w:tc>
      </w:tr>
      <w:tr w:rsidR="00E65BB3" w:rsidRPr="00AA59FA" w:rsidTr="00BE00A5">
        <w:trPr>
          <w:cantSplit/>
          <w:trHeight w:val="504"/>
        </w:trPr>
        <w:tc>
          <w:tcPr>
            <w:tcW w:w="453" w:type="dxa"/>
            <w:gridSpan w:val="2"/>
            <w:tcBorders>
              <w:top w:val="single" w:sz="4" w:space="0" w:color="FF6600"/>
              <w:bottom w:val="single" w:sz="4" w:space="0" w:color="FF6600"/>
              <w:right w:val="single" w:sz="4" w:space="0" w:color="FFFFFF"/>
            </w:tcBorders>
            <w:shd w:val="clear" w:color="auto" w:fill="auto"/>
            <w:tcMar>
              <w:top w:w="28" w:type="dxa"/>
              <w:left w:w="28" w:type="dxa"/>
              <w:bottom w:w="28" w:type="dxa"/>
              <w:right w:w="28" w:type="dxa"/>
            </w:tcMar>
          </w:tcPr>
          <w:p w:rsidR="00E65BB3" w:rsidRPr="00AA59FA" w:rsidRDefault="00E65BB3" w:rsidP="00E123C5">
            <w:pPr>
              <w:pStyle w:val="Question"/>
              <w:rPr>
                <w:sz w:val="21"/>
                <w:szCs w:val="21"/>
              </w:rPr>
            </w:pPr>
            <w:r>
              <w:rPr>
                <w:sz w:val="21"/>
                <w:szCs w:val="21"/>
              </w:rPr>
              <w:t>5</w:t>
            </w:r>
            <w:r w:rsidRPr="00AA59FA">
              <w:rPr>
                <w:sz w:val="21"/>
                <w:szCs w:val="21"/>
              </w:rPr>
              <w:t>.</w:t>
            </w:r>
          </w:p>
        </w:tc>
        <w:tc>
          <w:tcPr>
            <w:tcW w:w="4165" w:type="dxa"/>
            <w:gridSpan w:val="7"/>
            <w:tcBorders>
              <w:top w:val="single" w:sz="4" w:space="0" w:color="FF6600"/>
              <w:left w:val="single" w:sz="4" w:space="0" w:color="FFFFFF"/>
              <w:bottom w:val="single" w:sz="4" w:space="0" w:color="FF6600"/>
              <w:right w:val="single" w:sz="12" w:space="0" w:color="FF6600"/>
            </w:tcBorders>
            <w:shd w:val="clear" w:color="auto" w:fill="auto"/>
          </w:tcPr>
          <w:p w:rsidR="00E65BB3" w:rsidRPr="00AA59FA" w:rsidRDefault="00E65BB3" w:rsidP="00E123C5">
            <w:pPr>
              <w:pStyle w:val="Question"/>
              <w:rPr>
                <w:sz w:val="21"/>
                <w:szCs w:val="21"/>
              </w:rPr>
            </w:pPr>
            <w:r>
              <w:rPr>
                <w:sz w:val="21"/>
                <w:szCs w:val="21"/>
              </w:rPr>
              <w:t>Do you feel you have control over your pace of work?</w:t>
            </w:r>
          </w:p>
        </w:tc>
        <w:tc>
          <w:tcPr>
            <w:tcW w:w="720" w:type="dxa"/>
            <w:tcBorders>
              <w:top w:val="single" w:sz="12" w:space="0" w:color="FF6600"/>
              <w:left w:val="single" w:sz="12" w:space="0" w:color="FF6600"/>
              <w:bottom w:val="single" w:sz="12" w:space="0" w:color="FF6600"/>
              <w:right w:val="single" w:sz="12" w:space="0" w:color="FF6600"/>
            </w:tcBorders>
            <w:shd w:val="clear" w:color="auto" w:fill="auto"/>
          </w:tcPr>
          <w:p w:rsidR="00E65BB3" w:rsidRPr="000E29B7" w:rsidRDefault="00E65BB3" w:rsidP="00E123C5">
            <w:pPr>
              <w:pStyle w:val="Question"/>
              <w:jc w:val="center"/>
              <w:rPr>
                <w:rStyle w:val="QuestionChar"/>
                <w:sz w:val="21"/>
                <w:szCs w:val="21"/>
              </w:rPr>
            </w:pPr>
            <w:r>
              <w:rPr>
                <w:sz w:val="21"/>
                <w:szCs w:val="21"/>
              </w:rPr>
              <w:fldChar w:fldCharType="begin">
                <w:ffData>
                  <w:name w:val="Text1"/>
                  <w:enabled/>
                  <w:calcOnExit w:val="0"/>
                  <w:textInput>
                    <w:maxLength w:val="3"/>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sz w:val="21"/>
                <w:szCs w:val="21"/>
              </w:rPr>
              <w:fldChar w:fldCharType="end"/>
            </w:r>
          </w:p>
        </w:tc>
        <w:tc>
          <w:tcPr>
            <w:tcW w:w="5670" w:type="dxa"/>
            <w:gridSpan w:val="5"/>
            <w:tcBorders>
              <w:top w:val="single" w:sz="12" w:space="0" w:color="FF6600"/>
              <w:left w:val="single" w:sz="12" w:space="0" w:color="FF6600"/>
              <w:bottom w:val="single" w:sz="12" w:space="0" w:color="FF6600"/>
              <w:right w:val="single" w:sz="12" w:space="0" w:color="FF6600"/>
            </w:tcBorders>
            <w:shd w:val="clear" w:color="auto" w:fill="auto"/>
          </w:tcPr>
          <w:p w:rsidR="00E65BB3" w:rsidRPr="000E29B7" w:rsidRDefault="00E65BB3" w:rsidP="00E123C5">
            <w:pPr>
              <w:pStyle w:val="Question"/>
              <w:rPr>
                <w:rStyle w:val="QuestionChar"/>
                <w:sz w:val="21"/>
                <w:szCs w:val="21"/>
              </w:rPr>
            </w:pPr>
            <w:r>
              <w:rPr>
                <w:sz w:val="21"/>
                <w:szCs w:val="21"/>
              </w:rPr>
              <w:fldChar w:fldCharType="begin">
                <w:ffData>
                  <w:name w:val=""/>
                  <w:enabled/>
                  <w:calcOnExit w:val="0"/>
                  <w:textInput>
                    <w:maxLength w:val="300"/>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noProof/>
                <w:sz w:val="21"/>
                <w:szCs w:val="21"/>
              </w:rPr>
              <w:t> </w:t>
            </w:r>
            <w:r>
              <w:rPr>
                <w:noProof/>
                <w:sz w:val="21"/>
                <w:szCs w:val="21"/>
              </w:rPr>
              <w:t> </w:t>
            </w:r>
            <w:r>
              <w:rPr>
                <w:sz w:val="21"/>
                <w:szCs w:val="21"/>
              </w:rPr>
              <w:fldChar w:fldCharType="end"/>
            </w:r>
          </w:p>
        </w:tc>
      </w:tr>
      <w:tr w:rsidR="00E65BB3" w:rsidRPr="00AA59FA" w:rsidTr="00BE00A5">
        <w:trPr>
          <w:cantSplit/>
          <w:trHeight w:val="504"/>
        </w:trPr>
        <w:tc>
          <w:tcPr>
            <w:tcW w:w="453" w:type="dxa"/>
            <w:gridSpan w:val="2"/>
            <w:tcBorders>
              <w:top w:val="single" w:sz="4" w:space="0" w:color="FF6600"/>
              <w:bottom w:val="single" w:sz="4" w:space="0" w:color="FF6600"/>
              <w:right w:val="single" w:sz="4" w:space="0" w:color="FFFFFF"/>
            </w:tcBorders>
            <w:shd w:val="clear" w:color="auto" w:fill="auto"/>
            <w:tcMar>
              <w:top w:w="28" w:type="dxa"/>
              <w:left w:w="28" w:type="dxa"/>
              <w:bottom w:w="28" w:type="dxa"/>
              <w:right w:w="28" w:type="dxa"/>
            </w:tcMar>
          </w:tcPr>
          <w:p w:rsidR="00E65BB3" w:rsidRPr="00AA59FA" w:rsidRDefault="00E65BB3" w:rsidP="00E123C5">
            <w:pPr>
              <w:pStyle w:val="Question"/>
              <w:rPr>
                <w:sz w:val="21"/>
                <w:szCs w:val="21"/>
              </w:rPr>
            </w:pPr>
            <w:r>
              <w:rPr>
                <w:sz w:val="21"/>
                <w:szCs w:val="21"/>
              </w:rPr>
              <w:t>6</w:t>
            </w:r>
            <w:r w:rsidRPr="00AA59FA">
              <w:rPr>
                <w:sz w:val="21"/>
                <w:szCs w:val="21"/>
              </w:rPr>
              <w:t>.</w:t>
            </w:r>
          </w:p>
        </w:tc>
        <w:tc>
          <w:tcPr>
            <w:tcW w:w="4165" w:type="dxa"/>
            <w:gridSpan w:val="7"/>
            <w:tcBorders>
              <w:top w:val="single" w:sz="4" w:space="0" w:color="FF6600"/>
              <w:left w:val="single" w:sz="4" w:space="0" w:color="FFFFFF"/>
              <w:bottom w:val="single" w:sz="4" w:space="0" w:color="FF6600"/>
              <w:right w:val="single" w:sz="12" w:space="0" w:color="FF6600"/>
            </w:tcBorders>
            <w:shd w:val="clear" w:color="auto" w:fill="auto"/>
          </w:tcPr>
          <w:p w:rsidR="00E65BB3" w:rsidRPr="00AA59FA" w:rsidRDefault="00E65BB3" w:rsidP="00E123C5">
            <w:pPr>
              <w:pStyle w:val="Question"/>
              <w:rPr>
                <w:sz w:val="21"/>
                <w:szCs w:val="21"/>
              </w:rPr>
            </w:pPr>
            <w:r>
              <w:rPr>
                <w:sz w:val="21"/>
                <w:szCs w:val="21"/>
              </w:rPr>
              <w:t>Are you included to an adequate extent in decision-making which impacts on your working practices and priorities</w:t>
            </w:r>
            <w:r w:rsidRPr="00AA59FA">
              <w:rPr>
                <w:sz w:val="21"/>
                <w:szCs w:val="21"/>
              </w:rPr>
              <w:t>?</w:t>
            </w:r>
          </w:p>
        </w:tc>
        <w:tc>
          <w:tcPr>
            <w:tcW w:w="720" w:type="dxa"/>
            <w:tcBorders>
              <w:top w:val="single" w:sz="12" w:space="0" w:color="FF6600"/>
              <w:left w:val="single" w:sz="12" w:space="0" w:color="FF6600"/>
              <w:bottom w:val="single" w:sz="12" w:space="0" w:color="FF6600"/>
              <w:right w:val="single" w:sz="12" w:space="0" w:color="FF6600"/>
            </w:tcBorders>
            <w:shd w:val="clear" w:color="auto" w:fill="auto"/>
          </w:tcPr>
          <w:p w:rsidR="00E65BB3" w:rsidRPr="000E29B7" w:rsidRDefault="00E65BB3" w:rsidP="00E123C5">
            <w:pPr>
              <w:pStyle w:val="Question"/>
              <w:jc w:val="center"/>
              <w:rPr>
                <w:rStyle w:val="QuestionChar"/>
                <w:sz w:val="21"/>
                <w:szCs w:val="21"/>
              </w:rPr>
            </w:pPr>
            <w:r>
              <w:rPr>
                <w:sz w:val="21"/>
                <w:szCs w:val="21"/>
              </w:rPr>
              <w:fldChar w:fldCharType="begin">
                <w:ffData>
                  <w:name w:val="Text1"/>
                  <w:enabled/>
                  <w:calcOnExit w:val="0"/>
                  <w:textInput>
                    <w:maxLength w:val="3"/>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sz w:val="21"/>
                <w:szCs w:val="21"/>
              </w:rPr>
              <w:fldChar w:fldCharType="end"/>
            </w:r>
          </w:p>
        </w:tc>
        <w:tc>
          <w:tcPr>
            <w:tcW w:w="5670" w:type="dxa"/>
            <w:gridSpan w:val="5"/>
            <w:tcBorders>
              <w:top w:val="single" w:sz="12" w:space="0" w:color="FF6600"/>
              <w:left w:val="single" w:sz="12" w:space="0" w:color="FF6600"/>
              <w:bottom w:val="single" w:sz="12" w:space="0" w:color="FF6600"/>
              <w:right w:val="single" w:sz="12" w:space="0" w:color="FF6600"/>
            </w:tcBorders>
            <w:shd w:val="clear" w:color="auto" w:fill="auto"/>
          </w:tcPr>
          <w:p w:rsidR="00E65BB3" w:rsidRPr="000E29B7" w:rsidRDefault="00E65BB3" w:rsidP="00E123C5">
            <w:pPr>
              <w:pStyle w:val="Question"/>
              <w:rPr>
                <w:rStyle w:val="QuestionChar"/>
                <w:sz w:val="21"/>
                <w:szCs w:val="21"/>
              </w:rPr>
            </w:pPr>
            <w:r>
              <w:rPr>
                <w:sz w:val="21"/>
                <w:szCs w:val="21"/>
              </w:rPr>
              <w:fldChar w:fldCharType="begin">
                <w:ffData>
                  <w:name w:val=""/>
                  <w:enabled/>
                  <w:calcOnExit w:val="0"/>
                  <w:textInput>
                    <w:maxLength w:val="300"/>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noProof/>
                <w:sz w:val="21"/>
                <w:szCs w:val="21"/>
              </w:rPr>
              <w:t> </w:t>
            </w:r>
            <w:r>
              <w:rPr>
                <w:noProof/>
                <w:sz w:val="21"/>
                <w:szCs w:val="21"/>
              </w:rPr>
              <w:t> </w:t>
            </w:r>
            <w:r>
              <w:rPr>
                <w:sz w:val="21"/>
                <w:szCs w:val="21"/>
              </w:rPr>
              <w:fldChar w:fldCharType="end"/>
            </w:r>
          </w:p>
        </w:tc>
      </w:tr>
      <w:tr w:rsidR="00E65BB3" w:rsidRPr="00AA59FA" w:rsidTr="00BE00A5">
        <w:trPr>
          <w:cantSplit/>
          <w:trHeight w:val="504"/>
        </w:trPr>
        <w:tc>
          <w:tcPr>
            <w:tcW w:w="453" w:type="dxa"/>
            <w:gridSpan w:val="2"/>
            <w:tcBorders>
              <w:top w:val="single" w:sz="4" w:space="0" w:color="FF6600"/>
              <w:bottom w:val="single" w:sz="4" w:space="0" w:color="FF6600"/>
              <w:right w:val="single" w:sz="4" w:space="0" w:color="FFFFFF"/>
            </w:tcBorders>
            <w:shd w:val="clear" w:color="auto" w:fill="auto"/>
            <w:tcMar>
              <w:top w:w="28" w:type="dxa"/>
              <w:left w:w="28" w:type="dxa"/>
              <w:bottom w:w="28" w:type="dxa"/>
              <w:right w:w="28" w:type="dxa"/>
            </w:tcMar>
          </w:tcPr>
          <w:p w:rsidR="00E65BB3" w:rsidRPr="00AA59FA" w:rsidRDefault="00E65BB3" w:rsidP="00E123C5">
            <w:pPr>
              <w:pStyle w:val="Question"/>
              <w:rPr>
                <w:sz w:val="21"/>
                <w:szCs w:val="21"/>
              </w:rPr>
            </w:pPr>
            <w:r>
              <w:rPr>
                <w:sz w:val="21"/>
                <w:szCs w:val="21"/>
              </w:rPr>
              <w:t>7.</w:t>
            </w:r>
          </w:p>
        </w:tc>
        <w:tc>
          <w:tcPr>
            <w:tcW w:w="4165" w:type="dxa"/>
            <w:gridSpan w:val="7"/>
            <w:tcBorders>
              <w:top w:val="single" w:sz="4" w:space="0" w:color="FF6600"/>
              <w:left w:val="single" w:sz="4" w:space="0" w:color="FFFFFF"/>
              <w:bottom w:val="single" w:sz="4" w:space="0" w:color="FF6600"/>
              <w:right w:val="single" w:sz="12" w:space="0" w:color="FF6600"/>
            </w:tcBorders>
            <w:shd w:val="clear" w:color="auto" w:fill="auto"/>
          </w:tcPr>
          <w:p w:rsidR="00E65BB3" w:rsidRPr="00AA59FA" w:rsidRDefault="00E65BB3" w:rsidP="00E123C5">
            <w:pPr>
              <w:pStyle w:val="Question"/>
              <w:rPr>
                <w:sz w:val="21"/>
                <w:szCs w:val="21"/>
              </w:rPr>
            </w:pPr>
            <w:r>
              <w:rPr>
                <w:sz w:val="21"/>
                <w:szCs w:val="21"/>
              </w:rPr>
              <w:t>Do you feel you are using your skills to full effect?</w:t>
            </w:r>
          </w:p>
        </w:tc>
        <w:tc>
          <w:tcPr>
            <w:tcW w:w="720" w:type="dxa"/>
            <w:tcBorders>
              <w:top w:val="single" w:sz="12" w:space="0" w:color="FF6600"/>
              <w:left w:val="single" w:sz="12" w:space="0" w:color="FF6600"/>
              <w:bottom w:val="single" w:sz="12" w:space="0" w:color="FF6600"/>
              <w:right w:val="single" w:sz="12" w:space="0" w:color="FF6600"/>
            </w:tcBorders>
            <w:shd w:val="clear" w:color="auto" w:fill="auto"/>
          </w:tcPr>
          <w:p w:rsidR="00E65BB3" w:rsidRDefault="00E65BB3" w:rsidP="00E123C5">
            <w:pPr>
              <w:pStyle w:val="Question"/>
              <w:jc w:val="center"/>
              <w:rPr>
                <w:sz w:val="21"/>
                <w:szCs w:val="21"/>
              </w:rPr>
            </w:pPr>
            <w:r>
              <w:rPr>
                <w:sz w:val="21"/>
                <w:szCs w:val="21"/>
              </w:rPr>
              <w:fldChar w:fldCharType="begin">
                <w:ffData>
                  <w:name w:val="Text1"/>
                  <w:enabled/>
                  <w:calcOnExit w:val="0"/>
                  <w:textInput>
                    <w:maxLength w:val="3"/>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sz w:val="21"/>
                <w:szCs w:val="21"/>
              </w:rPr>
              <w:fldChar w:fldCharType="end"/>
            </w:r>
          </w:p>
        </w:tc>
        <w:tc>
          <w:tcPr>
            <w:tcW w:w="5670" w:type="dxa"/>
            <w:gridSpan w:val="5"/>
            <w:tcBorders>
              <w:top w:val="single" w:sz="12" w:space="0" w:color="FF6600"/>
              <w:left w:val="single" w:sz="12" w:space="0" w:color="FF6600"/>
              <w:bottom w:val="single" w:sz="12" w:space="0" w:color="FF6600"/>
              <w:right w:val="single" w:sz="12" w:space="0" w:color="FF6600"/>
            </w:tcBorders>
            <w:shd w:val="clear" w:color="auto" w:fill="auto"/>
          </w:tcPr>
          <w:p w:rsidR="00E65BB3" w:rsidRDefault="00E65BB3" w:rsidP="00E123C5">
            <w:pPr>
              <w:pStyle w:val="Question"/>
              <w:rPr>
                <w:sz w:val="21"/>
                <w:szCs w:val="21"/>
              </w:rPr>
            </w:pPr>
            <w:r>
              <w:rPr>
                <w:sz w:val="21"/>
                <w:szCs w:val="21"/>
              </w:rPr>
              <w:fldChar w:fldCharType="begin">
                <w:ffData>
                  <w:name w:val=""/>
                  <w:enabled/>
                  <w:calcOnExit w:val="0"/>
                  <w:textInput>
                    <w:maxLength w:val="300"/>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noProof/>
                <w:sz w:val="21"/>
                <w:szCs w:val="21"/>
              </w:rPr>
              <w:t> </w:t>
            </w:r>
            <w:r>
              <w:rPr>
                <w:noProof/>
                <w:sz w:val="21"/>
                <w:szCs w:val="21"/>
              </w:rPr>
              <w:t> </w:t>
            </w:r>
            <w:r>
              <w:rPr>
                <w:sz w:val="21"/>
                <w:szCs w:val="21"/>
              </w:rPr>
              <w:fldChar w:fldCharType="end"/>
            </w:r>
          </w:p>
        </w:tc>
      </w:tr>
      <w:tr w:rsidR="00E65BB3" w:rsidRPr="00AA59FA" w:rsidTr="00BE00A5">
        <w:trPr>
          <w:cantSplit/>
          <w:trHeight w:val="504"/>
        </w:trPr>
        <w:tc>
          <w:tcPr>
            <w:tcW w:w="453" w:type="dxa"/>
            <w:gridSpan w:val="2"/>
            <w:tcBorders>
              <w:top w:val="single" w:sz="4" w:space="0" w:color="FF6600"/>
              <w:bottom w:val="single" w:sz="4" w:space="0" w:color="FF6600"/>
              <w:right w:val="single" w:sz="4" w:space="0" w:color="FFFFFF"/>
            </w:tcBorders>
            <w:shd w:val="clear" w:color="auto" w:fill="auto"/>
            <w:tcMar>
              <w:top w:w="28" w:type="dxa"/>
              <w:left w:w="28" w:type="dxa"/>
              <w:bottom w:w="28" w:type="dxa"/>
              <w:right w:w="28" w:type="dxa"/>
            </w:tcMar>
          </w:tcPr>
          <w:p w:rsidR="00E65BB3" w:rsidRPr="00AA59FA" w:rsidRDefault="00E65BB3" w:rsidP="00E123C5">
            <w:pPr>
              <w:pStyle w:val="Question"/>
              <w:rPr>
                <w:sz w:val="21"/>
                <w:szCs w:val="21"/>
              </w:rPr>
            </w:pPr>
            <w:r>
              <w:rPr>
                <w:sz w:val="21"/>
                <w:szCs w:val="21"/>
              </w:rPr>
              <w:t>8.</w:t>
            </w:r>
          </w:p>
        </w:tc>
        <w:tc>
          <w:tcPr>
            <w:tcW w:w="4165" w:type="dxa"/>
            <w:gridSpan w:val="7"/>
            <w:tcBorders>
              <w:top w:val="single" w:sz="4" w:space="0" w:color="FF6600"/>
              <w:left w:val="single" w:sz="4" w:space="0" w:color="FFFFFF"/>
              <w:bottom w:val="single" w:sz="4" w:space="0" w:color="FF6600"/>
              <w:right w:val="single" w:sz="12" w:space="0" w:color="FF6600"/>
            </w:tcBorders>
            <w:shd w:val="clear" w:color="auto" w:fill="auto"/>
          </w:tcPr>
          <w:p w:rsidR="00E65BB3" w:rsidRPr="00AA59FA" w:rsidRDefault="00E65BB3" w:rsidP="00E123C5">
            <w:pPr>
              <w:pStyle w:val="Question"/>
              <w:rPr>
                <w:sz w:val="21"/>
                <w:szCs w:val="21"/>
              </w:rPr>
            </w:pPr>
            <w:r>
              <w:rPr>
                <w:sz w:val="21"/>
                <w:szCs w:val="21"/>
              </w:rPr>
              <w:t>Are you encouraged to use your own initiative?</w:t>
            </w:r>
          </w:p>
        </w:tc>
        <w:tc>
          <w:tcPr>
            <w:tcW w:w="720" w:type="dxa"/>
            <w:tcBorders>
              <w:top w:val="single" w:sz="12" w:space="0" w:color="FF6600"/>
              <w:left w:val="single" w:sz="12" w:space="0" w:color="FF6600"/>
              <w:bottom w:val="single" w:sz="12" w:space="0" w:color="FF6600"/>
              <w:right w:val="single" w:sz="12" w:space="0" w:color="FF6600"/>
            </w:tcBorders>
            <w:shd w:val="clear" w:color="auto" w:fill="auto"/>
          </w:tcPr>
          <w:p w:rsidR="00E65BB3" w:rsidRDefault="00E65BB3" w:rsidP="00E123C5">
            <w:pPr>
              <w:pStyle w:val="Question"/>
              <w:jc w:val="center"/>
              <w:rPr>
                <w:sz w:val="21"/>
                <w:szCs w:val="21"/>
              </w:rPr>
            </w:pPr>
            <w:r>
              <w:rPr>
                <w:sz w:val="21"/>
                <w:szCs w:val="21"/>
              </w:rPr>
              <w:fldChar w:fldCharType="begin">
                <w:ffData>
                  <w:name w:val="Text1"/>
                  <w:enabled/>
                  <w:calcOnExit w:val="0"/>
                  <w:textInput>
                    <w:maxLength w:val="3"/>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sz w:val="21"/>
                <w:szCs w:val="21"/>
              </w:rPr>
              <w:fldChar w:fldCharType="end"/>
            </w:r>
          </w:p>
        </w:tc>
        <w:tc>
          <w:tcPr>
            <w:tcW w:w="5670" w:type="dxa"/>
            <w:gridSpan w:val="5"/>
            <w:tcBorders>
              <w:top w:val="single" w:sz="12" w:space="0" w:color="FF6600"/>
              <w:left w:val="single" w:sz="12" w:space="0" w:color="FF6600"/>
              <w:bottom w:val="single" w:sz="12" w:space="0" w:color="FF6600"/>
              <w:right w:val="single" w:sz="12" w:space="0" w:color="FF6600"/>
            </w:tcBorders>
            <w:shd w:val="clear" w:color="auto" w:fill="auto"/>
          </w:tcPr>
          <w:p w:rsidR="00E65BB3" w:rsidRDefault="00E65BB3" w:rsidP="00E123C5">
            <w:pPr>
              <w:pStyle w:val="Question"/>
              <w:rPr>
                <w:sz w:val="21"/>
                <w:szCs w:val="21"/>
              </w:rPr>
            </w:pPr>
            <w:r>
              <w:rPr>
                <w:sz w:val="21"/>
                <w:szCs w:val="21"/>
              </w:rPr>
              <w:fldChar w:fldCharType="begin">
                <w:ffData>
                  <w:name w:val=""/>
                  <w:enabled/>
                  <w:calcOnExit w:val="0"/>
                  <w:textInput>
                    <w:maxLength w:val="300"/>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noProof/>
                <w:sz w:val="21"/>
                <w:szCs w:val="21"/>
              </w:rPr>
              <w:t> </w:t>
            </w:r>
            <w:r>
              <w:rPr>
                <w:noProof/>
                <w:sz w:val="21"/>
                <w:szCs w:val="21"/>
              </w:rPr>
              <w:t> </w:t>
            </w:r>
            <w:r>
              <w:rPr>
                <w:sz w:val="21"/>
                <w:szCs w:val="21"/>
              </w:rPr>
              <w:fldChar w:fldCharType="end"/>
            </w:r>
          </w:p>
        </w:tc>
      </w:tr>
      <w:tr w:rsidR="00E65BB3" w:rsidRPr="00AA59FA" w:rsidTr="00BE00A5">
        <w:trPr>
          <w:cantSplit/>
          <w:trHeight w:val="504"/>
        </w:trPr>
        <w:tc>
          <w:tcPr>
            <w:tcW w:w="453" w:type="dxa"/>
            <w:gridSpan w:val="2"/>
            <w:tcBorders>
              <w:top w:val="single" w:sz="4" w:space="0" w:color="FF6600"/>
              <w:bottom w:val="single" w:sz="4" w:space="0" w:color="FF6600"/>
              <w:right w:val="single" w:sz="4" w:space="0" w:color="FFFFFF"/>
            </w:tcBorders>
            <w:shd w:val="clear" w:color="auto" w:fill="auto"/>
            <w:tcMar>
              <w:top w:w="28" w:type="dxa"/>
              <w:left w:w="28" w:type="dxa"/>
              <w:bottom w:w="28" w:type="dxa"/>
              <w:right w:w="28" w:type="dxa"/>
            </w:tcMar>
          </w:tcPr>
          <w:p w:rsidR="00E65BB3" w:rsidRPr="00AA59FA" w:rsidRDefault="00E65BB3" w:rsidP="00E123C5">
            <w:pPr>
              <w:pStyle w:val="Question"/>
              <w:rPr>
                <w:sz w:val="21"/>
                <w:szCs w:val="21"/>
              </w:rPr>
            </w:pPr>
            <w:r>
              <w:rPr>
                <w:sz w:val="21"/>
                <w:szCs w:val="21"/>
              </w:rPr>
              <w:t>9.</w:t>
            </w:r>
          </w:p>
        </w:tc>
        <w:tc>
          <w:tcPr>
            <w:tcW w:w="4165" w:type="dxa"/>
            <w:gridSpan w:val="7"/>
            <w:tcBorders>
              <w:top w:val="single" w:sz="4" w:space="0" w:color="FF6600"/>
              <w:left w:val="single" w:sz="4" w:space="0" w:color="FFFFFF"/>
              <w:bottom w:val="single" w:sz="4" w:space="0" w:color="FF6600"/>
              <w:right w:val="single" w:sz="12" w:space="0" w:color="FF6600"/>
            </w:tcBorders>
            <w:shd w:val="clear" w:color="auto" w:fill="auto"/>
          </w:tcPr>
          <w:p w:rsidR="00E65BB3" w:rsidRPr="00AA59FA" w:rsidRDefault="00E65BB3" w:rsidP="00E123C5">
            <w:pPr>
              <w:pStyle w:val="Question"/>
              <w:rPr>
                <w:sz w:val="21"/>
                <w:szCs w:val="21"/>
              </w:rPr>
            </w:pPr>
            <w:r>
              <w:rPr>
                <w:sz w:val="21"/>
                <w:szCs w:val="21"/>
              </w:rPr>
              <w:t>Does your manager encourage you to take on new, challenging work?</w:t>
            </w:r>
          </w:p>
        </w:tc>
        <w:tc>
          <w:tcPr>
            <w:tcW w:w="720" w:type="dxa"/>
            <w:tcBorders>
              <w:top w:val="single" w:sz="12" w:space="0" w:color="FF6600"/>
              <w:left w:val="single" w:sz="12" w:space="0" w:color="FF6600"/>
              <w:bottom w:val="single" w:sz="12" w:space="0" w:color="FF6600"/>
              <w:right w:val="single" w:sz="12" w:space="0" w:color="FF6600"/>
            </w:tcBorders>
            <w:shd w:val="clear" w:color="auto" w:fill="auto"/>
          </w:tcPr>
          <w:p w:rsidR="00E65BB3" w:rsidRDefault="00E65BB3" w:rsidP="00E123C5">
            <w:pPr>
              <w:pStyle w:val="Question"/>
              <w:jc w:val="center"/>
              <w:rPr>
                <w:sz w:val="21"/>
                <w:szCs w:val="21"/>
              </w:rPr>
            </w:pPr>
            <w:r>
              <w:rPr>
                <w:sz w:val="21"/>
                <w:szCs w:val="21"/>
              </w:rPr>
              <w:fldChar w:fldCharType="begin">
                <w:ffData>
                  <w:name w:val="Text1"/>
                  <w:enabled/>
                  <w:calcOnExit w:val="0"/>
                  <w:textInput>
                    <w:maxLength w:val="3"/>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sz w:val="21"/>
                <w:szCs w:val="21"/>
              </w:rPr>
              <w:fldChar w:fldCharType="end"/>
            </w:r>
          </w:p>
        </w:tc>
        <w:tc>
          <w:tcPr>
            <w:tcW w:w="5670" w:type="dxa"/>
            <w:gridSpan w:val="5"/>
            <w:tcBorders>
              <w:top w:val="single" w:sz="12" w:space="0" w:color="FF6600"/>
              <w:left w:val="single" w:sz="12" w:space="0" w:color="FF6600"/>
              <w:bottom w:val="single" w:sz="12" w:space="0" w:color="FF6600"/>
              <w:right w:val="single" w:sz="12" w:space="0" w:color="FF6600"/>
            </w:tcBorders>
            <w:shd w:val="clear" w:color="auto" w:fill="auto"/>
          </w:tcPr>
          <w:p w:rsidR="00E65BB3" w:rsidRDefault="00E65BB3" w:rsidP="00E123C5">
            <w:pPr>
              <w:pStyle w:val="Question"/>
              <w:rPr>
                <w:sz w:val="21"/>
                <w:szCs w:val="21"/>
              </w:rPr>
            </w:pPr>
            <w:r>
              <w:rPr>
                <w:sz w:val="21"/>
                <w:szCs w:val="21"/>
              </w:rPr>
              <w:fldChar w:fldCharType="begin">
                <w:ffData>
                  <w:name w:val=""/>
                  <w:enabled/>
                  <w:calcOnExit w:val="0"/>
                  <w:textInput>
                    <w:maxLength w:val="300"/>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noProof/>
                <w:sz w:val="21"/>
                <w:szCs w:val="21"/>
              </w:rPr>
              <w:t> </w:t>
            </w:r>
            <w:r>
              <w:rPr>
                <w:noProof/>
                <w:sz w:val="21"/>
                <w:szCs w:val="21"/>
              </w:rPr>
              <w:t> </w:t>
            </w:r>
            <w:r>
              <w:rPr>
                <w:sz w:val="21"/>
                <w:szCs w:val="21"/>
              </w:rPr>
              <w:fldChar w:fldCharType="end"/>
            </w:r>
          </w:p>
        </w:tc>
      </w:tr>
      <w:tr w:rsidR="00E65BB3" w:rsidRPr="00AA59FA" w:rsidTr="00BE00A5">
        <w:trPr>
          <w:cantSplit/>
          <w:trHeight w:val="504"/>
        </w:trPr>
        <w:tc>
          <w:tcPr>
            <w:tcW w:w="453" w:type="dxa"/>
            <w:gridSpan w:val="2"/>
            <w:tcBorders>
              <w:top w:val="single" w:sz="4" w:space="0" w:color="FF6600"/>
              <w:bottom w:val="single" w:sz="4" w:space="0" w:color="FF6600"/>
              <w:right w:val="single" w:sz="4" w:space="0" w:color="FFFFFF"/>
            </w:tcBorders>
            <w:shd w:val="clear" w:color="auto" w:fill="auto"/>
            <w:tcMar>
              <w:top w:w="28" w:type="dxa"/>
              <w:left w:w="28" w:type="dxa"/>
              <w:bottom w:w="28" w:type="dxa"/>
              <w:right w:w="28" w:type="dxa"/>
            </w:tcMar>
          </w:tcPr>
          <w:p w:rsidR="00E65BB3" w:rsidRPr="00AA59FA" w:rsidRDefault="00E65BB3" w:rsidP="00E123C5">
            <w:pPr>
              <w:pStyle w:val="Question"/>
              <w:rPr>
                <w:sz w:val="21"/>
                <w:szCs w:val="21"/>
              </w:rPr>
            </w:pPr>
            <w:r>
              <w:rPr>
                <w:sz w:val="21"/>
                <w:szCs w:val="21"/>
              </w:rPr>
              <w:t>10.</w:t>
            </w:r>
          </w:p>
        </w:tc>
        <w:tc>
          <w:tcPr>
            <w:tcW w:w="4165" w:type="dxa"/>
            <w:gridSpan w:val="7"/>
            <w:tcBorders>
              <w:top w:val="single" w:sz="4" w:space="0" w:color="FF6600"/>
              <w:left w:val="single" w:sz="4" w:space="0" w:color="FFFFFF"/>
              <w:bottom w:val="single" w:sz="4" w:space="0" w:color="FF6600"/>
              <w:right w:val="single" w:sz="12" w:space="0" w:color="FF6600"/>
            </w:tcBorders>
            <w:shd w:val="clear" w:color="auto" w:fill="auto"/>
          </w:tcPr>
          <w:p w:rsidR="00E65BB3" w:rsidRPr="00AA59FA" w:rsidRDefault="00E65BB3" w:rsidP="00E123C5">
            <w:pPr>
              <w:pStyle w:val="Question"/>
              <w:rPr>
                <w:sz w:val="21"/>
                <w:szCs w:val="21"/>
              </w:rPr>
            </w:pPr>
            <w:r>
              <w:rPr>
                <w:sz w:val="21"/>
                <w:szCs w:val="21"/>
              </w:rPr>
              <w:t xml:space="preserve">Does your manager allow you to </w:t>
            </w:r>
            <w:r w:rsidRPr="009B142A">
              <w:rPr>
                <w:sz w:val="21"/>
                <w:szCs w:val="21"/>
              </w:rPr>
              <w:t>work as flexibly as possible, especially in tim</w:t>
            </w:r>
            <w:r>
              <w:rPr>
                <w:sz w:val="21"/>
                <w:szCs w:val="21"/>
              </w:rPr>
              <w:t>es of workload pressure (e.g. in terms of working time, taking breaks, working from home where appropriate, etc.)?</w:t>
            </w:r>
          </w:p>
        </w:tc>
        <w:tc>
          <w:tcPr>
            <w:tcW w:w="720" w:type="dxa"/>
            <w:tcBorders>
              <w:top w:val="single" w:sz="12" w:space="0" w:color="FF6600"/>
              <w:left w:val="single" w:sz="12" w:space="0" w:color="FF6600"/>
              <w:bottom w:val="single" w:sz="12" w:space="0" w:color="FF6600"/>
              <w:right w:val="single" w:sz="12" w:space="0" w:color="FF6600"/>
            </w:tcBorders>
            <w:shd w:val="clear" w:color="auto" w:fill="auto"/>
          </w:tcPr>
          <w:p w:rsidR="00E65BB3" w:rsidRDefault="00E65BB3" w:rsidP="00E123C5">
            <w:pPr>
              <w:pStyle w:val="Question"/>
              <w:jc w:val="center"/>
              <w:rPr>
                <w:sz w:val="21"/>
                <w:szCs w:val="21"/>
              </w:rPr>
            </w:pPr>
            <w:r>
              <w:rPr>
                <w:sz w:val="21"/>
                <w:szCs w:val="21"/>
              </w:rPr>
              <w:fldChar w:fldCharType="begin">
                <w:ffData>
                  <w:name w:val="Text1"/>
                  <w:enabled/>
                  <w:calcOnExit w:val="0"/>
                  <w:textInput>
                    <w:maxLength w:val="3"/>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sz w:val="21"/>
                <w:szCs w:val="21"/>
              </w:rPr>
              <w:fldChar w:fldCharType="end"/>
            </w:r>
          </w:p>
        </w:tc>
        <w:tc>
          <w:tcPr>
            <w:tcW w:w="5670" w:type="dxa"/>
            <w:gridSpan w:val="5"/>
            <w:tcBorders>
              <w:top w:val="single" w:sz="12" w:space="0" w:color="FF6600"/>
              <w:left w:val="single" w:sz="12" w:space="0" w:color="FF6600"/>
              <w:bottom w:val="single" w:sz="12" w:space="0" w:color="FF6600"/>
              <w:right w:val="single" w:sz="12" w:space="0" w:color="FF6600"/>
            </w:tcBorders>
            <w:shd w:val="clear" w:color="auto" w:fill="auto"/>
          </w:tcPr>
          <w:p w:rsidR="00E65BB3" w:rsidRDefault="00E65BB3" w:rsidP="00E123C5">
            <w:pPr>
              <w:pStyle w:val="Question"/>
              <w:rPr>
                <w:sz w:val="21"/>
                <w:szCs w:val="21"/>
              </w:rPr>
            </w:pPr>
            <w:r>
              <w:rPr>
                <w:sz w:val="21"/>
                <w:szCs w:val="21"/>
              </w:rPr>
              <w:fldChar w:fldCharType="begin">
                <w:ffData>
                  <w:name w:val=""/>
                  <w:enabled/>
                  <w:calcOnExit w:val="0"/>
                  <w:textInput>
                    <w:maxLength w:val="300"/>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noProof/>
                <w:sz w:val="21"/>
                <w:szCs w:val="21"/>
              </w:rPr>
              <w:t> </w:t>
            </w:r>
            <w:r>
              <w:rPr>
                <w:noProof/>
                <w:sz w:val="21"/>
                <w:szCs w:val="21"/>
              </w:rPr>
              <w:t> </w:t>
            </w:r>
            <w:r>
              <w:rPr>
                <w:sz w:val="21"/>
                <w:szCs w:val="21"/>
              </w:rPr>
              <w:fldChar w:fldCharType="end"/>
            </w:r>
          </w:p>
        </w:tc>
      </w:tr>
      <w:tr w:rsidR="00E65BB3" w:rsidRPr="00F46945" w:rsidTr="00BE00A5">
        <w:trPr>
          <w:trHeight w:hRule="exact" w:val="669"/>
        </w:trPr>
        <w:tc>
          <w:tcPr>
            <w:tcW w:w="4528" w:type="dxa"/>
            <w:gridSpan w:val="8"/>
            <w:tcBorders>
              <w:top w:val="single" w:sz="4" w:space="0" w:color="FFFFFF"/>
              <w:bottom w:val="single" w:sz="12" w:space="0" w:color="000000"/>
              <w:right w:val="nil"/>
            </w:tcBorders>
            <w:shd w:val="clear" w:color="auto" w:fill="auto"/>
            <w:tcMar>
              <w:top w:w="28" w:type="dxa"/>
              <w:left w:w="28" w:type="dxa"/>
              <w:bottom w:w="28" w:type="dxa"/>
              <w:right w:w="28" w:type="dxa"/>
            </w:tcMar>
          </w:tcPr>
          <w:p w:rsidR="00E65BB3" w:rsidRPr="00F051CA" w:rsidRDefault="00E65BB3" w:rsidP="00E123C5">
            <w:pPr>
              <w:pStyle w:val="Heading2"/>
              <w:spacing w:before="360"/>
              <w:rPr>
                <w:b/>
                <w:color w:val="FF6600"/>
                <w:szCs w:val="28"/>
                <w:lang w:val="en-GB"/>
              </w:rPr>
            </w:pPr>
            <w:r>
              <w:rPr>
                <w:b/>
                <w:color w:val="FF6600"/>
                <w:szCs w:val="28"/>
                <w:lang w:val="en-GB"/>
              </w:rPr>
              <w:t>Support</w:t>
            </w:r>
          </w:p>
        </w:tc>
        <w:tc>
          <w:tcPr>
            <w:tcW w:w="994" w:type="dxa"/>
            <w:gridSpan w:val="3"/>
            <w:tcBorders>
              <w:top w:val="single" w:sz="4" w:space="0" w:color="FFFFFF"/>
              <w:left w:val="nil"/>
              <w:bottom w:val="single" w:sz="12" w:space="0" w:color="000000"/>
              <w:right w:val="nil"/>
            </w:tcBorders>
            <w:shd w:val="clear" w:color="auto" w:fill="auto"/>
          </w:tcPr>
          <w:p w:rsidR="00E65BB3" w:rsidRPr="00C1402A" w:rsidRDefault="00E65BB3" w:rsidP="00E123C5">
            <w:pPr>
              <w:pStyle w:val="Question"/>
              <w:spacing w:before="360"/>
              <w:rPr>
                <w:b/>
              </w:rPr>
            </w:pPr>
            <w:r w:rsidRPr="00C1402A">
              <w:rPr>
                <w:b/>
                <w:sz w:val="21"/>
                <w:szCs w:val="21"/>
              </w:rPr>
              <w:t>Yes/No</w:t>
            </w:r>
          </w:p>
        </w:tc>
        <w:tc>
          <w:tcPr>
            <w:tcW w:w="5486" w:type="dxa"/>
            <w:gridSpan w:val="4"/>
            <w:tcBorders>
              <w:top w:val="single" w:sz="4" w:space="0" w:color="FFFFFF"/>
              <w:left w:val="nil"/>
              <w:bottom w:val="single" w:sz="12" w:space="0" w:color="000000"/>
            </w:tcBorders>
            <w:shd w:val="clear" w:color="auto" w:fill="auto"/>
          </w:tcPr>
          <w:p w:rsidR="00E65BB3" w:rsidRPr="00C1402A" w:rsidRDefault="00E65BB3" w:rsidP="00E123C5">
            <w:pPr>
              <w:pStyle w:val="Question"/>
              <w:spacing w:before="360"/>
              <w:jc w:val="center"/>
              <w:rPr>
                <w:b/>
                <w:sz w:val="21"/>
                <w:szCs w:val="21"/>
              </w:rPr>
            </w:pPr>
            <w:r w:rsidRPr="00C1402A">
              <w:rPr>
                <w:b/>
                <w:sz w:val="21"/>
                <w:szCs w:val="21"/>
              </w:rPr>
              <w:t>Comments</w:t>
            </w:r>
          </w:p>
        </w:tc>
      </w:tr>
      <w:tr w:rsidR="00E65BB3" w:rsidRPr="00AA59FA" w:rsidTr="00BE00A5">
        <w:trPr>
          <w:cantSplit/>
          <w:trHeight w:val="504"/>
        </w:trPr>
        <w:tc>
          <w:tcPr>
            <w:tcW w:w="453" w:type="dxa"/>
            <w:gridSpan w:val="2"/>
            <w:tcBorders>
              <w:top w:val="single" w:sz="4" w:space="0" w:color="FF6600"/>
              <w:bottom w:val="single" w:sz="4" w:space="0" w:color="FF6600"/>
              <w:right w:val="single" w:sz="4" w:space="0" w:color="FFFFFF"/>
            </w:tcBorders>
            <w:shd w:val="clear" w:color="auto" w:fill="auto"/>
            <w:tcMar>
              <w:top w:w="28" w:type="dxa"/>
              <w:left w:w="28" w:type="dxa"/>
              <w:bottom w:w="28" w:type="dxa"/>
              <w:right w:w="28" w:type="dxa"/>
            </w:tcMar>
          </w:tcPr>
          <w:p w:rsidR="00E65BB3" w:rsidRPr="00AA59FA" w:rsidRDefault="00E65BB3" w:rsidP="00E123C5">
            <w:pPr>
              <w:pStyle w:val="Question"/>
              <w:rPr>
                <w:sz w:val="21"/>
                <w:szCs w:val="21"/>
              </w:rPr>
            </w:pPr>
            <w:r>
              <w:rPr>
                <w:sz w:val="21"/>
                <w:szCs w:val="21"/>
              </w:rPr>
              <w:t>11.</w:t>
            </w:r>
          </w:p>
        </w:tc>
        <w:tc>
          <w:tcPr>
            <w:tcW w:w="4165" w:type="dxa"/>
            <w:gridSpan w:val="7"/>
            <w:tcBorders>
              <w:top w:val="single" w:sz="4" w:space="0" w:color="FF6600"/>
              <w:left w:val="single" w:sz="4" w:space="0" w:color="FFFFFF"/>
              <w:bottom w:val="single" w:sz="4" w:space="0" w:color="FF6600"/>
              <w:right w:val="single" w:sz="12" w:space="0" w:color="FF6600"/>
            </w:tcBorders>
            <w:shd w:val="clear" w:color="auto" w:fill="auto"/>
          </w:tcPr>
          <w:p w:rsidR="00E65BB3" w:rsidRPr="00AA59FA" w:rsidRDefault="00E65BB3" w:rsidP="00E123C5">
            <w:pPr>
              <w:pStyle w:val="Question"/>
              <w:rPr>
                <w:sz w:val="21"/>
                <w:szCs w:val="21"/>
              </w:rPr>
            </w:pPr>
            <w:r>
              <w:rPr>
                <w:sz w:val="21"/>
                <w:szCs w:val="21"/>
              </w:rPr>
              <w:t>Do you feel you get enough support from your manager?</w:t>
            </w:r>
          </w:p>
        </w:tc>
        <w:tc>
          <w:tcPr>
            <w:tcW w:w="720" w:type="dxa"/>
            <w:tcBorders>
              <w:top w:val="single" w:sz="12" w:space="0" w:color="FF6600"/>
              <w:left w:val="single" w:sz="12" w:space="0" w:color="FF6600"/>
              <w:bottom w:val="single" w:sz="12" w:space="0" w:color="FF6600"/>
              <w:right w:val="single" w:sz="12" w:space="0" w:color="FF6600"/>
            </w:tcBorders>
            <w:shd w:val="clear" w:color="auto" w:fill="auto"/>
          </w:tcPr>
          <w:p w:rsidR="00E65BB3" w:rsidRDefault="00E65BB3" w:rsidP="00E123C5">
            <w:pPr>
              <w:pStyle w:val="Question"/>
              <w:jc w:val="center"/>
              <w:rPr>
                <w:sz w:val="21"/>
                <w:szCs w:val="21"/>
              </w:rPr>
            </w:pPr>
            <w:r>
              <w:rPr>
                <w:sz w:val="21"/>
                <w:szCs w:val="21"/>
              </w:rPr>
              <w:fldChar w:fldCharType="begin">
                <w:ffData>
                  <w:name w:val="Text1"/>
                  <w:enabled/>
                  <w:calcOnExit w:val="0"/>
                  <w:textInput>
                    <w:maxLength w:val="3"/>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sz w:val="21"/>
                <w:szCs w:val="21"/>
              </w:rPr>
              <w:fldChar w:fldCharType="end"/>
            </w:r>
          </w:p>
        </w:tc>
        <w:tc>
          <w:tcPr>
            <w:tcW w:w="5670" w:type="dxa"/>
            <w:gridSpan w:val="5"/>
            <w:tcBorders>
              <w:top w:val="single" w:sz="12" w:space="0" w:color="FF6600"/>
              <w:left w:val="single" w:sz="12" w:space="0" w:color="FF6600"/>
              <w:bottom w:val="single" w:sz="12" w:space="0" w:color="FF6600"/>
              <w:right w:val="single" w:sz="12" w:space="0" w:color="FF6600"/>
            </w:tcBorders>
            <w:shd w:val="clear" w:color="auto" w:fill="auto"/>
          </w:tcPr>
          <w:p w:rsidR="00E65BB3" w:rsidRDefault="00E65BB3" w:rsidP="00E123C5">
            <w:pPr>
              <w:pStyle w:val="Question"/>
              <w:rPr>
                <w:sz w:val="21"/>
                <w:szCs w:val="21"/>
              </w:rPr>
            </w:pPr>
            <w:r>
              <w:rPr>
                <w:sz w:val="21"/>
                <w:szCs w:val="21"/>
              </w:rPr>
              <w:fldChar w:fldCharType="begin">
                <w:ffData>
                  <w:name w:val=""/>
                  <w:enabled/>
                  <w:calcOnExit w:val="0"/>
                  <w:textInput>
                    <w:maxLength w:val="300"/>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noProof/>
                <w:sz w:val="21"/>
                <w:szCs w:val="21"/>
              </w:rPr>
              <w:t> </w:t>
            </w:r>
            <w:r>
              <w:rPr>
                <w:noProof/>
                <w:sz w:val="21"/>
                <w:szCs w:val="21"/>
              </w:rPr>
              <w:t> </w:t>
            </w:r>
            <w:r>
              <w:rPr>
                <w:sz w:val="21"/>
                <w:szCs w:val="21"/>
              </w:rPr>
              <w:fldChar w:fldCharType="end"/>
            </w:r>
          </w:p>
        </w:tc>
      </w:tr>
      <w:tr w:rsidR="00E65BB3" w:rsidRPr="00AA59FA" w:rsidTr="00BE00A5">
        <w:trPr>
          <w:cantSplit/>
          <w:trHeight w:val="504"/>
        </w:trPr>
        <w:tc>
          <w:tcPr>
            <w:tcW w:w="453" w:type="dxa"/>
            <w:gridSpan w:val="2"/>
            <w:tcBorders>
              <w:top w:val="single" w:sz="4" w:space="0" w:color="FF6600"/>
              <w:bottom w:val="single" w:sz="4" w:space="0" w:color="FF6600"/>
              <w:right w:val="single" w:sz="4" w:space="0" w:color="FFFFFF"/>
            </w:tcBorders>
            <w:shd w:val="clear" w:color="auto" w:fill="auto"/>
            <w:tcMar>
              <w:top w:w="28" w:type="dxa"/>
              <w:left w:w="28" w:type="dxa"/>
              <w:bottom w:w="28" w:type="dxa"/>
              <w:right w:w="28" w:type="dxa"/>
            </w:tcMar>
          </w:tcPr>
          <w:p w:rsidR="00E65BB3" w:rsidRPr="00AA59FA" w:rsidRDefault="00E65BB3" w:rsidP="00E123C5">
            <w:pPr>
              <w:pStyle w:val="Question"/>
              <w:rPr>
                <w:sz w:val="21"/>
                <w:szCs w:val="21"/>
              </w:rPr>
            </w:pPr>
            <w:r>
              <w:rPr>
                <w:sz w:val="21"/>
                <w:szCs w:val="21"/>
              </w:rPr>
              <w:t>12.</w:t>
            </w:r>
          </w:p>
        </w:tc>
        <w:tc>
          <w:tcPr>
            <w:tcW w:w="4165" w:type="dxa"/>
            <w:gridSpan w:val="7"/>
            <w:tcBorders>
              <w:top w:val="single" w:sz="4" w:space="0" w:color="FF6600"/>
              <w:left w:val="single" w:sz="4" w:space="0" w:color="FFFFFF"/>
              <w:bottom w:val="single" w:sz="4" w:space="0" w:color="FF6600"/>
              <w:right w:val="single" w:sz="12" w:space="0" w:color="FF6600"/>
            </w:tcBorders>
            <w:shd w:val="clear" w:color="auto" w:fill="auto"/>
          </w:tcPr>
          <w:p w:rsidR="00E65BB3" w:rsidRPr="00AA59FA" w:rsidRDefault="00E65BB3" w:rsidP="00E123C5">
            <w:pPr>
              <w:pStyle w:val="Question"/>
              <w:rPr>
                <w:sz w:val="21"/>
                <w:szCs w:val="21"/>
              </w:rPr>
            </w:pPr>
            <w:r>
              <w:rPr>
                <w:sz w:val="21"/>
                <w:szCs w:val="21"/>
              </w:rPr>
              <w:t>Do you feel you get enough support from your colleagues?</w:t>
            </w:r>
          </w:p>
        </w:tc>
        <w:tc>
          <w:tcPr>
            <w:tcW w:w="720" w:type="dxa"/>
            <w:tcBorders>
              <w:top w:val="single" w:sz="12" w:space="0" w:color="FF6600"/>
              <w:left w:val="single" w:sz="12" w:space="0" w:color="FF6600"/>
              <w:bottom w:val="single" w:sz="12" w:space="0" w:color="FF6600"/>
              <w:right w:val="single" w:sz="12" w:space="0" w:color="FF6600"/>
            </w:tcBorders>
            <w:shd w:val="clear" w:color="auto" w:fill="auto"/>
          </w:tcPr>
          <w:p w:rsidR="00E65BB3" w:rsidRDefault="00E65BB3" w:rsidP="00E123C5">
            <w:pPr>
              <w:pStyle w:val="Question"/>
              <w:jc w:val="center"/>
              <w:rPr>
                <w:sz w:val="21"/>
                <w:szCs w:val="21"/>
              </w:rPr>
            </w:pPr>
            <w:r>
              <w:rPr>
                <w:sz w:val="21"/>
                <w:szCs w:val="21"/>
              </w:rPr>
              <w:fldChar w:fldCharType="begin">
                <w:ffData>
                  <w:name w:val="Text1"/>
                  <w:enabled/>
                  <w:calcOnExit w:val="0"/>
                  <w:textInput>
                    <w:maxLength w:val="3"/>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sz w:val="21"/>
                <w:szCs w:val="21"/>
              </w:rPr>
              <w:fldChar w:fldCharType="end"/>
            </w:r>
          </w:p>
        </w:tc>
        <w:tc>
          <w:tcPr>
            <w:tcW w:w="5670" w:type="dxa"/>
            <w:gridSpan w:val="5"/>
            <w:tcBorders>
              <w:top w:val="single" w:sz="12" w:space="0" w:color="FF6600"/>
              <w:left w:val="single" w:sz="12" w:space="0" w:color="FF6600"/>
              <w:bottom w:val="single" w:sz="12" w:space="0" w:color="FF6600"/>
              <w:right w:val="single" w:sz="12" w:space="0" w:color="FF6600"/>
            </w:tcBorders>
            <w:shd w:val="clear" w:color="auto" w:fill="auto"/>
          </w:tcPr>
          <w:p w:rsidR="00E65BB3" w:rsidRDefault="00E65BB3" w:rsidP="00E123C5">
            <w:pPr>
              <w:pStyle w:val="Question"/>
              <w:rPr>
                <w:sz w:val="21"/>
                <w:szCs w:val="21"/>
              </w:rPr>
            </w:pPr>
            <w:r>
              <w:rPr>
                <w:sz w:val="21"/>
                <w:szCs w:val="21"/>
              </w:rPr>
              <w:fldChar w:fldCharType="begin">
                <w:ffData>
                  <w:name w:val=""/>
                  <w:enabled/>
                  <w:calcOnExit w:val="0"/>
                  <w:textInput>
                    <w:maxLength w:val="300"/>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noProof/>
                <w:sz w:val="21"/>
                <w:szCs w:val="21"/>
              </w:rPr>
              <w:t> </w:t>
            </w:r>
            <w:r>
              <w:rPr>
                <w:noProof/>
                <w:sz w:val="21"/>
                <w:szCs w:val="21"/>
              </w:rPr>
              <w:t> </w:t>
            </w:r>
            <w:r>
              <w:rPr>
                <w:sz w:val="21"/>
                <w:szCs w:val="21"/>
              </w:rPr>
              <w:fldChar w:fldCharType="end"/>
            </w:r>
          </w:p>
        </w:tc>
      </w:tr>
      <w:tr w:rsidR="00E65BB3" w:rsidRPr="00AA59FA" w:rsidTr="00BE00A5">
        <w:trPr>
          <w:cantSplit/>
          <w:trHeight w:val="504"/>
        </w:trPr>
        <w:tc>
          <w:tcPr>
            <w:tcW w:w="453" w:type="dxa"/>
            <w:gridSpan w:val="2"/>
            <w:tcBorders>
              <w:top w:val="single" w:sz="4" w:space="0" w:color="FF6600"/>
              <w:bottom w:val="single" w:sz="4" w:space="0" w:color="FF6600"/>
              <w:right w:val="single" w:sz="4" w:space="0" w:color="FFFFFF"/>
            </w:tcBorders>
            <w:shd w:val="clear" w:color="auto" w:fill="auto"/>
            <w:tcMar>
              <w:top w:w="28" w:type="dxa"/>
              <w:left w:w="28" w:type="dxa"/>
              <w:bottom w:w="28" w:type="dxa"/>
              <w:right w:w="28" w:type="dxa"/>
            </w:tcMar>
          </w:tcPr>
          <w:p w:rsidR="00E65BB3" w:rsidRPr="00AA59FA" w:rsidRDefault="00E65BB3" w:rsidP="00E123C5">
            <w:pPr>
              <w:pStyle w:val="Question"/>
              <w:rPr>
                <w:sz w:val="21"/>
                <w:szCs w:val="21"/>
              </w:rPr>
            </w:pPr>
            <w:r>
              <w:rPr>
                <w:sz w:val="21"/>
                <w:szCs w:val="21"/>
              </w:rPr>
              <w:t>13.</w:t>
            </w:r>
          </w:p>
        </w:tc>
        <w:tc>
          <w:tcPr>
            <w:tcW w:w="4165" w:type="dxa"/>
            <w:gridSpan w:val="7"/>
            <w:tcBorders>
              <w:top w:val="single" w:sz="4" w:space="0" w:color="FF6600"/>
              <w:left w:val="single" w:sz="4" w:space="0" w:color="FFFFFF"/>
              <w:bottom w:val="single" w:sz="4" w:space="0" w:color="FF6600"/>
              <w:right w:val="single" w:sz="12" w:space="0" w:color="FF6600"/>
            </w:tcBorders>
            <w:shd w:val="clear" w:color="auto" w:fill="auto"/>
          </w:tcPr>
          <w:p w:rsidR="00E65BB3" w:rsidRPr="00AA59FA" w:rsidRDefault="00E65BB3" w:rsidP="00E123C5">
            <w:pPr>
              <w:pStyle w:val="Question"/>
              <w:rPr>
                <w:sz w:val="21"/>
                <w:szCs w:val="21"/>
              </w:rPr>
            </w:pPr>
            <w:r>
              <w:rPr>
                <w:sz w:val="21"/>
                <w:szCs w:val="21"/>
              </w:rPr>
              <w:t>Are your training and development needs assessed at least once a year?</w:t>
            </w:r>
          </w:p>
        </w:tc>
        <w:tc>
          <w:tcPr>
            <w:tcW w:w="720" w:type="dxa"/>
            <w:tcBorders>
              <w:top w:val="single" w:sz="12" w:space="0" w:color="FF6600"/>
              <w:left w:val="single" w:sz="12" w:space="0" w:color="FF6600"/>
              <w:bottom w:val="single" w:sz="12" w:space="0" w:color="FF6600"/>
              <w:right w:val="single" w:sz="12" w:space="0" w:color="FF6600"/>
            </w:tcBorders>
            <w:shd w:val="clear" w:color="auto" w:fill="auto"/>
          </w:tcPr>
          <w:p w:rsidR="00E65BB3" w:rsidRDefault="00E65BB3" w:rsidP="00E123C5">
            <w:pPr>
              <w:pStyle w:val="Question"/>
              <w:jc w:val="center"/>
              <w:rPr>
                <w:sz w:val="21"/>
                <w:szCs w:val="21"/>
              </w:rPr>
            </w:pPr>
            <w:r>
              <w:rPr>
                <w:sz w:val="21"/>
                <w:szCs w:val="21"/>
              </w:rPr>
              <w:fldChar w:fldCharType="begin">
                <w:ffData>
                  <w:name w:val="Text1"/>
                  <w:enabled/>
                  <w:calcOnExit w:val="0"/>
                  <w:textInput>
                    <w:maxLength w:val="3"/>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sz w:val="21"/>
                <w:szCs w:val="21"/>
              </w:rPr>
              <w:fldChar w:fldCharType="end"/>
            </w:r>
          </w:p>
        </w:tc>
        <w:tc>
          <w:tcPr>
            <w:tcW w:w="5670" w:type="dxa"/>
            <w:gridSpan w:val="5"/>
            <w:tcBorders>
              <w:top w:val="single" w:sz="12" w:space="0" w:color="FF6600"/>
              <w:left w:val="single" w:sz="12" w:space="0" w:color="FF6600"/>
              <w:bottom w:val="single" w:sz="12" w:space="0" w:color="FF6600"/>
              <w:right w:val="single" w:sz="12" w:space="0" w:color="FF6600"/>
            </w:tcBorders>
            <w:shd w:val="clear" w:color="auto" w:fill="auto"/>
          </w:tcPr>
          <w:p w:rsidR="00E65BB3" w:rsidRDefault="00E65BB3" w:rsidP="00E123C5">
            <w:pPr>
              <w:pStyle w:val="Question"/>
              <w:rPr>
                <w:sz w:val="21"/>
                <w:szCs w:val="21"/>
              </w:rPr>
            </w:pPr>
            <w:r>
              <w:rPr>
                <w:sz w:val="21"/>
                <w:szCs w:val="21"/>
              </w:rPr>
              <w:fldChar w:fldCharType="begin">
                <w:ffData>
                  <w:name w:val=""/>
                  <w:enabled/>
                  <w:calcOnExit w:val="0"/>
                  <w:textInput>
                    <w:maxLength w:val="300"/>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noProof/>
                <w:sz w:val="21"/>
                <w:szCs w:val="21"/>
              </w:rPr>
              <w:t> </w:t>
            </w:r>
            <w:r>
              <w:rPr>
                <w:noProof/>
                <w:sz w:val="21"/>
                <w:szCs w:val="21"/>
              </w:rPr>
              <w:t> </w:t>
            </w:r>
            <w:r>
              <w:rPr>
                <w:sz w:val="21"/>
                <w:szCs w:val="21"/>
              </w:rPr>
              <w:fldChar w:fldCharType="end"/>
            </w:r>
          </w:p>
        </w:tc>
      </w:tr>
      <w:tr w:rsidR="00E65BB3" w:rsidRPr="00AA59FA" w:rsidTr="00BE00A5">
        <w:trPr>
          <w:cantSplit/>
          <w:trHeight w:val="504"/>
        </w:trPr>
        <w:tc>
          <w:tcPr>
            <w:tcW w:w="453" w:type="dxa"/>
            <w:gridSpan w:val="2"/>
            <w:tcBorders>
              <w:top w:val="single" w:sz="4" w:space="0" w:color="FF6600"/>
              <w:bottom w:val="single" w:sz="4" w:space="0" w:color="FF6600"/>
              <w:right w:val="single" w:sz="4" w:space="0" w:color="FFFFFF"/>
            </w:tcBorders>
            <w:shd w:val="clear" w:color="auto" w:fill="auto"/>
            <w:tcMar>
              <w:top w:w="28" w:type="dxa"/>
              <w:left w:w="28" w:type="dxa"/>
              <w:bottom w:w="28" w:type="dxa"/>
              <w:right w:w="28" w:type="dxa"/>
            </w:tcMar>
          </w:tcPr>
          <w:p w:rsidR="00E65BB3" w:rsidRPr="00AA59FA" w:rsidRDefault="00E65BB3" w:rsidP="00E123C5">
            <w:pPr>
              <w:pStyle w:val="Question"/>
              <w:rPr>
                <w:sz w:val="21"/>
                <w:szCs w:val="21"/>
              </w:rPr>
            </w:pPr>
            <w:r>
              <w:rPr>
                <w:sz w:val="21"/>
                <w:szCs w:val="21"/>
              </w:rPr>
              <w:t>14.</w:t>
            </w:r>
          </w:p>
        </w:tc>
        <w:tc>
          <w:tcPr>
            <w:tcW w:w="4165" w:type="dxa"/>
            <w:gridSpan w:val="7"/>
            <w:tcBorders>
              <w:top w:val="single" w:sz="4" w:space="0" w:color="FF6600"/>
              <w:left w:val="single" w:sz="4" w:space="0" w:color="FFFFFF"/>
              <w:bottom w:val="single" w:sz="4" w:space="0" w:color="FF6600"/>
              <w:right w:val="single" w:sz="12" w:space="0" w:color="FF6600"/>
            </w:tcBorders>
            <w:shd w:val="clear" w:color="auto" w:fill="auto"/>
          </w:tcPr>
          <w:p w:rsidR="00E65BB3" w:rsidRPr="00AA59FA" w:rsidRDefault="00E65BB3" w:rsidP="00E123C5">
            <w:pPr>
              <w:pStyle w:val="Question"/>
              <w:rPr>
                <w:sz w:val="21"/>
                <w:szCs w:val="21"/>
              </w:rPr>
            </w:pPr>
            <w:r>
              <w:rPr>
                <w:sz w:val="21"/>
                <w:szCs w:val="21"/>
              </w:rPr>
              <w:t xml:space="preserve">Do you feel your manager is accessible and approachable, especially if you have </w:t>
            </w:r>
            <w:r w:rsidRPr="009B142A">
              <w:rPr>
                <w:sz w:val="21"/>
                <w:szCs w:val="21"/>
              </w:rPr>
              <w:t>any work-related problems</w:t>
            </w:r>
            <w:r>
              <w:rPr>
                <w:sz w:val="21"/>
                <w:szCs w:val="21"/>
              </w:rPr>
              <w:t>?</w:t>
            </w:r>
          </w:p>
        </w:tc>
        <w:tc>
          <w:tcPr>
            <w:tcW w:w="720" w:type="dxa"/>
            <w:tcBorders>
              <w:top w:val="single" w:sz="12" w:space="0" w:color="FF6600"/>
              <w:left w:val="single" w:sz="12" w:space="0" w:color="FF6600"/>
              <w:bottom w:val="single" w:sz="12" w:space="0" w:color="FF6600"/>
              <w:right w:val="single" w:sz="12" w:space="0" w:color="FF6600"/>
            </w:tcBorders>
            <w:shd w:val="clear" w:color="auto" w:fill="auto"/>
          </w:tcPr>
          <w:p w:rsidR="00E65BB3" w:rsidRDefault="00E65BB3" w:rsidP="00E123C5">
            <w:pPr>
              <w:pStyle w:val="Question"/>
              <w:jc w:val="center"/>
              <w:rPr>
                <w:sz w:val="21"/>
                <w:szCs w:val="21"/>
              </w:rPr>
            </w:pPr>
            <w:r>
              <w:rPr>
                <w:sz w:val="21"/>
                <w:szCs w:val="21"/>
              </w:rPr>
              <w:fldChar w:fldCharType="begin">
                <w:ffData>
                  <w:name w:val="Text1"/>
                  <w:enabled/>
                  <w:calcOnExit w:val="0"/>
                  <w:textInput>
                    <w:maxLength w:val="3"/>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sz w:val="21"/>
                <w:szCs w:val="21"/>
              </w:rPr>
              <w:fldChar w:fldCharType="end"/>
            </w:r>
          </w:p>
        </w:tc>
        <w:tc>
          <w:tcPr>
            <w:tcW w:w="5670" w:type="dxa"/>
            <w:gridSpan w:val="5"/>
            <w:tcBorders>
              <w:top w:val="single" w:sz="12" w:space="0" w:color="FF6600"/>
              <w:left w:val="single" w:sz="12" w:space="0" w:color="FF6600"/>
              <w:bottom w:val="single" w:sz="12" w:space="0" w:color="FF6600"/>
              <w:right w:val="single" w:sz="12" w:space="0" w:color="FF6600"/>
            </w:tcBorders>
            <w:shd w:val="clear" w:color="auto" w:fill="auto"/>
          </w:tcPr>
          <w:p w:rsidR="00E65BB3" w:rsidRDefault="00E65BB3" w:rsidP="00E123C5">
            <w:pPr>
              <w:pStyle w:val="Question"/>
              <w:rPr>
                <w:sz w:val="21"/>
                <w:szCs w:val="21"/>
              </w:rPr>
            </w:pPr>
            <w:r>
              <w:rPr>
                <w:sz w:val="21"/>
                <w:szCs w:val="21"/>
              </w:rPr>
              <w:fldChar w:fldCharType="begin">
                <w:ffData>
                  <w:name w:val=""/>
                  <w:enabled/>
                  <w:calcOnExit w:val="0"/>
                  <w:textInput>
                    <w:maxLength w:val="300"/>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noProof/>
                <w:sz w:val="21"/>
                <w:szCs w:val="21"/>
              </w:rPr>
              <w:t> </w:t>
            </w:r>
            <w:r>
              <w:rPr>
                <w:noProof/>
                <w:sz w:val="21"/>
                <w:szCs w:val="21"/>
              </w:rPr>
              <w:t> </w:t>
            </w:r>
            <w:r>
              <w:rPr>
                <w:sz w:val="21"/>
                <w:szCs w:val="21"/>
              </w:rPr>
              <w:fldChar w:fldCharType="end"/>
            </w:r>
          </w:p>
        </w:tc>
      </w:tr>
      <w:tr w:rsidR="00E65BB3" w:rsidRPr="00AA59FA" w:rsidTr="00BE00A5">
        <w:trPr>
          <w:cantSplit/>
          <w:trHeight w:val="504"/>
        </w:trPr>
        <w:tc>
          <w:tcPr>
            <w:tcW w:w="453" w:type="dxa"/>
            <w:gridSpan w:val="2"/>
            <w:tcBorders>
              <w:top w:val="single" w:sz="4" w:space="0" w:color="FF6600"/>
              <w:bottom w:val="single" w:sz="4" w:space="0" w:color="FF6600"/>
              <w:right w:val="single" w:sz="4" w:space="0" w:color="FFFFFF"/>
            </w:tcBorders>
            <w:shd w:val="clear" w:color="auto" w:fill="auto"/>
            <w:tcMar>
              <w:top w:w="28" w:type="dxa"/>
              <w:left w:w="28" w:type="dxa"/>
              <w:bottom w:w="28" w:type="dxa"/>
              <w:right w:w="28" w:type="dxa"/>
            </w:tcMar>
          </w:tcPr>
          <w:p w:rsidR="00E65BB3" w:rsidRPr="00AA59FA" w:rsidRDefault="00E65BB3" w:rsidP="00E123C5">
            <w:pPr>
              <w:pStyle w:val="Question"/>
              <w:rPr>
                <w:sz w:val="21"/>
                <w:szCs w:val="21"/>
              </w:rPr>
            </w:pPr>
            <w:r>
              <w:rPr>
                <w:sz w:val="21"/>
                <w:szCs w:val="21"/>
              </w:rPr>
              <w:t>15.</w:t>
            </w:r>
          </w:p>
        </w:tc>
        <w:tc>
          <w:tcPr>
            <w:tcW w:w="4165" w:type="dxa"/>
            <w:gridSpan w:val="7"/>
            <w:tcBorders>
              <w:top w:val="single" w:sz="4" w:space="0" w:color="FF6600"/>
              <w:left w:val="single" w:sz="4" w:space="0" w:color="FFFFFF"/>
              <w:bottom w:val="single" w:sz="4" w:space="0" w:color="FF6600"/>
              <w:right w:val="single" w:sz="12" w:space="0" w:color="FF6600"/>
            </w:tcBorders>
            <w:shd w:val="clear" w:color="auto" w:fill="auto"/>
          </w:tcPr>
          <w:p w:rsidR="00E65BB3" w:rsidRPr="00AA59FA" w:rsidRDefault="00E65BB3" w:rsidP="00E123C5">
            <w:pPr>
              <w:pStyle w:val="Question"/>
              <w:rPr>
                <w:sz w:val="21"/>
                <w:szCs w:val="21"/>
              </w:rPr>
            </w:pPr>
            <w:r>
              <w:rPr>
                <w:sz w:val="21"/>
                <w:szCs w:val="21"/>
              </w:rPr>
              <w:t>Do you receive regular feedback with regards to your work objectives?</w:t>
            </w:r>
          </w:p>
        </w:tc>
        <w:tc>
          <w:tcPr>
            <w:tcW w:w="720" w:type="dxa"/>
            <w:tcBorders>
              <w:top w:val="single" w:sz="12" w:space="0" w:color="FF6600"/>
              <w:left w:val="single" w:sz="12" w:space="0" w:color="FF6600"/>
              <w:bottom w:val="single" w:sz="12" w:space="0" w:color="FF6600"/>
              <w:right w:val="single" w:sz="12" w:space="0" w:color="FF6600"/>
            </w:tcBorders>
            <w:shd w:val="clear" w:color="auto" w:fill="auto"/>
          </w:tcPr>
          <w:p w:rsidR="00E65BB3" w:rsidRDefault="00E65BB3" w:rsidP="00E123C5">
            <w:pPr>
              <w:pStyle w:val="Question"/>
              <w:jc w:val="center"/>
              <w:rPr>
                <w:sz w:val="21"/>
                <w:szCs w:val="21"/>
              </w:rPr>
            </w:pPr>
            <w:r>
              <w:rPr>
                <w:sz w:val="21"/>
                <w:szCs w:val="21"/>
              </w:rPr>
              <w:fldChar w:fldCharType="begin">
                <w:ffData>
                  <w:name w:val="Text1"/>
                  <w:enabled/>
                  <w:calcOnExit w:val="0"/>
                  <w:textInput>
                    <w:maxLength w:val="3"/>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sz w:val="21"/>
                <w:szCs w:val="21"/>
              </w:rPr>
              <w:fldChar w:fldCharType="end"/>
            </w:r>
          </w:p>
        </w:tc>
        <w:tc>
          <w:tcPr>
            <w:tcW w:w="5670" w:type="dxa"/>
            <w:gridSpan w:val="5"/>
            <w:tcBorders>
              <w:top w:val="single" w:sz="12" w:space="0" w:color="FF6600"/>
              <w:left w:val="single" w:sz="12" w:space="0" w:color="FF6600"/>
              <w:bottom w:val="single" w:sz="12" w:space="0" w:color="FF6600"/>
              <w:right w:val="single" w:sz="12" w:space="0" w:color="FF6600"/>
            </w:tcBorders>
            <w:shd w:val="clear" w:color="auto" w:fill="auto"/>
          </w:tcPr>
          <w:p w:rsidR="00E65BB3" w:rsidRDefault="00E65BB3" w:rsidP="00E123C5">
            <w:pPr>
              <w:pStyle w:val="Question"/>
              <w:rPr>
                <w:sz w:val="21"/>
                <w:szCs w:val="21"/>
              </w:rPr>
            </w:pPr>
            <w:r>
              <w:rPr>
                <w:sz w:val="21"/>
                <w:szCs w:val="21"/>
              </w:rPr>
              <w:fldChar w:fldCharType="begin">
                <w:ffData>
                  <w:name w:val=""/>
                  <w:enabled/>
                  <w:calcOnExit w:val="0"/>
                  <w:textInput>
                    <w:maxLength w:val="300"/>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noProof/>
                <w:sz w:val="21"/>
                <w:szCs w:val="21"/>
              </w:rPr>
              <w:t> </w:t>
            </w:r>
            <w:r>
              <w:rPr>
                <w:noProof/>
                <w:sz w:val="21"/>
                <w:szCs w:val="21"/>
              </w:rPr>
              <w:t> </w:t>
            </w:r>
            <w:r>
              <w:rPr>
                <w:sz w:val="21"/>
                <w:szCs w:val="21"/>
              </w:rPr>
              <w:fldChar w:fldCharType="end"/>
            </w:r>
          </w:p>
        </w:tc>
      </w:tr>
      <w:tr w:rsidR="00E65BB3" w:rsidRPr="00F46945" w:rsidTr="00BE00A5">
        <w:trPr>
          <w:trHeight w:hRule="exact" w:val="669"/>
        </w:trPr>
        <w:tc>
          <w:tcPr>
            <w:tcW w:w="4528" w:type="dxa"/>
            <w:gridSpan w:val="8"/>
            <w:tcBorders>
              <w:top w:val="single" w:sz="4" w:space="0" w:color="FFFFFF"/>
              <w:bottom w:val="single" w:sz="12" w:space="0" w:color="000000"/>
              <w:right w:val="nil"/>
            </w:tcBorders>
            <w:shd w:val="clear" w:color="auto" w:fill="auto"/>
            <w:tcMar>
              <w:top w:w="28" w:type="dxa"/>
              <w:left w:w="28" w:type="dxa"/>
              <w:bottom w:w="28" w:type="dxa"/>
              <w:right w:w="28" w:type="dxa"/>
            </w:tcMar>
          </w:tcPr>
          <w:p w:rsidR="00E65BB3" w:rsidRPr="00F051CA" w:rsidRDefault="00E65BB3" w:rsidP="00E123C5">
            <w:pPr>
              <w:pStyle w:val="Heading2"/>
              <w:spacing w:before="360"/>
              <w:rPr>
                <w:b/>
                <w:color w:val="FF6600"/>
                <w:szCs w:val="28"/>
                <w:lang w:val="en-GB"/>
              </w:rPr>
            </w:pPr>
            <w:r>
              <w:rPr>
                <w:b/>
                <w:color w:val="FF6600"/>
                <w:szCs w:val="28"/>
                <w:lang w:val="en-GB"/>
              </w:rPr>
              <w:lastRenderedPageBreak/>
              <w:t>Relationships</w:t>
            </w:r>
          </w:p>
        </w:tc>
        <w:tc>
          <w:tcPr>
            <w:tcW w:w="994" w:type="dxa"/>
            <w:gridSpan w:val="3"/>
            <w:tcBorders>
              <w:top w:val="single" w:sz="4" w:space="0" w:color="FFFFFF"/>
              <w:left w:val="nil"/>
              <w:bottom w:val="single" w:sz="12" w:space="0" w:color="000000"/>
              <w:right w:val="nil"/>
            </w:tcBorders>
            <w:shd w:val="clear" w:color="auto" w:fill="auto"/>
          </w:tcPr>
          <w:p w:rsidR="00E65BB3" w:rsidRPr="00C1402A" w:rsidRDefault="00E65BB3" w:rsidP="00E123C5">
            <w:pPr>
              <w:pStyle w:val="Question"/>
              <w:spacing w:before="360"/>
              <w:rPr>
                <w:b/>
              </w:rPr>
            </w:pPr>
            <w:r w:rsidRPr="00C1402A">
              <w:rPr>
                <w:b/>
                <w:sz w:val="21"/>
                <w:szCs w:val="21"/>
              </w:rPr>
              <w:t>Yes/No</w:t>
            </w:r>
          </w:p>
        </w:tc>
        <w:tc>
          <w:tcPr>
            <w:tcW w:w="5486" w:type="dxa"/>
            <w:gridSpan w:val="4"/>
            <w:tcBorders>
              <w:top w:val="single" w:sz="4" w:space="0" w:color="FFFFFF"/>
              <w:left w:val="nil"/>
              <w:bottom w:val="single" w:sz="12" w:space="0" w:color="000000"/>
            </w:tcBorders>
            <w:shd w:val="clear" w:color="auto" w:fill="auto"/>
          </w:tcPr>
          <w:p w:rsidR="00E65BB3" w:rsidRPr="00C1402A" w:rsidRDefault="00E65BB3" w:rsidP="00E123C5">
            <w:pPr>
              <w:pStyle w:val="Question"/>
              <w:spacing w:before="360"/>
              <w:jc w:val="center"/>
              <w:rPr>
                <w:b/>
                <w:sz w:val="21"/>
                <w:szCs w:val="21"/>
              </w:rPr>
            </w:pPr>
            <w:r w:rsidRPr="00C1402A">
              <w:rPr>
                <w:b/>
                <w:sz w:val="21"/>
                <w:szCs w:val="21"/>
              </w:rPr>
              <w:t>Comments</w:t>
            </w:r>
          </w:p>
        </w:tc>
      </w:tr>
      <w:tr w:rsidR="00E65BB3" w:rsidRPr="00AA59FA" w:rsidTr="00BE00A5">
        <w:trPr>
          <w:cantSplit/>
          <w:trHeight w:val="504"/>
        </w:trPr>
        <w:tc>
          <w:tcPr>
            <w:tcW w:w="453" w:type="dxa"/>
            <w:gridSpan w:val="2"/>
            <w:tcBorders>
              <w:top w:val="single" w:sz="4" w:space="0" w:color="FF6600"/>
              <w:bottom w:val="single" w:sz="4" w:space="0" w:color="FF6600"/>
              <w:right w:val="single" w:sz="4" w:space="0" w:color="FFFFFF"/>
            </w:tcBorders>
            <w:shd w:val="clear" w:color="auto" w:fill="auto"/>
            <w:tcMar>
              <w:top w:w="28" w:type="dxa"/>
              <w:left w:w="28" w:type="dxa"/>
              <w:bottom w:w="28" w:type="dxa"/>
              <w:right w:w="28" w:type="dxa"/>
            </w:tcMar>
          </w:tcPr>
          <w:p w:rsidR="00E65BB3" w:rsidRPr="00AA59FA" w:rsidRDefault="00E65BB3" w:rsidP="00E123C5">
            <w:pPr>
              <w:pStyle w:val="Question"/>
              <w:rPr>
                <w:sz w:val="21"/>
                <w:szCs w:val="21"/>
              </w:rPr>
            </w:pPr>
            <w:r w:rsidRPr="00AA59FA">
              <w:rPr>
                <w:sz w:val="21"/>
                <w:szCs w:val="21"/>
              </w:rPr>
              <w:t>1</w:t>
            </w:r>
            <w:r>
              <w:rPr>
                <w:sz w:val="21"/>
                <w:szCs w:val="21"/>
              </w:rPr>
              <w:t>6</w:t>
            </w:r>
            <w:r w:rsidRPr="00AA59FA">
              <w:rPr>
                <w:sz w:val="21"/>
                <w:szCs w:val="21"/>
              </w:rPr>
              <w:t>.</w:t>
            </w:r>
          </w:p>
        </w:tc>
        <w:tc>
          <w:tcPr>
            <w:tcW w:w="4165" w:type="dxa"/>
            <w:gridSpan w:val="7"/>
            <w:tcBorders>
              <w:top w:val="single" w:sz="4" w:space="0" w:color="FF6600"/>
              <w:left w:val="single" w:sz="4" w:space="0" w:color="FFFFFF"/>
              <w:bottom w:val="single" w:sz="4" w:space="0" w:color="FF6600"/>
              <w:right w:val="single" w:sz="12" w:space="0" w:color="FF6600"/>
            </w:tcBorders>
            <w:shd w:val="clear" w:color="auto" w:fill="auto"/>
          </w:tcPr>
          <w:p w:rsidR="00E65BB3" w:rsidRPr="00AA59FA" w:rsidRDefault="00E65BB3" w:rsidP="00E123C5">
            <w:pPr>
              <w:pStyle w:val="Question"/>
              <w:rPr>
                <w:sz w:val="21"/>
                <w:szCs w:val="21"/>
              </w:rPr>
            </w:pPr>
            <w:r>
              <w:rPr>
                <w:sz w:val="21"/>
                <w:szCs w:val="21"/>
              </w:rPr>
              <w:t>Are you affected by any conflict e.g. with your colleagues or manager at work?</w:t>
            </w:r>
          </w:p>
        </w:tc>
        <w:tc>
          <w:tcPr>
            <w:tcW w:w="720" w:type="dxa"/>
            <w:tcBorders>
              <w:top w:val="single" w:sz="12" w:space="0" w:color="FF6600"/>
              <w:left w:val="single" w:sz="12" w:space="0" w:color="FF6600"/>
              <w:bottom w:val="single" w:sz="12" w:space="0" w:color="FF6600"/>
              <w:right w:val="single" w:sz="12" w:space="0" w:color="FF6600"/>
            </w:tcBorders>
            <w:shd w:val="clear" w:color="auto" w:fill="auto"/>
          </w:tcPr>
          <w:p w:rsidR="00E65BB3" w:rsidRPr="000E29B7" w:rsidRDefault="00E65BB3" w:rsidP="00E123C5">
            <w:pPr>
              <w:pStyle w:val="Question"/>
              <w:jc w:val="center"/>
              <w:rPr>
                <w:rStyle w:val="QuestionChar"/>
                <w:sz w:val="21"/>
                <w:szCs w:val="21"/>
              </w:rPr>
            </w:pPr>
            <w:r>
              <w:rPr>
                <w:sz w:val="21"/>
                <w:szCs w:val="21"/>
              </w:rPr>
              <w:fldChar w:fldCharType="begin">
                <w:ffData>
                  <w:name w:val="Text1"/>
                  <w:enabled/>
                  <w:calcOnExit w:val="0"/>
                  <w:textInput>
                    <w:maxLength w:val="3"/>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sz w:val="21"/>
                <w:szCs w:val="21"/>
              </w:rPr>
              <w:fldChar w:fldCharType="end"/>
            </w:r>
          </w:p>
        </w:tc>
        <w:tc>
          <w:tcPr>
            <w:tcW w:w="5670" w:type="dxa"/>
            <w:gridSpan w:val="5"/>
            <w:tcBorders>
              <w:top w:val="single" w:sz="12" w:space="0" w:color="FF6600"/>
              <w:left w:val="single" w:sz="12" w:space="0" w:color="FF6600"/>
              <w:bottom w:val="single" w:sz="12" w:space="0" w:color="FF6600"/>
              <w:right w:val="single" w:sz="12" w:space="0" w:color="FF6600"/>
            </w:tcBorders>
            <w:shd w:val="clear" w:color="auto" w:fill="auto"/>
          </w:tcPr>
          <w:p w:rsidR="00E65BB3" w:rsidRPr="000E29B7" w:rsidRDefault="00E65BB3" w:rsidP="00E123C5">
            <w:pPr>
              <w:pStyle w:val="Question"/>
              <w:rPr>
                <w:rStyle w:val="QuestionChar"/>
                <w:sz w:val="21"/>
                <w:szCs w:val="21"/>
              </w:rPr>
            </w:pPr>
            <w:r>
              <w:rPr>
                <w:sz w:val="21"/>
                <w:szCs w:val="21"/>
              </w:rPr>
              <w:fldChar w:fldCharType="begin">
                <w:ffData>
                  <w:name w:val=""/>
                  <w:enabled/>
                  <w:calcOnExit w:val="0"/>
                  <w:textInput>
                    <w:maxLength w:val="300"/>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noProof/>
                <w:sz w:val="21"/>
                <w:szCs w:val="21"/>
              </w:rPr>
              <w:t> </w:t>
            </w:r>
            <w:r>
              <w:rPr>
                <w:noProof/>
                <w:sz w:val="21"/>
                <w:szCs w:val="21"/>
              </w:rPr>
              <w:t> </w:t>
            </w:r>
            <w:r>
              <w:rPr>
                <w:sz w:val="21"/>
                <w:szCs w:val="21"/>
              </w:rPr>
              <w:fldChar w:fldCharType="end"/>
            </w:r>
          </w:p>
        </w:tc>
      </w:tr>
      <w:tr w:rsidR="00E65BB3" w:rsidRPr="00AA59FA" w:rsidTr="00BE00A5">
        <w:trPr>
          <w:cantSplit/>
          <w:trHeight w:val="504"/>
        </w:trPr>
        <w:tc>
          <w:tcPr>
            <w:tcW w:w="453" w:type="dxa"/>
            <w:gridSpan w:val="2"/>
            <w:tcBorders>
              <w:top w:val="single" w:sz="4" w:space="0" w:color="FF6600"/>
              <w:bottom w:val="single" w:sz="4" w:space="0" w:color="FF6600"/>
              <w:right w:val="single" w:sz="4" w:space="0" w:color="FFFFFF"/>
            </w:tcBorders>
            <w:shd w:val="clear" w:color="auto" w:fill="auto"/>
            <w:tcMar>
              <w:top w:w="28" w:type="dxa"/>
              <w:left w:w="28" w:type="dxa"/>
              <w:bottom w:w="28" w:type="dxa"/>
              <w:right w:w="28" w:type="dxa"/>
            </w:tcMar>
          </w:tcPr>
          <w:p w:rsidR="00E65BB3" w:rsidRPr="00AA59FA" w:rsidRDefault="00E65BB3" w:rsidP="00E123C5">
            <w:pPr>
              <w:pStyle w:val="Question"/>
              <w:rPr>
                <w:sz w:val="21"/>
                <w:szCs w:val="21"/>
              </w:rPr>
            </w:pPr>
            <w:r>
              <w:rPr>
                <w:sz w:val="21"/>
                <w:szCs w:val="21"/>
              </w:rPr>
              <w:t>17</w:t>
            </w:r>
            <w:r w:rsidRPr="00AA59FA">
              <w:rPr>
                <w:sz w:val="21"/>
                <w:szCs w:val="21"/>
              </w:rPr>
              <w:t>.</w:t>
            </w:r>
          </w:p>
        </w:tc>
        <w:tc>
          <w:tcPr>
            <w:tcW w:w="4165" w:type="dxa"/>
            <w:gridSpan w:val="7"/>
            <w:tcBorders>
              <w:top w:val="single" w:sz="4" w:space="0" w:color="FF6600"/>
              <w:left w:val="single" w:sz="4" w:space="0" w:color="FFFFFF"/>
              <w:bottom w:val="single" w:sz="4" w:space="0" w:color="FF6600"/>
              <w:right w:val="single" w:sz="12" w:space="0" w:color="FF6600"/>
            </w:tcBorders>
            <w:shd w:val="clear" w:color="auto" w:fill="auto"/>
          </w:tcPr>
          <w:p w:rsidR="00E65BB3" w:rsidRPr="00AA59FA" w:rsidRDefault="00E65BB3" w:rsidP="00E123C5">
            <w:pPr>
              <w:pStyle w:val="Question"/>
              <w:rPr>
                <w:sz w:val="21"/>
                <w:szCs w:val="21"/>
              </w:rPr>
            </w:pPr>
            <w:r>
              <w:rPr>
                <w:sz w:val="21"/>
                <w:szCs w:val="21"/>
              </w:rPr>
              <w:t>Are you subjected to any bullying, harassment or similar scenarios at work?</w:t>
            </w:r>
          </w:p>
        </w:tc>
        <w:tc>
          <w:tcPr>
            <w:tcW w:w="720" w:type="dxa"/>
            <w:tcBorders>
              <w:top w:val="single" w:sz="12" w:space="0" w:color="FF6600"/>
              <w:left w:val="single" w:sz="12" w:space="0" w:color="FF6600"/>
              <w:bottom w:val="single" w:sz="12" w:space="0" w:color="FF6600"/>
              <w:right w:val="single" w:sz="12" w:space="0" w:color="FF6600"/>
            </w:tcBorders>
            <w:shd w:val="clear" w:color="auto" w:fill="auto"/>
          </w:tcPr>
          <w:p w:rsidR="00E65BB3" w:rsidRPr="000E29B7" w:rsidRDefault="00E65BB3" w:rsidP="00E123C5">
            <w:pPr>
              <w:pStyle w:val="Question"/>
              <w:jc w:val="center"/>
              <w:rPr>
                <w:rStyle w:val="QuestionChar"/>
                <w:sz w:val="21"/>
                <w:szCs w:val="21"/>
              </w:rPr>
            </w:pPr>
            <w:r>
              <w:rPr>
                <w:sz w:val="21"/>
                <w:szCs w:val="21"/>
              </w:rPr>
              <w:fldChar w:fldCharType="begin">
                <w:ffData>
                  <w:name w:val="Text1"/>
                  <w:enabled/>
                  <w:calcOnExit w:val="0"/>
                  <w:textInput>
                    <w:maxLength w:val="3"/>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sz w:val="21"/>
                <w:szCs w:val="21"/>
              </w:rPr>
              <w:fldChar w:fldCharType="end"/>
            </w:r>
          </w:p>
        </w:tc>
        <w:tc>
          <w:tcPr>
            <w:tcW w:w="5670" w:type="dxa"/>
            <w:gridSpan w:val="5"/>
            <w:tcBorders>
              <w:top w:val="single" w:sz="12" w:space="0" w:color="FF6600"/>
              <w:left w:val="single" w:sz="12" w:space="0" w:color="FF6600"/>
              <w:bottom w:val="single" w:sz="12" w:space="0" w:color="FF6600"/>
              <w:right w:val="single" w:sz="12" w:space="0" w:color="FF6600"/>
            </w:tcBorders>
            <w:shd w:val="clear" w:color="auto" w:fill="auto"/>
          </w:tcPr>
          <w:p w:rsidR="00E65BB3" w:rsidRPr="000E29B7" w:rsidRDefault="00E65BB3" w:rsidP="00E123C5">
            <w:pPr>
              <w:pStyle w:val="Question"/>
              <w:rPr>
                <w:rStyle w:val="QuestionChar"/>
                <w:sz w:val="21"/>
                <w:szCs w:val="21"/>
              </w:rPr>
            </w:pPr>
            <w:r>
              <w:rPr>
                <w:sz w:val="21"/>
                <w:szCs w:val="21"/>
              </w:rPr>
              <w:fldChar w:fldCharType="begin">
                <w:ffData>
                  <w:name w:val=""/>
                  <w:enabled/>
                  <w:calcOnExit w:val="0"/>
                  <w:textInput>
                    <w:maxLength w:val="300"/>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noProof/>
                <w:sz w:val="21"/>
                <w:szCs w:val="21"/>
              </w:rPr>
              <w:t> </w:t>
            </w:r>
            <w:r>
              <w:rPr>
                <w:noProof/>
                <w:sz w:val="21"/>
                <w:szCs w:val="21"/>
              </w:rPr>
              <w:t> </w:t>
            </w:r>
            <w:r>
              <w:rPr>
                <w:sz w:val="21"/>
                <w:szCs w:val="21"/>
              </w:rPr>
              <w:fldChar w:fldCharType="end"/>
            </w:r>
          </w:p>
        </w:tc>
      </w:tr>
      <w:tr w:rsidR="00E65BB3" w:rsidRPr="00AA59FA" w:rsidTr="00BE00A5">
        <w:trPr>
          <w:cantSplit/>
          <w:trHeight w:val="504"/>
        </w:trPr>
        <w:tc>
          <w:tcPr>
            <w:tcW w:w="453" w:type="dxa"/>
            <w:gridSpan w:val="2"/>
            <w:tcBorders>
              <w:top w:val="single" w:sz="4" w:space="0" w:color="FF6600"/>
              <w:bottom w:val="single" w:sz="4" w:space="0" w:color="FF6600"/>
              <w:right w:val="single" w:sz="4" w:space="0" w:color="FFFFFF"/>
            </w:tcBorders>
            <w:shd w:val="clear" w:color="auto" w:fill="auto"/>
            <w:tcMar>
              <w:top w:w="28" w:type="dxa"/>
              <w:left w:w="28" w:type="dxa"/>
              <w:bottom w:w="28" w:type="dxa"/>
              <w:right w:w="28" w:type="dxa"/>
            </w:tcMar>
          </w:tcPr>
          <w:p w:rsidR="00E65BB3" w:rsidRPr="00AA59FA" w:rsidRDefault="00E65BB3" w:rsidP="00E123C5">
            <w:pPr>
              <w:pStyle w:val="Question"/>
              <w:rPr>
                <w:sz w:val="21"/>
                <w:szCs w:val="21"/>
              </w:rPr>
            </w:pPr>
            <w:r>
              <w:rPr>
                <w:sz w:val="21"/>
                <w:szCs w:val="21"/>
              </w:rPr>
              <w:t>18.</w:t>
            </w:r>
          </w:p>
        </w:tc>
        <w:tc>
          <w:tcPr>
            <w:tcW w:w="4165" w:type="dxa"/>
            <w:gridSpan w:val="7"/>
            <w:tcBorders>
              <w:top w:val="single" w:sz="4" w:space="0" w:color="FF6600"/>
              <w:left w:val="single" w:sz="4" w:space="0" w:color="FFFFFF"/>
              <w:bottom w:val="single" w:sz="4" w:space="0" w:color="FF6600"/>
              <w:right w:val="single" w:sz="12" w:space="0" w:color="FF6600"/>
            </w:tcBorders>
            <w:shd w:val="clear" w:color="auto" w:fill="auto"/>
          </w:tcPr>
          <w:p w:rsidR="00E65BB3" w:rsidRPr="00AA59FA" w:rsidRDefault="00E65BB3" w:rsidP="00E123C5">
            <w:pPr>
              <w:pStyle w:val="Question"/>
              <w:rPr>
                <w:sz w:val="21"/>
                <w:szCs w:val="21"/>
              </w:rPr>
            </w:pPr>
            <w:r>
              <w:rPr>
                <w:sz w:val="21"/>
                <w:szCs w:val="21"/>
              </w:rPr>
              <w:t>Do you feel you can talk to your colleagues about any work-related problems?</w:t>
            </w:r>
          </w:p>
        </w:tc>
        <w:tc>
          <w:tcPr>
            <w:tcW w:w="720" w:type="dxa"/>
            <w:tcBorders>
              <w:top w:val="single" w:sz="12" w:space="0" w:color="FF6600"/>
              <w:left w:val="single" w:sz="12" w:space="0" w:color="FF6600"/>
              <w:bottom w:val="single" w:sz="12" w:space="0" w:color="FF6600"/>
              <w:right w:val="single" w:sz="12" w:space="0" w:color="FF6600"/>
            </w:tcBorders>
            <w:shd w:val="clear" w:color="auto" w:fill="auto"/>
          </w:tcPr>
          <w:p w:rsidR="00E65BB3" w:rsidRDefault="00E65BB3" w:rsidP="00E123C5">
            <w:pPr>
              <w:pStyle w:val="Question"/>
              <w:jc w:val="center"/>
              <w:rPr>
                <w:sz w:val="21"/>
                <w:szCs w:val="21"/>
              </w:rPr>
            </w:pPr>
            <w:r>
              <w:rPr>
                <w:sz w:val="21"/>
                <w:szCs w:val="21"/>
              </w:rPr>
              <w:fldChar w:fldCharType="begin">
                <w:ffData>
                  <w:name w:val="Text1"/>
                  <w:enabled/>
                  <w:calcOnExit w:val="0"/>
                  <w:textInput>
                    <w:maxLength w:val="3"/>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sz w:val="21"/>
                <w:szCs w:val="21"/>
              </w:rPr>
              <w:fldChar w:fldCharType="end"/>
            </w:r>
          </w:p>
        </w:tc>
        <w:tc>
          <w:tcPr>
            <w:tcW w:w="5670" w:type="dxa"/>
            <w:gridSpan w:val="5"/>
            <w:tcBorders>
              <w:top w:val="single" w:sz="12" w:space="0" w:color="FF6600"/>
              <w:left w:val="single" w:sz="12" w:space="0" w:color="FF6600"/>
              <w:bottom w:val="single" w:sz="12" w:space="0" w:color="FF6600"/>
              <w:right w:val="single" w:sz="12" w:space="0" w:color="FF6600"/>
            </w:tcBorders>
            <w:shd w:val="clear" w:color="auto" w:fill="auto"/>
          </w:tcPr>
          <w:p w:rsidR="00E65BB3" w:rsidRDefault="00E65BB3" w:rsidP="00E123C5">
            <w:pPr>
              <w:pStyle w:val="Question"/>
              <w:rPr>
                <w:sz w:val="21"/>
                <w:szCs w:val="21"/>
              </w:rPr>
            </w:pPr>
            <w:r>
              <w:rPr>
                <w:sz w:val="21"/>
                <w:szCs w:val="21"/>
              </w:rPr>
              <w:fldChar w:fldCharType="begin">
                <w:ffData>
                  <w:name w:val=""/>
                  <w:enabled/>
                  <w:calcOnExit w:val="0"/>
                  <w:textInput>
                    <w:maxLength w:val="300"/>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noProof/>
                <w:sz w:val="21"/>
                <w:szCs w:val="21"/>
              </w:rPr>
              <w:t> </w:t>
            </w:r>
            <w:r>
              <w:rPr>
                <w:noProof/>
                <w:sz w:val="21"/>
                <w:szCs w:val="21"/>
              </w:rPr>
              <w:t> </w:t>
            </w:r>
            <w:r>
              <w:rPr>
                <w:sz w:val="21"/>
                <w:szCs w:val="21"/>
              </w:rPr>
              <w:fldChar w:fldCharType="end"/>
            </w:r>
          </w:p>
        </w:tc>
      </w:tr>
      <w:tr w:rsidR="00E65BB3" w:rsidRPr="00F46945" w:rsidTr="00BE00A5">
        <w:trPr>
          <w:trHeight w:hRule="exact" w:val="669"/>
        </w:trPr>
        <w:tc>
          <w:tcPr>
            <w:tcW w:w="4528" w:type="dxa"/>
            <w:gridSpan w:val="8"/>
            <w:tcBorders>
              <w:top w:val="single" w:sz="4" w:space="0" w:color="FFFFFF"/>
              <w:bottom w:val="single" w:sz="12" w:space="0" w:color="000000"/>
              <w:right w:val="nil"/>
            </w:tcBorders>
            <w:shd w:val="clear" w:color="auto" w:fill="auto"/>
            <w:tcMar>
              <w:top w:w="28" w:type="dxa"/>
              <w:left w:w="28" w:type="dxa"/>
              <w:bottom w:w="28" w:type="dxa"/>
              <w:right w:w="28" w:type="dxa"/>
            </w:tcMar>
          </w:tcPr>
          <w:p w:rsidR="00E65BB3" w:rsidRPr="00F051CA" w:rsidRDefault="00E65BB3" w:rsidP="00E123C5">
            <w:pPr>
              <w:pStyle w:val="Heading2"/>
              <w:spacing w:before="360"/>
              <w:rPr>
                <w:b/>
                <w:color w:val="FF6600"/>
                <w:szCs w:val="28"/>
                <w:lang w:val="en-GB"/>
              </w:rPr>
            </w:pPr>
            <w:r>
              <w:rPr>
                <w:b/>
                <w:color w:val="FF6600"/>
                <w:szCs w:val="28"/>
                <w:lang w:val="en-GB"/>
              </w:rPr>
              <w:t>Role</w:t>
            </w:r>
          </w:p>
        </w:tc>
        <w:tc>
          <w:tcPr>
            <w:tcW w:w="994" w:type="dxa"/>
            <w:gridSpan w:val="3"/>
            <w:tcBorders>
              <w:top w:val="single" w:sz="4" w:space="0" w:color="FFFFFF"/>
              <w:left w:val="nil"/>
              <w:bottom w:val="single" w:sz="12" w:space="0" w:color="000000"/>
              <w:right w:val="nil"/>
            </w:tcBorders>
            <w:shd w:val="clear" w:color="auto" w:fill="auto"/>
          </w:tcPr>
          <w:p w:rsidR="00E65BB3" w:rsidRPr="00C1402A" w:rsidRDefault="00E65BB3" w:rsidP="00E123C5">
            <w:pPr>
              <w:pStyle w:val="Question"/>
              <w:spacing w:before="360"/>
              <w:rPr>
                <w:b/>
              </w:rPr>
            </w:pPr>
            <w:r w:rsidRPr="00C1402A">
              <w:rPr>
                <w:b/>
                <w:sz w:val="21"/>
                <w:szCs w:val="21"/>
              </w:rPr>
              <w:t>Yes/No</w:t>
            </w:r>
          </w:p>
        </w:tc>
        <w:tc>
          <w:tcPr>
            <w:tcW w:w="5486" w:type="dxa"/>
            <w:gridSpan w:val="4"/>
            <w:tcBorders>
              <w:top w:val="single" w:sz="4" w:space="0" w:color="FFFFFF"/>
              <w:left w:val="nil"/>
              <w:bottom w:val="single" w:sz="12" w:space="0" w:color="000000"/>
            </w:tcBorders>
            <w:shd w:val="clear" w:color="auto" w:fill="auto"/>
          </w:tcPr>
          <w:p w:rsidR="00E65BB3" w:rsidRPr="00C1402A" w:rsidRDefault="00E65BB3" w:rsidP="00E123C5">
            <w:pPr>
              <w:pStyle w:val="Question"/>
              <w:spacing w:before="360"/>
              <w:jc w:val="center"/>
              <w:rPr>
                <w:b/>
                <w:sz w:val="21"/>
                <w:szCs w:val="21"/>
              </w:rPr>
            </w:pPr>
            <w:r w:rsidRPr="00C1402A">
              <w:rPr>
                <w:b/>
                <w:sz w:val="21"/>
                <w:szCs w:val="21"/>
              </w:rPr>
              <w:t>Comments</w:t>
            </w:r>
          </w:p>
        </w:tc>
      </w:tr>
      <w:tr w:rsidR="00E65BB3" w:rsidRPr="00AA59FA" w:rsidTr="00BE00A5">
        <w:trPr>
          <w:cantSplit/>
          <w:trHeight w:val="504"/>
        </w:trPr>
        <w:tc>
          <w:tcPr>
            <w:tcW w:w="453" w:type="dxa"/>
            <w:gridSpan w:val="2"/>
            <w:tcBorders>
              <w:top w:val="single" w:sz="4" w:space="0" w:color="FF6600"/>
              <w:bottom w:val="single" w:sz="4" w:space="0" w:color="FF6600"/>
              <w:right w:val="single" w:sz="4" w:space="0" w:color="FFFFFF"/>
            </w:tcBorders>
            <w:shd w:val="clear" w:color="auto" w:fill="auto"/>
            <w:tcMar>
              <w:top w:w="28" w:type="dxa"/>
              <w:left w:w="28" w:type="dxa"/>
              <w:bottom w:w="28" w:type="dxa"/>
              <w:right w:w="28" w:type="dxa"/>
            </w:tcMar>
          </w:tcPr>
          <w:p w:rsidR="00E65BB3" w:rsidRPr="00AA59FA" w:rsidRDefault="00E65BB3" w:rsidP="00E123C5">
            <w:pPr>
              <w:pStyle w:val="Question"/>
              <w:rPr>
                <w:sz w:val="21"/>
                <w:szCs w:val="21"/>
              </w:rPr>
            </w:pPr>
            <w:r>
              <w:rPr>
                <w:sz w:val="21"/>
                <w:szCs w:val="21"/>
              </w:rPr>
              <w:t>19</w:t>
            </w:r>
            <w:r w:rsidRPr="00AA59FA">
              <w:rPr>
                <w:sz w:val="21"/>
                <w:szCs w:val="21"/>
              </w:rPr>
              <w:t>.</w:t>
            </w:r>
          </w:p>
        </w:tc>
        <w:tc>
          <w:tcPr>
            <w:tcW w:w="4165" w:type="dxa"/>
            <w:gridSpan w:val="7"/>
            <w:tcBorders>
              <w:top w:val="single" w:sz="4" w:space="0" w:color="FF6600"/>
              <w:left w:val="single" w:sz="4" w:space="0" w:color="FFFFFF"/>
              <w:bottom w:val="single" w:sz="4" w:space="0" w:color="FF6600"/>
              <w:right w:val="single" w:sz="12" w:space="0" w:color="FF6600"/>
            </w:tcBorders>
            <w:shd w:val="clear" w:color="auto" w:fill="auto"/>
          </w:tcPr>
          <w:p w:rsidR="00E65BB3" w:rsidRPr="00AA59FA" w:rsidRDefault="00E65BB3" w:rsidP="00E123C5">
            <w:pPr>
              <w:pStyle w:val="Question"/>
              <w:rPr>
                <w:sz w:val="21"/>
                <w:szCs w:val="21"/>
              </w:rPr>
            </w:pPr>
            <w:r>
              <w:rPr>
                <w:sz w:val="21"/>
                <w:szCs w:val="21"/>
              </w:rPr>
              <w:t>Do you feel that there are any conflicting responsibilities in your job?</w:t>
            </w:r>
          </w:p>
        </w:tc>
        <w:tc>
          <w:tcPr>
            <w:tcW w:w="720" w:type="dxa"/>
            <w:tcBorders>
              <w:top w:val="single" w:sz="12" w:space="0" w:color="FF6600"/>
              <w:left w:val="single" w:sz="12" w:space="0" w:color="FF6600"/>
              <w:bottom w:val="single" w:sz="12" w:space="0" w:color="FF6600"/>
              <w:right w:val="single" w:sz="12" w:space="0" w:color="FF6600"/>
            </w:tcBorders>
            <w:shd w:val="clear" w:color="auto" w:fill="auto"/>
          </w:tcPr>
          <w:p w:rsidR="00E65BB3" w:rsidRPr="000E29B7" w:rsidRDefault="00E65BB3" w:rsidP="00E123C5">
            <w:pPr>
              <w:pStyle w:val="Question"/>
              <w:jc w:val="center"/>
              <w:rPr>
                <w:rStyle w:val="QuestionChar"/>
                <w:sz w:val="21"/>
                <w:szCs w:val="21"/>
              </w:rPr>
            </w:pPr>
            <w:r>
              <w:rPr>
                <w:sz w:val="21"/>
                <w:szCs w:val="21"/>
              </w:rPr>
              <w:fldChar w:fldCharType="begin">
                <w:ffData>
                  <w:name w:val="Text1"/>
                  <w:enabled/>
                  <w:calcOnExit w:val="0"/>
                  <w:textInput>
                    <w:maxLength w:val="3"/>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sz w:val="21"/>
                <w:szCs w:val="21"/>
              </w:rPr>
              <w:fldChar w:fldCharType="end"/>
            </w:r>
          </w:p>
        </w:tc>
        <w:tc>
          <w:tcPr>
            <w:tcW w:w="5670" w:type="dxa"/>
            <w:gridSpan w:val="5"/>
            <w:tcBorders>
              <w:top w:val="single" w:sz="12" w:space="0" w:color="FF6600"/>
              <w:left w:val="single" w:sz="12" w:space="0" w:color="FF6600"/>
              <w:bottom w:val="single" w:sz="12" w:space="0" w:color="FF6600"/>
              <w:right w:val="single" w:sz="12" w:space="0" w:color="FF6600"/>
            </w:tcBorders>
            <w:shd w:val="clear" w:color="auto" w:fill="auto"/>
          </w:tcPr>
          <w:p w:rsidR="00E65BB3" w:rsidRPr="000E29B7" w:rsidRDefault="00E65BB3" w:rsidP="00E123C5">
            <w:pPr>
              <w:pStyle w:val="Question"/>
              <w:rPr>
                <w:rStyle w:val="QuestionChar"/>
                <w:sz w:val="21"/>
                <w:szCs w:val="21"/>
              </w:rPr>
            </w:pPr>
            <w:r>
              <w:rPr>
                <w:sz w:val="21"/>
                <w:szCs w:val="21"/>
              </w:rPr>
              <w:fldChar w:fldCharType="begin">
                <w:ffData>
                  <w:name w:val=""/>
                  <w:enabled/>
                  <w:calcOnExit w:val="0"/>
                  <w:textInput>
                    <w:maxLength w:val="300"/>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noProof/>
                <w:sz w:val="21"/>
                <w:szCs w:val="21"/>
              </w:rPr>
              <w:t> </w:t>
            </w:r>
            <w:r>
              <w:rPr>
                <w:noProof/>
                <w:sz w:val="21"/>
                <w:szCs w:val="21"/>
              </w:rPr>
              <w:t> </w:t>
            </w:r>
            <w:r>
              <w:rPr>
                <w:sz w:val="21"/>
                <w:szCs w:val="21"/>
              </w:rPr>
              <w:fldChar w:fldCharType="end"/>
            </w:r>
          </w:p>
        </w:tc>
      </w:tr>
      <w:tr w:rsidR="00E65BB3" w:rsidRPr="00AA59FA" w:rsidTr="00BE00A5">
        <w:trPr>
          <w:cantSplit/>
          <w:trHeight w:val="504"/>
        </w:trPr>
        <w:tc>
          <w:tcPr>
            <w:tcW w:w="453" w:type="dxa"/>
            <w:gridSpan w:val="2"/>
            <w:tcBorders>
              <w:top w:val="single" w:sz="4" w:space="0" w:color="FF6600"/>
              <w:bottom w:val="single" w:sz="4" w:space="0" w:color="FF6600"/>
              <w:right w:val="single" w:sz="4" w:space="0" w:color="FFFFFF"/>
            </w:tcBorders>
            <w:shd w:val="clear" w:color="auto" w:fill="auto"/>
            <w:tcMar>
              <w:top w:w="28" w:type="dxa"/>
              <w:left w:w="28" w:type="dxa"/>
              <w:bottom w:w="28" w:type="dxa"/>
              <w:right w:w="28" w:type="dxa"/>
            </w:tcMar>
          </w:tcPr>
          <w:p w:rsidR="00E65BB3" w:rsidRPr="00AA59FA" w:rsidRDefault="00E65BB3" w:rsidP="00E123C5">
            <w:pPr>
              <w:pStyle w:val="Question"/>
              <w:rPr>
                <w:sz w:val="21"/>
                <w:szCs w:val="21"/>
              </w:rPr>
            </w:pPr>
            <w:r w:rsidRPr="00AA59FA">
              <w:rPr>
                <w:sz w:val="21"/>
                <w:szCs w:val="21"/>
              </w:rPr>
              <w:t>2</w:t>
            </w:r>
            <w:r>
              <w:rPr>
                <w:sz w:val="21"/>
                <w:szCs w:val="21"/>
              </w:rPr>
              <w:t>0</w:t>
            </w:r>
            <w:r w:rsidRPr="00AA59FA">
              <w:rPr>
                <w:sz w:val="21"/>
                <w:szCs w:val="21"/>
              </w:rPr>
              <w:t>.</w:t>
            </w:r>
          </w:p>
        </w:tc>
        <w:tc>
          <w:tcPr>
            <w:tcW w:w="4165" w:type="dxa"/>
            <w:gridSpan w:val="7"/>
            <w:tcBorders>
              <w:top w:val="single" w:sz="4" w:space="0" w:color="FF6600"/>
              <w:left w:val="single" w:sz="4" w:space="0" w:color="FFFFFF"/>
              <w:bottom w:val="single" w:sz="4" w:space="0" w:color="FF6600"/>
              <w:right w:val="single" w:sz="12" w:space="0" w:color="FF6600"/>
            </w:tcBorders>
            <w:shd w:val="clear" w:color="auto" w:fill="auto"/>
          </w:tcPr>
          <w:p w:rsidR="00E65BB3" w:rsidRPr="00AA59FA" w:rsidRDefault="00E65BB3" w:rsidP="00E123C5">
            <w:pPr>
              <w:pStyle w:val="Question"/>
              <w:rPr>
                <w:sz w:val="21"/>
                <w:szCs w:val="21"/>
              </w:rPr>
            </w:pPr>
            <w:r>
              <w:rPr>
                <w:sz w:val="21"/>
                <w:szCs w:val="21"/>
              </w:rPr>
              <w:t>Do you understand how your work fits into the overall aim of the organisation?</w:t>
            </w:r>
          </w:p>
        </w:tc>
        <w:tc>
          <w:tcPr>
            <w:tcW w:w="720" w:type="dxa"/>
            <w:tcBorders>
              <w:top w:val="single" w:sz="12" w:space="0" w:color="FF6600"/>
              <w:left w:val="single" w:sz="12" w:space="0" w:color="FF6600"/>
              <w:bottom w:val="single" w:sz="12" w:space="0" w:color="FF6600"/>
              <w:right w:val="single" w:sz="12" w:space="0" w:color="FF6600"/>
            </w:tcBorders>
            <w:shd w:val="clear" w:color="auto" w:fill="auto"/>
          </w:tcPr>
          <w:p w:rsidR="00E65BB3" w:rsidRPr="000E29B7" w:rsidRDefault="00E65BB3" w:rsidP="00E123C5">
            <w:pPr>
              <w:pStyle w:val="Question"/>
              <w:jc w:val="center"/>
              <w:rPr>
                <w:rStyle w:val="QuestionChar"/>
                <w:sz w:val="21"/>
                <w:szCs w:val="21"/>
              </w:rPr>
            </w:pPr>
            <w:r>
              <w:rPr>
                <w:sz w:val="21"/>
                <w:szCs w:val="21"/>
              </w:rPr>
              <w:fldChar w:fldCharType="begin">
                <w:ffData>
                  <w:name w:val="Text1"/>
                  <w:enabled/>
                  <w:calcOnExit w:val="0"/>
                  <w:textInput>
                    <w:maxLength w:val="3"/>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sz w:val="21"/>
                <w:szCs w:val="21"/>
              </w:rPr>
              <w:fldChar w:fldCharType="end"/>
            </w:r>
          </w:p>
        </w:tc>
        <w:tc>
          <w:tcPr>
            <w:tcW w:w="5670" w:type="dxa"/>
            <w:gridSpan w:val="5"/>
            <w:tcBorders>
              <w:top w:val="single" w:sz="12" w:space="0" w:color="FF6600"/>
              <w:left w:val="single" w:sz="12" w:space="0" w:color="FF6600"/>
              <w:bottom w:val="single" w:sz="12" w:space="0" w:color="FF6600"/>
              <w:right w:val="single" w:sz="12" w:space="0" w:color="FF6600"/>
            </w:tcBorders>
            <w:shd w:val="clear" w:color="auto" w:fill="auto"/>
          </w:tcPr>
          <w:p w:rsidR="00E65BB3" w:rsidRPr="000E29B7" w:rsidRDefault="00E65BB3" w:rsidP="00E123C5">
            <w:pPr>
              <w:pStyle w:val="Question"/>
              <w:rPr>
                <w:rStyle w:val="QuestionChar"/>
                <w:sz w:val="21"/>
                <w:szCs w:val="21"/>
              </w:rPr>
            </w:pPr>
            <w:r>
              <w:rPr>
                <w:sz w:val="21"/>
                <w:szCs w:val="21"/>
              </w:rPr>
              <w:fldChar w:fldCharType="begin">
                <w:ffData>
                  <w:name w:val=""/>
                  <w:enabled/>
                  <w:calcOnExit w:val="0"/>
                  <w:textInput>
                    <w:maxLength w:val="300"/>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noProof/>
                <w:sz w:val="21"/>
                <w:szCs w:val="21"/>
              </w:rPr>
              <w:t> </w:t>
            </w:r>
            <w:r>
              <w:rPr>
                <w:noProof/>
                <w:sz w:val="21"/>
                <w:szCs w:val="21"/>
              </w:rPr>
              <w:t> </w:t>
            </w:r>
            <w:r>
              <w:rPr>
                <w:sz w:val="21"/>
                <w:szCs w:val="21"/>
              </w:rPr>
              <w:fldChar w:fldCharType="end"/>
            </w:r>
          </w:p>
        </w:tc>
      </w:tr>
      <w:tr w:rsidR="00E65BB3" w:rsidRPr="00AA59FA" w:rsidTr="00BE00A5">
        <w:trPr>
          <w:cantSplit/>
          <w:trHeight w:val="504"/>
        </w:trPr>
        <w:tc>
          <w:tcPr>
            <w:tcW w:w="453" w:type="dxa"/>
            <w:gridSpan w:val="2"/>
            <w:tcBorders>
              <w:top w:val="single" w:sz="4" w:space="0" w:color="FF6600"/>
              <w:bottom w:val="single" w:sz="4" w:space="0" w:color="FF6600"/>
              <w:right w:val="single" w:sz="4" w:space="0" w:color="FFFFFF"/>
            </w:tcBorders>
            <w:shd w:val="clear" w:color="auto" w:fill="auto"/>
            <w:tcMar>
              <w:top w:w="28" w:type="dxa"/>
              <w:left w:w="28" w:type="dxa"/>
              <w:bottom w:w="28" w:type="dxa"/>
              <w:right w:w="28" w:type="dxa"/>
            </w:tcMar>
          </w:tcPr>
          <w:p w:rsidR="00E65BB3" w:rsidRPr="00AA59FA" w:rsidRDefault="00E65BB3" w:rsidP="00E123C5">
            <w:pPr>
              <w:pStyle w:val="Question"/>
              <w:rPr>
                <w:sz w:val="21"/>
                <w:szCs w:val="21"/>
              </w:rPr>
            </w:pPr>
            <w:r>
              <w:rPr>
                <w:sz w:val="21"/>
                <w:szCs w:val="21"/>
              </w:rPr>
              <w:t>21.</w:t>
            </w:r>
          </w:p>
        </w:tc>
        <w:tc>
          <w:tcPr>
            <w:tcW w:w="4165" w:type="dxa"/>
            <w:gridSpan w:val="7"/>
            <w:tcBorders>
              <w:top w:val="single" w:sz="4" w:space="0" w:color="FF6600"/>
              <w:left w:val="single" w:sz="4" w:space="0" w:color="FFFFFF"/>
              <w:bottom w:val="single" w:sz="4" w:space="0" w:color="FF6600"/>
              <w:right w:val="single" w:sz="12" w:space="0" w:color="FF6600"/>
            </w:tcBorders>
            <w:shd w:val="clear" w:color="auto" w:fill="auto"/>
          </w:tcPr>
          <w:p w:rsidR="00E65BB3" w:rsidRPr="00AA59FA" w:rsidRDefault="00E65BB3" w:rsidP="00E123C5">
            <w:pPr>
              <w:pStyle w:val="Question"/>
              <w:rPr>
                <w:sz w:val="21"/>
                <w:szCs w:val="21"/>
              </w:rPr>
            </w:pPr>
            <w:r>
              <w:rPr>
                <w:sz w:val="21"/>
                <w:szCs w:val="21"/>
              </w:rPr>
              <w:t>Are you clear what your responsibilities at work are?</w:t>
            </w:r>
          </w:p>
        </w:tc>
        <w:tc>
          <w:tcPr>
            <w:tcW w:w="720" w:type="dxa"/>
            <w:tcBorders>
              <w:top w:val="single" w:sz="12" w:space="0" w:color="FF6600"/>
              <w:left w:val="single" w:sz="12" w:space="0" w:color="FF6600"/>
              <w:bottom w:val="single" w:sz="12" w:space="0" w:color="FF6600"/>
              <w:right w:val="single" w:sz="12" w:space="0" w:color="FF6600"/>
            </w:tcBorders>
            <w:shd w:val="clear" w:color="auto" w:fill="auto"/>
          </w:tcPr>
          <w:p w:rsidR="00E65BB3" w:rsidRDefault="00E65BB3" w:rsidP="00E123C5">
            <w:pPr>
              <w:pStyle w:val="Question"/>
              <w:jc w:val="center"/>
              <w:rPr>
                <w:sz w:val="21"/>
                <w:szCs w:val="21"/>
              </w:rPr>
            </w:pPr>
            <w:r>
              <w:rPr>
                <w:sz w:val="21"/>
                <w:szCs w:val="21"/>
              </w:rPr>
              <w:fldChar w:fldCharType="begin">
                <w:ffData>
                  <w:name w:val="Text1"/>
                  <w:enabled/>
                  <w:calcOnExit w:val="0"/>
                  <w:textInput>
                    <w:maxLength w:val="3"/>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sz w:val="21"/>
                <w:szCs w:val="21"/>
              </w:rPr>
              <w:fldChar w:fldCharType="end"/>
            </w:r>
          </w:p>
        </w:tc>
        <w:tc>
          <w:tcPr>
            <w:tcW w:w="5670" w:type="dxa"/>
            <w:gridSpan w:val="5"/>
            <w:tcBorders>
              <w:top w:val="single" w:sz="12" w:space="0" w:color="FF6600"/>
              <w:left w:val="single" w:sz="12" w:space="0" w:color="FF6600"/>
              <w:bottom w:val="single" w:sz="12" w:space="0" w:color="FF6600"/>
              <w:right w:val="single" w:sz="12" w:space="0" w:color="FF6600"/>
            </w:tcBorders>
            <w:shd w:val="clear" w:color="auto" w:fill="auto"/>
          </w:tcPr>
          <w:p w:rsidR="00E65BB3" w:rsidRDefault="00E65BB3" w:rsidP="00E123C5">
            <w:pPr>
              <w:pStyle w:val="Question"/>
              <w:rPr>
                <w:sz w:val="21"/>
                <w:szCs w:val="21"/>
              </w:rPr>
            </w:pPr>
            <w:r>
              <w:rPr>
                <w:sz w:val="21"/>
                <w:szCs w:val="21"/>
              </w:rPr>
              <w:fldChar w:fldCharType="begin">
                <w:ffData>
                  <w:name w:val=""/>
                  <w:enabled/>
                  <w:calcOnExit w:val="0"/>
                  <w:textInput>
                    <w:maxLength w:val="300"/>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noProof/>
                <w:sz w:val="21"/>
                <w:szCs w:val="21"/>
              </w:rPr>
              <w:t> </w:t>
            </w:r>
            <w:r>
              <w:rPr>
                <w:noProof/>
                <w:sz w:val="21"/>
                <w:szCs w:val="21"/>
              </w:rPr>
              <w:t> </w:t>
            </w:r>
            <w:r>
              <w:rPr>
                <w:sz w:val="21"/>
                <w:szCs w:val="21"/>
              </w:rPr>
              <w:fldChar w:fldCharType="end"/>
            </w:r>
          </w:p>
        </w:tc>
      </w:tr>
      <w:tr w:rsidR="00E65BB3" w:rsidRPr="00AA59FA" w:rsidTr="00BE00A5">
        <w:trPr>
          <w:cantSplit/>
          <w:trHeight w:val="504"/>
        </w:trPr>
        <w:tc>
          <w:tcPr>
            <w:tcW w:w="453" w:type="dxa"/>
            <w:gridSpan w:val="2"/>
            <w:tcBorders>
              <w:top w:val="single" w:sz="4" w:space="0" w:color="FF6600"/>
              <w:bottom w:val="single" w:sz="4" w:space="0" w:color="FF6600"/>
              <w:right w:val="single" w:sz="4" w:space="0" w:color="FFFFFF"/>
            </w:tcBorders>
            <w:shd w:val="clear" w:color="auto" w:fill="auto"/>
            <w:tcMar>
              <w:top w:w="28" w:type="dxa"/>
              <w:left w:w="28" w:type="dxa"/>
              <w:bottom w:w="28" w:type="dxa"/>
              <w:right w:w="28" w:type="dxa"/>
            </w:tcMar>
          </w:tcPr>
          <w:p w:rsidR="00E65BB3" w:rsidRPr="00AA59FA" w:rsidRDefault="00E65BB3" w:rsidP="00E123C5">
            <w:pPr>
              <w:pStyle w:val="Question"/>
              <w:rPr>
                <w:sz w:val="21"/>
                <w:szCs w:val="21"/>
              </w:rPr>
            </w:pPr>
            <w:r>
              <w:rPr>
                <w:sz w:val="21"/>
                <w:szCs w:val="21"/>
              </w:rPr>
              <w:t>22.</w:t>
            </w:r>
          </w:p>
        </w:tc>
        <w:tc>
          <w:tcPr>
            <w:tcW w:w="4165" w:type="dxa"/>
            <w:gridSpan w:val="7"/>
            <w:tcBorders>
              <w:top w:val="single" w:sz="4" w:space="0" w:color="FF6600"/>
              <w:left w:val="single" w:sz="4" w:space="0" w:color="FFFFFF"/>
              <w:bottom w:val="single" w:sz="4" w:space="0" w:color="FF6600"/>
              <w:right w:val="single" w:sz="12" w:space="0" w:color="FF6600"/>
            </w:tcBorders>
            <w:shd w:val="clear" w:color="auto" w:fill="auto"/>
          </w:tcPr>
          <w:p w:rsidR="00E65BB3" w:rsidRPr="00AA59FA" w:rsidRDefault="00E65BB3" w:rsidP="00E123C5">
            <w:pPr>
              <w:pStyle w:val="Question"/>
              <w:rPr>
                <w:sz w:val="21"/>
                <w:szCs w:val="21"/>
              </w:rPr>
            </w:pPr>
            <w:r>
              <w:rPr>
                <w:sz w:val="21"/>
                <w:szCs w:val="21"/>
              </w:rPr>
              <w:t>Do you feel you can approach your manager if you have any concerns about your responsibilities at work?</w:t>
            </w:r>
          </w:p>
        </w:tc>
        <w:tc>
          <w:tcPr>
            <w:tcW w:w="720" w:type="dxa"/>
            <w:tcBorders>
              <w:top w:val="single" w:sz="12" w:space="0" w:color="FF6600"/>
              <w:left w:val="single" w:sz="12" w:space="0" w:color="FF6600"/>
              <w:bottom w:val="single" w:sz="12" w:space="0" w:color="FF6600"/>
              <w:right w:val="single" w:sz="12" w:space="0" w:color="FF6600"/>
            </w:tcBorders>
            <w:shd w:val="clear" w:color="auto" w:fill="auto"/>
          </w:tcPr>
          <w:p w:rsidR="00E65BB3" w:rsidRDefault="00E65BB3" w:rsidP="00E123C5">
            <w:pPr>
              <w:pStyle w:val="Question"/>
              <w:jc w:val="center"/>
              <w:rPr>
                <w:sz w:val="21"/>
                <w:szCs w:val="21"/>
              </w:rPr>
            </w:pPr>
            <w:r>
              <w:rPr>
                <w:sz w:val="21"/>
                <w:szCs w:val="21"/>
              </w:rPr>
              <w:fldChar w:fldCharType="begin">
                <w:ffData>
                  <w:name w:val="Text1"/>
                  <w:enabled/>
                  <w:calcOnExit w:val="0"/>
                  <w:textInput>
                    <w:maxLength w:val="3"/>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sz w:val="21"/>
                <w:szCs w:val="21"/>
              </w:rPr>
              <w:fldChar w:fldCharType="end"/>
            </w:r>
          </w:p>
        </w:tc>
        <w:tc>
          <w:tcPr>
            <w:tcW w:w="5670" w:type="dxa"/>
            <w:gridSpan w:val="5"/>
            <w:tcBorders>
              <w:top w:val="single" w:sz="12" w:space="0" w:color="FF6600"/>
              <w:left w:val="single" w:sz="12" w:space="0" w:color="FF6600"/>
              <w:bottom w:val="single" w:sz="12" w:space="0" w:color="FF6600"/>
              <w:right w:val="single" w:sz="12" w:space="0" w:color="FF6600"/>
            </w:tcBorders>
            <w:shd w:val="clear" w:color="auto" w:fill="auto"/>
          </w:tcPr>
          <w:p w:rsidR="00E65BB3" w:rsidRDefault="00E65BB3" w:rsidP="00E123C5">
            <w:pPr>
              <w:pStyle w:val="Question"/>
              <w:rPr>
                <w:sz w:val="21"/>
                <w:szCs w:val="21"/>
              </w:rPr>
            </w:pPr>
            <w:r>
              <w:rPr>
                <w:sz w:val="21"/>
                <w:szCs w:val="21"/>
              </w:rPr>
              <w:fldChar w:fldCharType="begin">
                <w:ffData>
                  <w:name w:val=""/>
                  <w:enabled/>
                  <w:calcOnExit w:val="0"/>
                  <w:textInput>
                    <w:maxLength w:val="300"/>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noProof/>
                <w:sz w:val="21"/>
                <w:szCs w:val="21"/>
              </w:rPr>
              <w:t> </w:t>
            </w:r>
            <w:r>
              <w:rPr>
                <w:noProof/>
                <w:sz w:val="21"/>
                <w:szCs w:val="21"/>
              </w:rPr>
              <w:t> </w:t>
            </w:r>
            <w:r>
              <w:rPr>
                <w:sz w:val="21"/>
                <w:szCs w:val="21"/>
              </w:rPr>
              <w:fldChar w:fldCharType="end"/>
            </w:r>
          </w:p>
        </w:tc>
      </w:tr>
      <w:tr w:rsidR="00E65BB3" w:rsidRPr="00F46945" w:rsidTr="00BE00A5">
        <w:trPr>
          <w:trHeight w:hRule="exact" w:val="669"/>
        </w:trPr>
        <w:tc>
          <w:tcPr>
            <w:tcW w:w="4528" w:type="dxa"/>
            <w:gridSpan w:val="8"/>
            <w:tcBorders>
              <w:top w:val="single" w:sz="4" w:space="0" w:color="FFFFFF"/>
              <w:bottom w:val="single" w:sz="12" w:space="0" w:color="000000"/>
              <w:right w:val="nil"/>
            </w:tcBorders>
            <w:shd w:val="clear" w:color="auto" w:fill="auto"/>
            <w:tcMar>
              <w:top w:w="28" w:type="dxa"/>
              <w:left w:w="28" w:type="dxa"/>
              <w:bottom w:w="28" w:type="dxa"/>
              <w:right w:w="28" w:type="dxa"/>
            </w:tcMar>
          </w:tcPr>
          <w:p w:rsidR="00E65BB3" w:rsidRPr="00F051CA" w:rsidRDefault="00E65BB3" w:rsidP="00E123C5">
            <w:pPr>
              <w:pStyle w:val="Heading2"/>
              <w:spacing w:before="360"/>
              <w:rPr>
                <w:b/>
                <w:color w:val="FF6600"/>
                <w:szCs w:val="28"/>
                <w:lang w:val="en-GB"/>
              </w:rPr>
            </w:pPr>
            <w:r>
              <w:rPr>
                <w:b/>
                <w:color w:val="FF6600"/>
                <w:szCs w:val="28"/>
                <w:lang w:val="en-GB"/>
              </w:rPr>
              <w:t>Change</w:t>
            </w:r>
          </w:p>
        </w:tc>
        <w:tc>
          <w:tcPr>
            <w:tcW w:w="994" w:type="dxa"/>
            <w:gridSpan w:val="3"/>
            <w:tcBorders>
              <w:top w:val="single" w:sz="4" w:space="0" w:color="FFFFFF"/>
              <w:left w:val="nil"/>
              <w:bottom w:val="single" w:sz="12" w:space="0" w:color="000000"/>
              <w:right w:val="nil"/>
            </w:tcBorders>
            <w:shd w:val="clear" w:color="auto" w:fill="auto"/>
          </w:tcPr>
          <w:p w:rsidR="00E65BB3" w:rsidRPr="00C1402A" w:rsidRDefault="00E65BB3" w:rsidP="00E123C5">
            <w:pPr>
              <w:pStyle w:val="Question"/>
              <w:spacing w:before="360"/>
              <w:rPr>
                <w:b/>
              </w:rPr>
            </w:pPr>
            <w:r w:rsidRPr="00C1402A">
              <w:rPr>
                <w:b/>
                <w:sz w:val="21"/>
                <w:szCs w:val="21"/>
              </w:rPr>
              <w:t>Yes/No</w:t>
            </w:r>
          </w:p>
        </w:tc>
        <w:tc>
          <w:tcPr>
            <w:tcW w:w="5486" w:type="dxa"/>
            <w:gridSpan w:val="4"/>
            <w:tcBorders>
              <w:top w:val="single" w:sz="4" w:space="0" w:color="FFFFFF"/>
              <w:left w:val="nil"/>
              <w:bottom w:val="single" w:sz="12" w:space="0" w:color="000000"/>
            </w:tcBorders>
            <w:shd w:val="clear" w:color="auto" w:fill="auto"/>
          </w:tcPr>
          <w:p w:rsidR="00E65BB3" w:rsidRPr="00C1402A" w:rsidRDefault="00E65BB3" w:rsidP="00E123C5">
            <w:pPr>
              <w:pStyle w:val="Question"/>
              <w:spacing w:before="360"/>
              <w:jc w:val="center"/>
              <w:rPr>
                <w:b/>
                <w:sz w:val="21"/>
                <w:szCs w:val="21"/>
              </w:rPr>
            </w:pPr>
            <w:r w:rsidRPr="00C1402A">
              <w:rPr>
                <w:b/>
                <w:sz w:val="21"/>
                <w:szCs w:val="21"/>
              </w:rPr>
              <w:t>Comments</w:t>
            </w:r>
          </w:p>
        </w:tc>
      </w:tr>
      <w:tr w:rsidR="00E65BB3" w:rsidRPr="00AA59FA" w:rsidTr="00BE00A5">
        <w:trPr>
          <w:cantSplit/>
          <w:trHeight w:val="504"/>
        </w:trPr>
        <w:tc>
          <w:tcPr>
            <w:tcW w:w="453" w:type="dxa"/>
            <w:gridSpan w:val="2"/>
            <w:tcBorders>
              <w:top w:val="single" w:sz="4" w:space="0" w:color="FF6600"/>
              <w:bottom w:val="single" w:sz="4" w:space="0" w:color="FF6600"/>
              <w:right w:val="single" w:sz="4" w:space="0" w:color="FFFFFF"/>
            </w:tcBorders>
            <w:shd w:val="clear" w:color="auto" w:fill="auto"/>
            <w:tcMar>
              <w:top w:w="28" w:type="dxa"/>
              <w:left w:w="28" w:type="dxa"/>
              <w:bottom w:w="28" w:type="dxa"/>
              <w:right w:w="28" w:type="dxa"/>
            </w:tcMar>
          </w:tcPr>
          <w:p w:rsidR="00E65BB3" w:rsidRPr="00AA59FA" w:rsidRDefault="00E65BB3" w:rsidP="00E123C5">
            <w:pPr>
              <w:pStyle w:val="Question"/>
              <w:rPr>
                <w:sz w:val="21"/>
                <w:szCs w:val="21"/>
              </w:rPr>
            </w:pPr>
            <w:r>
              <w:rPr>
                <w:sz w:val="21"/>
                <w:szCs w:val="21"/>
              </w:rPr>
              <w:t>23</w:t>
            </w:r>
            <w:r w:rsidRPr="00AA59FA">
              <w:rPr>
                <w:sz w:val="21"/>
                <w:szCs w:val="21"/>
              </w:rPr>
              <w:t>.</w:t>
            </w:r>
          </w:p>
        </w:tc>
        <w:tc>
          <w:tcPr>
            <w:tcW w:w="4165" w:type="dxa"/>
            <w:gridSpan w:val="7"/>
            <w:tcBorders>
              <w:top w:val="single" w:sz="4" w:space="0" w:color="FF6600"/>
              <w:left w:val="single" w:sz="4" w:space="0" w:color="FFFFFF"/>
              <w:bottom w:val="single" w:sz="4" w:space="0" w:color="FF6600"/>
              <w:right w:val="single" w:sz="12" w:space="0" w:color="FF6600"/>
            </w:tcBorders>
            <w:shd w:val="clear" w:color="auto" w:fill="auto"/>
          </w:tcPr>
          <w:p w:rsidR="00E65BB3" w:rsidRPr="00AA59FA" w:rsidRDefault="00E65BB3" w:rsidP="00E123C5">
            <w:pPr>
              <w:pStyle w:val="Question"/>
              <w:rPr>
                <w:sz w:val="21"/>
                <w:szCs w:val="21"/>
              </w:rPr>
            </w:pPr>
            <w:r>
              <w:rPr>
                <w:sz w:val="21"/>
                <w:szCs w:val="21"/>
              </w:rPr>
              <w:t>When a change happens at work, do you receive enough information about why and when the change is happening in time?</w:t>
            </w:r>
          </w:p>
        </w:tc>
        <w:tc>
          <w:tcPr>
            <w:tcW w:w="720" w:type="dxa"/>
            <w:tcBorders>
              <w:top w:val="single" w:sz="12" w:space="0" w:color="FF6600"/>
              <w:left w:val="single" w:sz="12" w:space="0" w:color="FF6600"/>
              <w:bottom w:val="single" w:sz="12" w:space="0" w:color="FF6600"/>
              <w:right w:val="single" w:sz="12" w:space="0" w:color="FF6600"/>
            </w:tcBorders>
            <w:shd w:val="clear" w:color="auto" w:fill="auto"/>
          </w:tcPr>
          <w:p w:rsidR="00E65BB3" w:rsidRPr="000E29B7" w:rsidRDefault="00E65BB3" w:rsidP="00E123C5">
            <w:pPr>
              <w:pStyle w:val="Question"/>
              <w:jc w:val="center"/>
              <w:rPr>
                <w:rStyle w:val="QuestionChar"/>
                <w:sz w:val="21"/>
                <w:szCs w:val="21"/>
              </w:rPr>
            </w:pPr>
            <w:r>
              <w:rPr>
                <w:sz w:val="21"/>
                <w:szCs w:val="21"/>
              </w:rPr>
              <w:fldChar w:fldCharType="begin">
                <w:ffData>
                  <w:name w:val="Text1"/>
                  <w:enabled/>
                  <w:calcOnExit w:val="0"/>
                  <w:textInput>
                    <w:maxLength w:val="3"/>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sz w:val="21"/>
                <w:szCs w:val="21"/>
              </w:rPr>
              <w:fldChar w:fldCharType="end"/>
            </w:r>
          </w:p>
        </w:tc>
        <w:tc>
          <w:tcPr>
            <w:tcW w:w="5670" w:type="dxa"/>
            <w:gridSpan w:val="5"/>
            <w:tcBorders>
              <w:top w:val="single" w:sz="12" w:space="0" w:color="FF6600"/>
              <w:left w:val="single" w:sz="12" w:space="0" w:color="FF6600"/>
              <w:bottom w:val="single" w:sz="12" w:space="0" w:color="FF6600"/>
              <w:right w:val="single" w:sz="12" w:space="0" w:color="FF6600"/>
            </w:tcBorders>
            <w:shd w:val="clear" w:color="auto" w:fill="auto"/>
          </w:tcPr>
          <w:p w:rsidR="00E65BB3" w:rsidRPr="000E29B7" w:rsidRDefault="00E65BB3" w:rsidP="00E123C5">
            <w:pPr>
              <w:pStyle w:val="Question"/>
              <w:rPr>
                <w:rStyle w:val="QuestionChar"/>
                <w:sz w:val="21"/>
                <w:szCs w:val="21"/>
              </w:rPr>
            </w:pPr>
            <w:r>
              <w:rPr>
                <w:sz w:val="21"/>
                <w:szCs w:val="21"/>
              </w:rPr>
              <w:fldChar w:fldCharType="begin">
                <w:ffData>
                  <w:name w:val=""/>
                  <w:enabled/>
                  <w:calcOnExit w:val="0"/>
                  <w:textInput>
                    <w:maxLength w:val="300"/>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noProof/>
                <w:sz w:val="21"/>
                <w:szCs w:val="21"/>
              </w:rPr>
              <w:t> </w:t>
            </w:r>
            <w:r>
              <w:rPr>
                <w:noProof/>
                <w:sz w:val="21"/>
                <w:szCs w:val="21"/>
              </w:rPr>
              <w:t> </w:t>
            </w:r>
            <w:r>
              <w:rPr>
                <w:sz w:val="21"/>
                <w:szCs w:val="21"/>
              </w:rPr>
              <w:fldChar w:fldCharType="end"/>
            </w:r>
          </w:p>
        </w:tc>
      </w:tr>
      <w:tr w:rsidR="00E65BB3" w:rsidRPr="00AA59FA" w:rsidTr="00BE00A5">
        <w:trPr>
          <w:cantSplit/>
          <w:trHeight w:val="504"/>
        </w:trPr>
        <w:tc>
          <w:tcPr>
            <w:tcW w:w="453" w:type="dxa"/>
            <w:gridSpan w:val="2"/>
            <w:tcBorders>
              <w:top w:val="single" w:sz="4" w:space="0" w:color="FF6600"/>
              <w:bottom w:val="single" w:sz="4" w:space="0" w:color="FF6600"/>
              <w:right w:val="single" w:sz="4" w:space="0" w:color="FFFFFF"/>
            </w:tcBorders>
            <w:shd w:val="clear" w:color="auto" w:fill="auto"/>
            <w:tcMar>
              <w:top w:w="28" w:type="dxa"/>
              <w:left w:w="28" w:type="dxa"/>
              <w:bottom w:w="28" w:type="dxa"/>
              <w:right w:w="28" w:type="dxa"/>
            </w:tcMar>
          </w:tcPr>
          <w:p w:rsidR="00E65BB3" w:rsidRPr="00AA59FA" w:rsidRDefault="00E65BB3" w:rsidP="00E123C5">
            <w:pPr>
              <w:pStyle w:val="Question"/>
              <w:rPr>
                <w:sz w:val="21"/>
                <w:szCs w:val="21"/>
              </w:rPr>
            </w:pPr>
            <w:r>
              <w:rPr>
                <w:sz w:val="21"/>
                <w:szCs w:val="21"/>
              </w:rPr>
              <w:t>24.</w:t>
            </w:r>
          </w:p>
        </w:tc>
        <w:tc>
          <w:tcPr>
            <w:tcW w:w="4165" w:type="dxa"/>
            <w:gridSpan w:val="7"/>
            <w:tcBorders>
              <w:top w:val="single" w:sz="4" w:space="0" w:color="FF6600"/>
              <w:left w:val="single" w:sz="4" w:space="0" w:color="FFFFFF"/>
              <w:bottom w:val="single" w:sz="4" w:space="0" w:color="FF6600"/>
              <w:right w:val="single" w:sz="12" w:space="0" w:color="FF6600"/>
            </w:tcBorders>
            <w:shd w:val="clear" w:color="auto" w:fill="auto"/>
          </w:tcPr>
          <w:p w:rsidR="00E65BB3" w:rsidRPr="00AA59FA" w:rsidRDefault="00E65BB3" w:rsidP="00E123C5">
            <w:pPr>
              <w:pStyle w:val="Question"/>
              <w:rPr>
                <w:sz w:val="21"/>
                <w:szCs w:val="21"/>
              </w:rPr>
            </w:pPr>
            <w:r>
              <w:rPr>
                <w:sz w:val="21"/>
                <w:szCs w:val="21"/>
              </w:rPr>
              <w:t>When changes are made at work, is it being made clear to you how they will impact your job?</w:t>
            </w:r>
          </w:p>
        </w:tc>
        <w:tc>
          <w:tcPr>
            <w:tcW w:w="720" w:type="dxa"/>
            <w:tcBorders>
              <w:top w:val="single" w:sz="12" w:space="0" w:color="FF6600"/>
              <w:left w:val="single" w:sz="12" w:space="0" w:color="FF6600"/>
              <w:bottom w:val="single" w:sz="12" w:space="0" w:color="FF6600"/>
              <w:right w:val="single" w:sz="12" w:space="0" w:color="FF6600"/>
            </w:tcBorders>
            <w:shd w:val="clear" w:color="auto" w:fill="auto"/>
          </w:tcPr>
          <w:p w:rsidR="00E65BB3" w:rsidRDefault="00E65BB3" w:rsidP="00E123C5">
            <w:pPr>
              <w:pStyle w:val="Question"/>
              <w:jc w:val="center"/>
              <w:rPr>
                <w:sz w:val="21"/>
                <w:szCs w:val="21"/>
              </w:rPr>
            </w:pPr>
            <w:r>
              <w:rPr>
                <w:sz w:val="21"/>
                <w:szCs w:val="21"/>
              </w:rPr>
              <w:fldChar w:fldCharType="begin">
                <w:ffData>
                  <w:name w:val="Text1"/>
                  <w:enabled/>
                  <w:calcOnExit w:val="0"/>
                  <w:textInput>
                    <w:maxLength w:val="3"/>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sz w:val="21"/>
                <w:szCs w:val="21"/>
              </w:rPr>
              <w:fldChar w:fldCharType="end"/>
            </w:r>
          </w:p>
        </w:tc>
        <w:tc>
          <w:tcPr>
            <w:tcW w:w="5670" w:type="dxa"/>
            <w:gridSpan w:val="5"/>
            <w:tcBorders>
              <w:top w:val="single" w:sz="12" w:space="0" w:color="FF6600"/>
              <w:left w:val="single" w:sz="12" w:space="0" w:color="FF6600"/>
              <w:bottom w:val="single" w:sz="12" w:space="0" w:color="FF6600"/>
              <w:right w:val="single" w:sz="12" w:space="0" w:color="FF6600"/>
            </w:tcBorders>
            <w:shd w:val="clear" w:color="auto" w:fill="auto"/>
          </w:tcPr>
          <w:p w:rsidR="00E65BB3" w:rsidRDefault="00E65BB3" w:rsidP="00E123C5">
            <w:pPr>
              <w:pStyle w:val="Question"/>
              <w:rPr>
                <w:sz w:val="21"/>
                <w:szCs w:val="21"/>
              </w:rPr>
            </w:pPr>
            <w:r>
              <w:rPr>
                <w:sz w:val="21"/>
                <w:szCs w:val="21"/>
              </w:rPr>
              <w:fldChar w:fldCharType="begin">
                <w:ffData>
                  <w:name w:val=""/>
                  <w:enabled/>
                  <w:calcOnExit w:val="0"/>
                  <w:textInput>
                    <w:maxLength w:val="300"/>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noProof/>
                <w:sz w:val="21"/>
                <w:szCs w:val="21"/>
              </w:rPr>
              <w:t> </w:t>
            </w:r>
            <w:r>
              <w:rPr>
                <w:noProof/>
                <w:sz w:val="21"/>
                <w:szCs w:val="21"/>
              </w:rPr>
              <w:t> </w:t>
            </w:r>
            <w:r>
              <w:rPr>
                <w:sz w:val="21"/>
                <w:szCs w:val="21"/>
              </w:rPr>
              <w:fldChar w:fldCharType="end"/>
            </w:r>
          </w:p>
        </w:tc>
      </w:tr>
      <w:tr w:rsidR="00E65BB3" w:rsidRPr="00AA59FA" w:rsidTr="00BE00A5">
        <w:trPr>
          <w:cantSplit/>
          <w:trHeight w:val="504"/>
        </w:trPr>
        <w:tc>
          <w:tcPr>
            <w:tcW w:w="453" w:type="dxa"/>
            <w:gridSpan w:val="2"/>
            <w:tcBorders>
              <w:top w:val="single" w:sz="4" w:space="0" w:color="FF6600"/>
              <w:bottom w:val="single" w:sz="4" w:space="0" w:color="FF6600"/>
              <w:right w:val="single" w:sz="4" w:space="0" w:color="FFFFFF"/>
            </w:tcBorders>
            <w:shd w:val="clear" w:color="auto" w:fill="auto"/>
            <w:tcMar>
              <w:top w:w="28" w:type="dxa"/>
              <w:left w:w="28" w:type="dxa"/>
              <w:bottom w:w="28" w:type="dxa"/>
              <w:right w:w="28" w:type="dxa"/>
            </w:tcMar>
          </w:tcPr>
          <w:p w:rsidR="00E65BB3" w:rsidRPr="00AA59FA" w:rsidRDefault="00E65BB3" w:rsidP="00E123C5">
            <w:pPr>
              <w:pStyle w:val="Question"/>
              <w:rPr>
                <w:sz w:val="21"/>
                <w:szCs w:val="21"/>
              </w:rPr>
            </w:pPr>
            <w:r w:rsidRPr="00AA59FA">
              <w:rPr>
                <w:sz w:val="21"/>
                <w:szCs w:val="21"/>
              </w:rPr>
              <w:t>2</w:t>
            </w:r>
            <w:r>
              <w:rPr>
                <w:sz w:val="21"/>
                <w:szCs w:val="21"/>
              </w:rPr>
              <w:t>5</w:t>
            </w:r>
            <w:r w:rsidRPr="00AA59FA">
              <w:rPr>
                <w:sz w:val="21"/>
                <w:szCs w:val="21"/>
              </w:rPr>
              <w:t>.</w:t>
            </w:r>
          </w:p>
        </w:tc>
        <w:tc>
          <w:tcPr>
            <w:tcW w:w="4165" w:type="dxa"/>
            <w:gridSpan w:val="7"/>
            <w:tcBorders>
              <w:top w:val="single" w:sz="4" w:space="0" w:color="FF6600"/>
              <w:left w:val="single" w:sz="4" w:space="0" w:color="FFFFFF"/>
              <w:bottom w:val="single" w:sz="4" w:space="0" w:color="FF6600"/>
              <w:right w:val="single" w:sz="12" w:space="0" w:color="FF6600"/>
            </w:tcBorders>
            <w:shd w:val="clear" w:color="auto" w:fill="auto"/>
          </w:tcPr>
          <w:p w:rsidR="00E65BB3" w:rsidRPr="00AA59FA" w:rsidRDefault="00E65BB3" w:rsidP="00E123C5">
            <w:pPr>
              <w:pStyle w:val="Question"/>
              <w:rPr>
                <w:sz w:val="21"/>
                <w:szCs w:val="21"/>
              </w:rPr>
            </w:pPr>
            <w:r>
              <w:rPr>
                <w:sz w:val="21"/>
                <w:szCs w:val="21"/>
              </w:rPr>
              <w:t xml:space="preserve">Do you feel you are given the opportunity </w:t>
            </w:r>
            <w:r w:rsidRPr="009B142A">
              <w:rPr>
                <w:sz w:val="21"/>
                <w:szCs w:val="21"/>
              </w:rPr>
              <w:t>to voice your opinion</w:t>
            </w:r>
            <w:r>
              <w:rPr>
                <w:sz w:val="21"/>
                <w:szCs w:val="21"/>
              </w:rPr>
              <w:t xml:space="preserve"> at times of change?</w:t>
            </w:r>
          </w:p>
        </w:tc>
        <w:tc>
          <w:tcPr>
            <w:tcW w:w="720" w:type="dxa"/>
            <w:tcBorders>
              <w:top w:val="single" w:sz="12" w:space="0" w:color="FF6600"/>
              <w:left w:val="single" w:sz="12" w:space="0" w:color="FF6600"/>
              <w:bottom w:val="single" w:sz="12" w:space="0" w:color="FF6600"/>
              <w:right w:val="single" w:sz="12" w:space="0" w:color="FF6600"/>
            </w:tcBorders>
            <w:shd w:val="clear" w:color="auto" w:fill="auto"/>
          </w:tcPr>
          <w:p w:rsidR="00E65BB3" w:rsidRPr="000E29B7" w:rsidRDefault="00E65BB3" w:rsidP="00E123C5">
            <w:pPr>
              <w:pStyle w:val="Question"/>
              <w:jc w:val="center"/>
              <w:rPr>
                <w:rStyle w:val="QuestionChar"/>
                <w:sz w:val="21"/>
                <w:szCs w:val="21"/>
              </w:rPr>
            </w:pPr>
            <w:r>
              <w:rPr>
                <w:sz w:val="21"/>
                <w:szCs w:val="21"/>
              </w:rPr>
              <w:fldChar w:fldCharType="begin">
                <w:ffData>
                  <w:name w:val="Text1"/>
                  <w:enabled/>
                  <w:calcOnExit w:val="0"/>
                  <w:textInput>
                    <w:maxLength w:val="3"/>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sz w:val="21"/>
                <w:szCs w:val="21"/>
              </w:rPr>
              <w:fldChar w:fldCharType="end"/>
            </w:r>
          </w:p>
        </w:tc>
        <w:tc>
          <w:tcPr>
            <w:tcW w:w="5670" w:type="dxa"/>
            <w:gridSpan w:val="5"/>
            <w:tcBorders>
              <w:top w:val="single" w:sz="12" w:space="0" w:color="FF6600"/>
              <w:left w:val="single" w:sz="12" w:space="0" w:color="FF6600"/>
              <w:bottom w:val="single" w:sz="12" w:space="0" w:color="FF6600"/>
              <w:right w:val="single" w:sz="12" w:space="0" w:color="FF6600"/>
            </w:tcBorders>
            <w:shd w:val="clear" w:color="auto" w:fill="auto"/>
          </w:tcPr>
          <w:p w:rsidR="00E65BB3" w:rsidRPr="000E29B7" w:rsidRDefault="00E65BB3" w:rsidP="00E123C5">
            <w:pPr>
              <w:pStyle w:val="Question"/>
              <w:rPr>
                <w:rStyle w:val="QuestionChar"/>
                <w:sz w:val="21"/>
                <w:szCs w:val="21"/>
              </w:rPr>
            </w:pPr>
            <w:r>
              <w:rPr>
                <w:sz w:val="21"/>
                <w:szCs w:val="21"/>
              </w:rPr>
              <w:fldChar w:fldCharType="begin">
                <w:ffData>
                  <w:name w:val=""/>
                  <w:enabled/>
                  <w:calcOnExit w:val="0"/>
                  <w:textInput>
                    <w:maxLength w:val="300"/>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noProof/>
                <w:sz w:val="21"/>
                <w:szCs w:val="21"/>
              </w:rPr>
              <w:t> </w:t>
            </w:r>
            <w:r>
              <w:rPr>
                <w:noProof/>
                <w:sz w:val="21"/>
                <w:szCs w:val="21"/>
              </w:rPr>
              <w:t> </w:t>
            </w:r>
            <w:r>
              <w:rPr>
                <w:sz w:val="21"/>
                <w:szCs w:val="21"/>
              </w:rPr>
              <w:fldChar w:fldCharType="end"/>
            </w:r>
          </w:p>
        </w:tc>
      </w:tr>
      <w:tr w:rsidR="00E65BB3" w:rsidRPr="00AA59FA" w:rsidTr="00BE00A5">
        <w:trPr>
          <w:cantSplit/>
          <w:trHeight w:val="504"/>
        </w:trPr>
        <w:tc>
          <w:tcPr>
            <w:tcW w:w="453" w:type="dxa"/>
            <w:gridSpan w:val="2"/>
            <w:tcBorders>
              <w:top w:val="single" w:sz="4" w:space="0" w:color="FF6600"/>
              <w:bottom w:val="single" w:sz="4" w:space="0" w:color="FF6600"/>
              <w:right w:val="single" w:sz="4" w:space="0" w:color="FFFFFF"/>
            </w:tcBorders>
            <w:shd w:val="clear" w:color="auto" w:fill="auto"/>
            <w:tcMar>
              <w:top w:w="28" w:type="dxa"/>
              <w:left w:w="28" w:type="dxa"/>
              <w:bottom w:w="28" w:type="dxa"/>
              <w:right w:w="28" w:type="dxa"/>
            </w:tcMar>
          </w:tcPr>
          <w:p w:rsidR="00E65BB3" w:rsidRPr="00AA59FA" w:rsidRDefault="00E65BB3" w:rsidP="00E123C5">
            <w:pPr>
              <w:pStyle w:val="Question"/>
              <w:rPr>
                <w:sz w:val="21"/>
                <w:szCs w:val="21"/>
              </w:rPr>
            </w:pPr>
            <w:r>
              <w:rPr>
                <w:sz w:val="21"/>
                <w:szCs w:val="21"/>
              </w:rPr>
              <w:t>26.</w:t>
            </w:r>
          </w:p>
        </w:tc>
        <w:tc>
          <w:tcPr>
            <w:tcW w:w="4165" w:type="dxa"/>
            <w:gridSpan w:val="7"/>
            <w:tcBorders>
              <w:top w:val="single" w:sz="4" w:space="0" w:color="FF6600"/>
              <w:left w:val="single" w:sz="4" w:space="0" w:color="FFFFFF"/>
              <w:bottom w:val="single" w:sz="4" w:space="0" w:color="FF6600"/>
              <w:right w:val="single" w:sz="12" w:space="0" w:color="FF6600"/>
            </w:tcBorders>
            <w:shd w:val="clear" w:color="auto" w:fill="auto"/>
          </w:tcPr>
          <w:p w:rsidR="00E65BB3" w:rsidRPr="00AA59FA" w:rsidRDefault="00E65BB3" w:rsidP="00E123C5">
            <w:pPr>
              <w:pStyle w:val="Question"/>
              <w:rPr>
                <w:sz w:val="21"/>
                <w:szCs w:val="21"/>
              </w:rPr>
            </w:pPr>
            <w:r>
              <w:rPr>
                <w:sz w:val="21"/>
                <w:szCs w:val="21"/>
              </w:rPr>
              <w:t>Do you feel you are being supported enough at work during times of change?</w:t>
            </w:r>
          </w:p>
        </w:tc>
        <w:tc>
          <w:tcPr>
            <w:tcW w:w="720" w:type="dxa"/>
            <w:tcBorders>
              <w:top w:val="single" w:sz="12" w:space="0" w:color="FF6600"/>
              <w:left w:val="single" w:sz="12" w:space="0" w:color="FF6600"/>
              <w:bottom w:val="single" w:sz="12" w:space="0" w:color="FF6600"/>
              <w:right w:val="single" w:sz="12" w:space="0" w:color="FF6600"/>
            </w:tcBorders>
            <w:shd w:val="clear" w:color="auto" w:fill="auto"/>
          </w:tcPr>
          <w:p w:rsidR="00E65BB3" w:rsidRDefault="00E65BB3" w:rsidP="00E123C5">
            <w:pPr>
              <w:pStyle w:val="Question"/>
              <w:jc w:val="center"/>
              <w:rPr>
                <w:sz w:val="21"/>
                <w:szCs w:val="21"/>
              </w:rPr>
            </w:pPr>
            <w:r>
              <w:rPr>
                <w:sz w:val="21"/>
                <w:szCs w:val="21"/>
              </w:rPr>
              <w:fldChar w:fldCharType="begin">
                <w:ffData>
                  <w:name w:val="Text1"/>
                  <w:enabled/>
                  <w:calcOnExit w:val="0"/>
                  <w:textInput>
                    <w:maxLength w:val="3"/>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sz w:val="21"/>
                <w:szCs w:val="21"/>
              </w:rPr>
              <w:fldChar w:fldCharType="end"/>
            </w:r>
          </w:p>
        </w:tc>
        <w:tc>
          <w:tcPr>
            <w:tcW w:w="5670" w:type="dxa"/>
            <w:gridSpan w:val="5"/>
            <w:tcBorders>
              <w:top w:val="single" w:sz="12" w:space="0" w:color="FF6600"/>
              <w:left w:val="single" w:sz="12" w:space="0" w:color="FF6600"/>
              <w:bottom w:val="single" w:sz="12" w:space="0" w:color="FF6600"/>
              <w:right w:val="single" w:sz="12" w:space="0" w:color="FF6600"/>
            </w:tcBorders>
            <w:shd w:val="clear" w:color="auto" w:fill="auto"/>
          </w:tcPr>
          <w:p w:rsidR="00E65BB3" w:rsidRDefault="00E65BB3" w:rsidP="00E123C5">
            <w:pPr>
              <w:pStyle w:val="Question"/>
              <w:rPr>
                <w:sz w:val="21"/>
                <w:szCs w:val="21"/>
              </w:rPr>
            </w:pPr>
            <w:r>
              <w:rPr>
                <w:sz w:val="21"/>
                <w:szCs w:val="21"/>
              </w:rPr>
              <w:fldChar w:fldCharType="begin">
                <w:ffData>
                  <w:name w:val=""/>
                  <w:enabled/>
                  <w:calcOnExit w:val="0"/>
                  <w:textInput>
                    <w:maxLength w:val="300"/>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noProof/>
                <w:sz w:val="21"/>
                <w:szCs w:val="21"/>
              </w:rPr>
              <w:t> </w:t>
            </w:r>
            <w:r>
              <w:rPr>
                <w:noProof/>
                <w:sz w:val="21"/>
                <w:szCs w:val="21"/>
              </w:rPr>
              <w:t> </w:t>
            </w:r>
            <w:r>
              <w:rPr>
                <w:sz w:val="21"/>
                <w:szCs w:val="21"/>
              </w:rPr>
              <w:fldChar w:fldCharType="end"/>
            </w:r>
          </w:p>
        </w:tc>
      </w:tr>
      <w:tr w:rsidR="00E65BB3" w:rsidRPr="00F46945" w:rsidTr="00BE00A5">
        <w:trPr>
          <w:trHeight w:hRule="exact" w:val="669"/>
        </w:trPr>
        <w:tc>
          <w:tcPr>
            <w:tcW w:w="4528" w:type="dxa"/>
            <w:gridSpan w:val="8"/>
            <w:tcBorders>
              <w:top w:val="single" w:sz="4" w:space="0" w:color="FFFFFF"/>
              <w:bottom w:val="single" w:sz="12" w:space="0" w:color="000000"/>
              <w:right w:val="nil"/>
            </w:tcBorders>
            <w:shd w:val="clear" w:color="auto" w:fill="auto"/>
            <w:tcMar>
              <w:top w:w="28" w:type="dxa"/>
              <w:left w:w="28" w:type="dxa"/>
              <w:bottom w:w="28" w:type="dxa"/>
              <w:right w:w="28" w:type="dxa"/>
            </w:tcMar>
          </w:tcPr>
          <w:p w:rsidR="00E65BB3" w:rsidRPr="00F051CA" w:rsidRDefault="00E65BB3" w:rsidP="00E123C5">
            <w:pPr>
              <w:pStyle w:val="Heading2"/>
              <w:spacing w:before="360"/>
              <w:rPr>
                <w:b/>
                <w:color w:val="FF6600"/>
                <w:szCs w:val="28"/>
                <w:lang w:val="en-GB"/>
              </w:rPr>
            </w:pPr>
            <w:r>
              <w:rPr>
                <w:b/>
                <w:color w:val="FF6600"/>
                <w:szCs w:val="28"/>
                <w:lang w:val="en-GB"/>
              </w:rPr>
              <w:t>Other</w:t>
            </w:r>
          </w:p>
        </w:tc>
        <w:tc>
          <w:tcPr>
            <w:tcW w:w="994" w:type="dxa"/>
            <w:gridSpan w:val="3"/>
            <w:tcBorders>
              <w:top w:val="single" w:sz="4" w:space="0" w:color="FFFFFF"/>
              <w:left w:val="nil"/>
              <w:bottom w:val="single" w:sz="12" w:space="0" w:color="000000"/>
              <w:right w:val="nil"/>
            </w:tcBorders>
            <w:shd w:val="clear" w:color="auto" w:fill="auto"/>
          </w:tcPr>
          <w:p w:rsidR="00E65BB3" w:rsidRPr="00C1402A" w:rsidRDefault="00E65BB3" w:rsidP="00E123C5">
            <w:pPr>
              <w:pStyle w:val="Question"/>
              <w:spacing w:before="360"/>
              <w:rPr>
                <w:b/>
              </w:rPr>
            </w:pPr>
            <w:r w:rsidRPr="00C1402A">
              <w:rPr>
                <w:b/>
                <w:sz w:val="21"/>
                <w:szCs w:val="21"/>
              </w:rPr>
              <w:t>Yes/No</w:t>
            </w:r>
          </w:p>
        </w:tc>
        <w:tc>
          <w:tcPr>
            <w:tcW w:w="5486" w:type="dxa"/>
            <w:gridSpan w:val="4"/>
            <w:tcBorders>
              <w:top w:val="single" w:sz="4" w:space="0" w:color="FFFFFF"/>
              <w:left w:val="nil"/>
              <w:bottom w:val="single" w:sz="12" w:space="0" w:color="000000"/>
            </w:tcBorders>
            <w:shd w:val="clear" w:color="auto" w:fill="auto"/>
          </w:tcPr>
          <w:p w:rsidR="00E65BB3" w:rsidRPr="00C1402A" w:rsidRDefault="00E65BB3" w:rsidP="00E123C5">
            <w:pPr>
              <w:pStyle w:val="Question"/>
              <w:spacing w:before="360"/>
              <w:jc w:val="center"/>
              <w:rPr>
                <w:b/>
                <w:sz w:val="21"/>
                <w:szCs w:val="21"/>
              </w:rPr>
            </w:pPr>
            <w:r w:rsidRPr="00C1402A">
              <w:rPr>
                <w:b/>
                <w:sz w:val="21"/>
                <w:szCs w:val="21"/>
              </w:rPr>
              <w:t>Comments</w:t>
            </w:r>
          </w:p>
        </w:tc>
      </w:tr>
      <w:tr w:rsidR="00E65BB3" w:rsidRPr="00AA59FA" w:rsidTr="00BE00A5">
        <w:trPr>
          <w:cantSplit/>
          <w:trHeight w:val="504"/>
        </w:trPr>
        <w:tc>
          <w:tcPr>
            <w:tcW w:w="453" w:type="dxa"/>
            <w:gridSpan w:val="2"/>
            <w:tcBorders>
              <w:top w:val="single" w:sz="4" w:space="0" w:color="FF6600"/>
              <w:bottom w:val="single" w:sz="4" w:space="0" w:color="FF6600"/>
              <w:right w:val="single" w:sz="4" w:space="0" w:color="FFFFFF"/>
            </w:tcBorders>
            <w:shd w:val="clear" w:color="auto" w:fill="auto"/>
            <w:tcMar>
              <w:top w:w="28" w:type="dxa"/>
              <w:left w:w="28" w:type="dxa"/>
              <w:bottom w:w="28" w:type="dxa"/>
              <w:right w:w="28" w:type="dxa"/>
            </w:tcMar>
          </w:tcPr>
          <w:p w:rsidR="00E65BB3" w:rsidRPr="00AA59FA" w:rsidRDefault="00E65BB3" w:rsidP="00E123C5">
            <w:pPr>
              <w:pStyle w:val="Question"/>
              <w:rPr>
                <w:sz w:val="21"/>
                <w:szCs w:val="21"/>
              </w:rPr>
            </w:pPr>
            <w:r>
              <w:rPr>
                <w:sz w:val="21"/>
                <w:szCs w:val="21"/>
              </w:rPr>
              <w:t>27</w:t>
            </w:r>
            <w:r w:rsidRPr="00AA59FA">
              <w:rPr>
                <w:sz w:val="21"/>
                <w:szCs w:val="21"/>
              </w:rPr>
              <w:t>.</w:t>
            </w:r>
          </w:p>
        </w:tc>
        <w:tc>
          <w:tcPr>
            <w:tcW w:w="4165" w:type="dxa"/>
            <w:gridSpan w:val="7"/>
            <w:tcBorders>
              <w:top w:val="single" w:sz="4" w:space="0" w:color="FF6600"/>
              <w:left w:val="single" w:sz="4" w:space="0" w:color="FFFFFF"/>
              <w:bottom w:val="single" w:sz="4" w:space="0" w:color="FF6600"/>
              <w:right w:val="single" w:sz="12" w:space="0" w:color="FF6600"/>
            </w:tcBorders>
            <w:shd w:val="clear" w:color="auto" w:fill="auto"/>
          </w:tcPr>
          <w:p w:rsidR="00E65BB3" w:rsidRPr="00AA59FA" w:rsidRDefault="00E65BB3" w:rsidP="00E123C5">
            <w:pPr>
              <w:pStyle w:val="Question"/>
              <w:rPr>
                <w:sz w:val="21"/>
                <w:szCs w:val="21"/>
              </w:rPr>
            </w:pPr>
            <w:r>
              <w:rPr>
                <w:sz w:val="21"/>
                <w:szCs w:val="21"/>
              </w:rPr>
              <w:t>Is there anything else not covered by this questionnaire which you feel is contributing to your work-related stress?</w:t>
            </w:r>
          </w:p>
        </w:tc>
        <w:tc>
          <w:tcPr>
            <w:tcW w:w="720" w:type="dxa"/>
            <w:tcBorders>
              <w:top w:val="single" w:sz="12" w:space="0" w:color="FF6600"/>
              <w:left w:val="single" w:sz="12" w:space="0" w:color="FF6600"/>
              <w:bottom w:val="single" w:sz="12" w:space="0" w:color="FF6600"/>
              <w:right w:val="single" w:sz="12" w:space="0" w:color="FF6600"/>
            </w:tcBorders>
            <w:shd w:val="clear" w:color="auto" w:fill="auto"/>
          </w:tcPr>
          <w:p w:rsidR="00E65BB3" w:rsidRPr="000E29B7" w:rsidRDefault="00E65BB3" w:rsidP="00E123C5">
            <w:pPr>
              <w:pStyle w:val="Question"/>
              <w:jc w:val="center"/>
              <w:rPr>
                <w:rStyle w:val="QuestionChar"/>
                <w:sz w:val="21"/>
                <w:szCs w:val="21"/>
              </w:rPr>
            </w:pPr>
            <w:r>
              <w:rPr>
                <w:sz w:val="21"/>
                <w:szCs w:val="21"/>
              </w:rPr>
              <w:fldChar w:fldCharType="begin">
                <w:ffData>
                  <w:name w:val="Text1"/>
                  <w:enabled/>
                  <w:calcOnExit w:val="0"/>
                  <w:textInput>
                    <w:maxLength w:val="3"/>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sz w:val="21"/>
                <w:szCs w:val="21"/>
              </w:rPr>
              <w:fldChar w:fldCharType="end"/>
            </w:r>
          </w:p>
        </w:tc>
        <w:tc>
          <w:tcPr>
            <w:tcW w:w="5670" w:type="dxa"/>
            <w:gridSpan w:val="5"/>
            <w:tcBorders>
              <w:top w:val="single" w:sz="12" w:space="0" w:color="FF6600"/>
              <w:left w:val="single" w:sz="12" w:space="0" w:color="FF6600"/>
              <w:bottom w:val="single" w:sz="12" w:space="0" w:color="FF6600"/>
              <w:right w:val="single" w:sz="12" w:space="0" w:color="FF6600"/>
            </w:tcBorders>
            <w:shd w:val="clear" w:color="auto" w:fill="auto"/>
          </w:tcPr>
          <w:p w:rsidR="00E65BB3" w:rsidRPr="000E29B7" w:rsidRDefault="00E65BB3" w:rsidP="00E123C5">
            <w:pPr>
              <w:pStyle w:val="Question"/>
              <w:rPr>
                <w:rStyle w:val="QuestionChar"/>
                <w:sz w:val="21"/>
                <w:szCs w:val="21"/>
              </w:rPr>
            </w:pPr>
            <w:r>
              <w:rPr>
                <w:sz w:val="21"/>
                <w:szCs w:val="21"/>
              </w:rPr>
              <w:fldChar w:fldCharType="begin">
                <w:ffData>
                  <w:name w:val=""/>
                  <w:enabled/>
                  <w:calcOnExit w:val="0"/>
                  <w:textInput>
                    <w:maxLength w:val="300"/>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noProof/>
                <w:sz w:val="21"/>
                <w:szCs w:val="21"/>
              </w:rPr>
              <w:t> </w:t>
            </w:r>
            <w:r>
              <w:rPr>
                <w:noProof/>
                <w:sz w:val="21"/>
                <w:szCs w:val="21"/>
              </w:rPr>
              <w:t> </w:t>
            </w:r>
            <w:r>
              <w:rPr>
                <w:sz w:val="21"/>
                <w:szCs w:val="21"/>
              </w:rPr>
              <w:fldChar w:fldCharType="end"/>
            </w:r>
          </w:p>
        </w:tc>
      </w:tr>
    </w:tbl>
    <w:p w:rsidR="00BE00A5" w:rsidRPr="002F0903" w:rsidRDefault="00BE00A5" w:rsidP="009E3F4F">
      <w:pPr>
        <w:tabs>
          <w:tab w:val="left" w:pos="2160"/>
        </w:tabs>
      </w:pPr>
    </w:p>
    <w:sectPr w:rsidR="00BE00A5" w:rsidRPr="002F09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80BAD"/>
    <w:multiLevelType w:val="hybridMultilevel"/>
    <w:tmpl w:val="287A128E"/>
    <w:lvl w:ilvl="0" w:tplc="AE7C408C">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D96AD8"/>
    <w:multiLevelType w:val="hybridMultilevel"/>
    <w:tmpl w:val="3EB86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F453A8"/>
    <w:multiLevelType w:val="hybridMultilevel"/>
    <w:tmpl w:val="35BA9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69C0773"/>
    <w:multiLevelType w:val="hybridMultilevel"/>
    <w:tmpl w:val="0AB04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8983EF7"/>
    <w:multiLevelType w:val="hybridMultilevel"/>
    <w:tmpl w:val="8E3AD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71A41CE"/>
    <w:multiLevelType w:val="hybridMultilevel"/>
    <w:tmpl w:val="4D484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8D7776D"/>
    <w:multiLevelType w:val="hybridMultilevel"/>
    <w:tmpl w:val="BFB63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D223026"/>
    <w:multiLevelType w:val="hybridMultilevel"/>
    <w:tmpl w:val="BBCAC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DF26712"/>
    <w:multiLevelType w:val="hybridMultilevel"/>
    <w:tmpl w:val="F184D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0BF46ED"/>
    <w:multiLevelType w:val="hybridMultilevel"/>
    <w:tmpl w:val="89BEBF2C"/>
    <w:lvl w:ilvl="0" w:tplc="AE7C408C">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94C4688"/>
    <w:multiLevelType w:val="hybridMultilevel"/>
    <w:tmpl w:val="762AA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ADF37B8"/>
    <w:multiLevelType w:val="hybridMultilevel"/>
    <w:tmpl w:val="798A2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D621838"/>
    <w:multiLevelType w:val="hybridMultilevel"/>
    <w:tmpl w:val="8EF6D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EB26D70"/>
    <w:multiLevelType w:val="hybridMultilevel"/>
    <w:tmpl w:val="60EA5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9DA7664"/>
    <w:multiLevelType w:val="hybridMultilevel"/>
    <w:tmpl w:val="431E3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58B02ED"/>
    <w:multiLevelType w:val="multilevel"/>
    <w:tmpl w:val="B68A6EA2"/>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b w:val="0"/>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5A6E6EC7"/>
    <w:multiLevelType w:val="hybridMultilevel"/>
    <w:tmpl w:val="52445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D026E39"/>
    <w:multiLevelType w:val="hybridMultilevel"/>
    <w:tmpl w:val="9DEAB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E604423"/>
    <w:multiLevelType w:val="hybridMultilevel"/>
    <w:tmpl w:val="89363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A8247C2"/>
    <w:multiLevelType w:val="hybridMultilevel"/>
    <w:tmpl w:val="3788B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DA8243C"/>
    <w:multiLevelType w:val="hybridMultilevel"/>
    <w:tmpl w:val="87EE2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08451C8"/>
    <w:multiLevelType w:val="hybridMultilevel"/>
    <w:tmpl w:val="4CA6F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0"/>
  </w:num>
  <w:num w:numId="4">
    <w:abstractNumId w:val="14"/>
  </w:num>
  <w:num w:numId="5">
    <w:abstractNumId w:val="6"/>
  </w:num>
  <w:num w:numId="6">
    <w:abstractNumId w:val="13"/>
  </w:num>
  <w:num w:numId="7">
    <w:abstractNumId w:val="8"/>
  </w:num>
  <w:num w:numId="8">
    <w:abstractNumId w:val="16"/>
  </w:num>
  <w:num w:numId="9">
    <w:abstractNumId w:val="19"/>
  </w:num>
  <w:num w:numId="10">
    <w:abstractNumId w:val="10"/>
  </w:num>
  <w:num w:numId="11">
    <w:abstractNumId w:val="11"/>
  </w:num>
  <w:num w:numId="12">
    <w:abstractNumId w:val="1"/>
  </w:num>
  <w:num w:numId="13">
    <w:abstractNumId w:val="7"/>
  </w:num>
  <w:num w:numId="14">
    <w:abstractNumId w:val="3"/>
  </w:num>
  <w:num w:numId="15">
    <w:abstractNumId w:val="18"/>
  </w:num>
  <w:num w:numId="16">
    <w:abstractNumId w:val="5"/>
  </w:num>
  <w:num w:numId="17">
    <w:abstractNumId w:val="20"/>
  </w:num>
  <w:num w:numId="18">
    <w:abstractNumId w:val="21"/>
  </w:num>
  <w:num w:numId="19">
    <w:abstractNumId w:val="4"/>
  </w:num>
  <w:num w:numId="20">
    <w:abstractNumId w:val="17"/>
  </w:num>
  <w:num w:numId="21">
    <w:abstractNumId w:val="12"/>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14A"/>
    <w:rsid w:val="000341DB"/>
    <w:rsid w:val="001445F6"/>
    <w:rsid w:val="001D47A3"/>
    <w:rsid w:val="00264DAC"/>
    <w:rsid w:val="002C3F3A"/>
    <w:rsid w:val="002F0903"/>
    <w:rsid w:val="005B73D5"/>
    <w:rsid w:val="006C3A57"/>
    <w:rsid w:val="007907A9"/>
    <w:rsid w:val="00860ED5"/>
    <w:rsid w:val="00911D11"/>
    <w:rsid w:val="009E3F4F"/>
    <w:rsid w:val="00AA5590"/>
    <w:rsid w:val="00BE00A5"/>
    <w:rsid w:val="00E57AA1"/>
    <w:rsid w:val="00E65BB3"/>
    <w:rsid w:val="00ED7DC1"/>
    <w:rsid w:val="00F17A4A"/>
    <w:rsid w:val="00F358F6"/>
    <w:rsid w:val="00F5414A"/>
    <w:rsid w:val="00F728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E65BB3"/>
    <w:pPr>
      <w:keepNext/>
      <w:widowControl w:val="0"/>
      <w:autoSpaceDE w:val="0"/>
      <w:autoSpaceDN w:val="0"/>
      <w:adjustRightInd w:val="0"/>
      <w:spacing w:before="320" w:after="60" w:line="200" w:lineRule="exact"/>
      <w:outlineLvl w:val="1"/>
    </w:pPr>
    <w:rPr>
      <w:rFonts w:ascii="Arial" w:eastAsia="Times New Roman" w:hAnsi="Arial" w:cs="Arial"/>
      <w:color w:val="F58224"/>
      <w:spacing w:val="-2"/>
      <w:w w:val="105"/>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0903"/>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358F6"/>
    <w:pPr>
      <w:ind w:left="720"/>
      <w:contextualSpacing/>
    </w:pPr>
  </w:style>
  <w:style w:type="character" w:customStyle="1" w:styleId="Heading2Char">
    <w:name w:val="Heading 2 Char"/>
    <w:basedOn w:val="DefaultParagraphFont"/>
    <w:link w:val="Heading2"/>
    <w:rsid w:val="00E65BB3"/>
    <w:rPr>
      <w:rFonts w:ascii="Arial" w:eastAsia="Times New Roman" w:hAnsi="Arial" w:cs="Arial"/>
      <w:color w:val="F58224"/>
      <w:spacing w:val="-2"/>
      <w:w w:val="105"/>
      <w:sz w:val="28"/>
      <w:szCs w:val="20"/>
      <w:lang w:val="en-US"/>
    </w:rPr>
  </w:style>
  <w:style w:type="paragraph" w:customStyle="1" w:styleId="Question">
    <w:name w:val="Question"/>
    <w:basedOn w:val="Normal"/>
    <w:link w:val="QuestionChar"/>
    <w:rsid w:val="00E65BB3"/>
    <w:pPr>
      <w:widowControl w:val="0"/>
      <w:autoSpaceDE w:val="0"/>
      <w:autoSpaceDN w:val="0"/>
      <w:adjustRightInd w:val="0"/>
      <w:spacing w:before="100" w:after="20" w:line="288" w:lineRule="auto"/>
    </w:pPr>
    <w:rPr>
      <w:rFonts w:ascii="Arial" w:eastAsia="Times New Roman" w:hAnsi="Arial" w:cs="Arial"/>
      <w:sz w:val="16"/>
      <w:szCs w:val="16"/>
    </w:rPr>
  </w:style>
  <w:style w:type="paragraph" w:customStyle="1" w:styleId="Answer">
    <w:name w:val="Answer"/>
    <w:basedOn w:val="Question"/>
    <w:link w:val="AnswerChar"/>
    <w:rsid w:val="00E65BB3"/>
    <w:pPr>
      <w:spacing w:before="60"/>
    </w:pPr>
    <w:rPr>
      <w:sz w:val="20"/>
      <w:szCs w:val="20"/>
    </w:rPr>
  </w:style>
  <w:style w:type="character" w:customStyle="1" w:styleId="QuestionChar">
    <w:name w:val="Question Char"/>
    <w:basedOn w:val="DefaultParagraphFont"/>
    <w:link w:val="Question"/>
    <w:rsid w:val="00E65BB3"/>
    <w:rPr>
      <w:rFonts w:ascii="Arial" w:eastAsia="Times New Roman" w:hAnsi="Arial" w:cs="Arial"/>
      <w:sz w:val="16"/>
      <w:szCs w:val="16"/>
    </w:rPr>
  </w:style>
  <w:style w:type="character" w:customStyle="1" w:styleId="AnswerChar">
    <w:name w:val="Answer Char"/>
    <w:basedOn w:val="QuestionChar"/>
    <w:link w:val="Answer"/>
    <w:rsid w:val="00E65BB3"/>
    <w:rPr>
      <w:rFonts w:ascii="Arial" w:eastAsia="Times New Roman" w:hAnsi="Arial" w:cs="Arial"/>
      <w:sz w:val="20"/>
      <w:szCs w:val="20"/>
    </w:rPr>
  </w:style>
  <w:style w:type="paragraph" w:customStyle="1" w:styleId="Question2">
    <w:name w:val="Question2"/>
    <w:basedOn w:val="Normal"/>
    <w:rsid w:val="00E65BB3"/>
    <w:pPr>
      <w:widowControl w:val="0"/>
      <w:autoSpaceDE w:val="0"/>
      <w:autoSpaceDN w:val="0"/>
      <w:adjustRightInd w:val="0"/>
      <w:spacing w:before="60" w:after="20" w:line="288" w:lineRule="auto"/>
    </w:pPr>
    <w:rPr>
      <w:rFonts w:ascii="Arial" w:eastAsia="Times New Roman" w:hAnsi="Arial" w:cs="Arial"/>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E65BB3"/>
    <w:pPr>
      <w:keepNext/>
      <w:widowControl w:val="0"/>
      <w:autoSpaceDE w:val="0"/>
      <w:autoSpaceDN w:val="0"/>
      <w:adjustRightInd w:val="0"/>
      <w:spacing w:before="320" w:after="60" w:line="200" w:lineRule="exact"/>
      <w:outlineLvl w:val="1"/>
    </w:pPr>
    <w:rPr>
      <w:rFonts w:ascii="Arial" w:eastAsia="Times New Roman" w:hAnsi="Arial" w:cs="Arial"/>
      <w:color w:val="F58224"/>
      <w:spacing w:val="-2"/>
      <w:w w:val="105"/>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0903"/>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358F6"/>
    <w:pPr>
      <w:ind w:left="720"/>
      <w:contextualSpacing/>
    </w:pPr>
  </w:style>
  <w:style w:type="character" w:customStyle="1" w:styleId="Heading2Char">
    <w:name w:val="Heading 2 Char"/>
    <w:basedOn w:val="DefaultParagraphFont"/>
    <w:link w:val="Heading2"/>
    <w:rsid w:val="00E65BB3"/>
    <w:rPr>
      <w:rFonts w:ascii="Arial" w:eastAsia="Times New Roman" w:hAnsi="Arial" w:cs="Arial"/>
      <w:color w:val="F58224"/>
      <w:spacing w:val="-2"/>
      <w:w w:val="105"/>
      <w:sz w:val="28"/>
      <w:szCs w:val="20"/>
      <w:lang w:val="en-US"/>
    </w:rPr>
  </w:style>
  <w:style w:type="paragraph" w:customStyle="1" w:styleId="Question">
    <w:name w:val="Question"/>
    <w:basedOn w:val="Normal"/>
    <w:link w:val="QuestionChar"/>
    <w:rsid w:val="00E65BB3"/>
    <w:pPr>
      <w:widowControl w:val="0"/>
      <w:autoSpaceDE w:val="0"/>
      <w:autoSpaceDN w:val="0"/>
      <w:adjustRightInd w:val="0"/>
      <w:spacing w:before="100" w:after="20" w:line="288" w:lineRule="auto"/>
    </w:pPr>
    <w:rPr>
      <w:rFonts w:ascii="Arial" w:eastAsia="Times New Roman" w:hAnsi="Arial" w:cs="Arial"/>
      <w:sz w:val="16"/>
      <w:szCs w:val="16"/>
    </w:rPr>
  </w:style>
  <w:style w:type="paragraph" w:customStyle="1" w:styleId="Answer">
    <w:name w:val="Answer"/>
    <w:basedOn w:val="Question"/>
    <w:link w:val="AnswerChar"/>
    <w:rsid w:val="00E65BB3"/>
    <w:pPr>
      <w:spacing w:before="60"/>
    </w:pPr>
    <w:rPr>
      <w:sz w:val="20"/>
      <w:szCs w:val="20"/>
    </w:rPr>
  </w:style>
  <w:style w:type="character" w:customStyle="1" w:styleId="QuestionChar">
    <w:name w:val="Question Char"/>
    <w:basedOn w:val="DefaultParagraphFont"/>
    <w:link w:val="Question"/>
    <w:rsid w:val="00E65BB3"/>
    <w:rPr>
      <w:rFonts w:ascii="Arial" w:eastAsia="Times New Roman" w:hAnsi="Arial" w:cs="Arial"/>
      <w:sz w:val="16"/>
      <w:szCs w:val="16"/>
    </w:rPr>
  </w:style>
  <w:style w:type="character" w:customStyle="1" w:styleId="AnswerChar">
    <w:name w:val="Answer Char"/>
    <w:basedOn w:val="QuestionChar"/>
    <w:link w:val="Answer"/>
    <w:rsid w:val="00E65BB3"/>
    <w:rPr>
      <w:rFonts w:ascii="Arial" w:eastAsia="Times New Roman" w:hAnsi="Arial" w:cs="Arial"/>
      <w:sz w:val="20"/>
      <w:szCs w:val="20"/>
    </w:rPr>
  </w:style>
  <w:style w:type="paragraph" w:customStyle="1" w:styleId="Question2">
    <w:name w:val="Question2"/>
    <w:basedOn w:val="Normal"/>
    <w:rsid w:val="00E65BB3"/>
    <w:pPr>
      <w:widowControl w:val="0"/>
      <w:autoSpaceDE w:val="0"/>
      <w:autoSpaceDN w:val="0"/>
      <w:adjustRightInd w:val="0"/>
      <w:spacing w:before="60" w:after="20" w:line="288" w:lineRule="auto"/>
    </w:pPr>
    <w:rPr>
      <w:rFonts w:ascii="Arial" w:eastAsia="Times New Roman" w:hAnsi="Arial" w:cs="Arial"/>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20</Pages>
  <Words>7571</Words>
  <Characters>43155</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Wade</dc:creator>
  <cp:lastModifiedBy>Paul Wade</cp:lastModifiedBy>
  <cp:revision>5</cp:revision>
  <dcterms:created xsi:type="dcterms:W3CDTF">2015-10-21T08:25:00Z</dcterms:created>
  <dcterms:modified xsi:type="dcterms:W3CDTF">2015-10-21T14:11:00Z</dcterms:modified>
</cp:coreProperties>
</file>