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1271B8" w:rsidRPr="001941FC" w:rsidRDefault="00B05F03" w:rsidP="001E5412">
      <w:pPr>
        <w:spacing w:line="360" w:lineRule="auto"/>
        <w:jc w:val="center"/>
        <w:rPr>
          <w:rFonts w:ascii="Arial" w:hAnsi="Arial" w:cs="Arial"/>
          <w:b/>
          <w:bCs/>
          <w:sz w:val="32"/>
          <w:szCs w:val="32"/>
        </w:rPr>
      </w:pPr>
      <w:r w:rsidRPr="00AA44D4">
        <w:rPr>
          <w:rFonts w:ascii="Arial" w:hAnsi="Arial" w:cs="Arial"/>
          <w:b/>
          <w:bCs/>
          <w:sz w:val="32"/>
          <w:szCs w:val="32"/>
        </w:rPr>
        <w:t>JC Penney Data Analysis Report</w:t>
      </w:r>
    </w:p>
    <w:p w:rsidR="00B05F03" w:rsidRPr="00AA44D4" w:rsidRDefault="001F0EE6" w:rsidP="00750803">
      <w:pPr>
        <w:spacing w:line="360" w:lineRule="auto"/>
        <w:rPr>
          <w:rFonts w:ascii="Arial" w:hAnsi="Arial" w:cs="Arial"/>
          <w:b/>
          <w:bCs/>
          <w:sz w:val="28"/>
          <w:szCs w:val="28"/>
        </w:rPr>
      </w:pPr>
      <w:r w:rsidRPr="00AA44D4">
        <w:rPr>
          <w:rFonts w:ascii="Arial" w:hAnsi="Arial" w:cs="Arial"/>
          <w:b/>
          <w:bCs/>
          <w:sz w:val="28"/>
          <w:szCs w:val="28"/>
        </w:rPr>
        <w:t>Overview</w:t>
      </w:r>
    </w:p>
    <w:p w:rsidR="001941FC" w:rsidRPr="001941FC" w:rsidRDefault="001941FC" w:rsidP="001941FC">
      <w:pPr>
        <w:spacing w:line="360" w:lineRule="auto"/>
        <w:rPr>
          <w:rFonts w:ascii="Arial" w:hAnsi="Arial" w:cs="Arial"/>
        </w:rPr>
      </w:pPr>
      <w:r w:rsidRPr="001941FC">
        <w:rPr>
          <w:rFonts w:ascii="Arial" w:hAnsi="Arial" w:cs="Arial"/>
        </w:rPr>
        <w:t>This report provides an analytical overview of data describing products sold by JC Penney, along with customer demographics and reviews.</w:t>
      </w:r>
    </w:p>
    <w:p w:rsidR="001941FC" w:rsidRDefault="001941FC" w:rsidP="001941FC">
      <w:pPr>
        <w:spacing w:line="360" w:lineRule="auto"/>
        <w:rPr>
          <w:rFonts w:ascii="Arial" w:hAnsi="Arial" w:cs="Arial"/>
        </w:rPr>
      </w:pPr>
    </w:p>
    <w:p w:rsidR="001941FC" w:rsidRPr="001941FC" w:rsidRDefault="001941FC" w:rsidP="001941FC">
      <w:pPr>
        <w:spacing w:line="360" w:lineRule="auto"/>
        <w:rPr>
          <w:rFonts w:ascii="Arial" w:hAnsi="Arial" w:cs="Arial"/>
        </w:rPr>
      </w:pPr>
      <w:r w:rsidRPr="001941FC">
        <w:rPr>
          <w:rFonts w:ascii="Arial" w:hAnsi="Arial" w:cs="Arial"/>
        </w:rPr>
        <w:t>The analysis was conducted in </w:t>
      </w:r>
      <w:r w:rsidRPr="001941FC">
        <w:rPr>
          <w:rFonts w:ascii="Arial" w:hAnsi="Arial" w:cs="Arial"/>
          <w:b/>
          <w:bCs/>
        </w:rPr>
        <w:t>Python</w:t>
      </w:r>
      <w:r w:rsidRPr="001941FC">
        <w:rPr>
          <w:rFonts w:ascii="Arial" w:hAnsi="Arial" w:cs="Arial"/>
        </w:rPr>
        <w:t>, applying data-processing and machine-learning techniques to identify key factors that influence product popularity and customer satisfaction.</w:t>
      </w:r>
    </w:p>
    <w:p w:rsidR="001941FC" w:rsidRDefault="001941FC" w:rsidP="001941FC">
      <w:pPr>
        <w:spacing w:line="360" w:lineRule="auto"/>
        <w:rPr>
          <w:rFonts w:ascii="Arial" w:hAnsi="Arial" w:cs="Arial"/>
        </w:rPr>
      </w:pPr>
    </w:p>
    <w:p w:rsidR="001941FC" w:rsidRPr="001941FC" w:rsidRDefault="001941FC" w:rsidP="001941FC">
      <w:pPr>
        <w:spacing w:line="360" w:lineRule="auto"/>
        <w:rPr>
          <w:rFonts w:ascii="Arial" w:hAnsi="Arial" w:cs="Arial"/>
        </w:rPr>
      </w:pPr>
      <w:r w:rsidRPr="001941FC">
        <w:rPr>
          <w:rFonts w:ascii="Arial" w:hAnsi="Arial" w:cs="Arial"/>
        </w:rPr>
        <w:t>The findings indicate that the company serves a wide and diverse customer base, with no dominant age group. However, the most popular product categories across age groups tend to have relatively low customer ratings, suggesting issues with product quality.</w:t>
      </w:r>
    </w:p>
    <w:p w:rsidR="001E5412" w:rsidRDefault="001E5412" w:rsidP="001941FC">
      <w:pPr>
        <w:spacing w:line="360" w:lineRule="auto"/>
        <w:rPr>
          <w:rFonts w:ascii="Arial" w:hAnsi="Arial" w:cs="Arial"/>
        </w:rPr>
      </w:pPr>
    </w:p>
    <w:p w:rsidR="001941FC" w:rsidRPr="001941FC" w:rsidRDefault="001941FC" w:rsidP="001941FC">
      <w:pPr>
        <w:spacing w:line="360" w:lineRule="auto"/>
        <w:rPr>
          <w:rFonts w:ascii="Arial" w:hAnsi="Arial" w:cs="Arial"/>
        </w:rPr>
      </w:pPr>
      <w:r w:rsidRPr="001941FC">
        <w:rPr>
          <w:rFonts w:ascii="Arial" w:hAnsi="Arial" w:cs="Arial"/>
        </w:rPr>
        <w:t>Conversely, products with high ratings often exhibit low popularity, indicating limited promotional visibility.</w:t>
      </w:r>
    </w:p>
    <w:p w:rsidR="001E5412" w:rsidRDefault="001E5412" w:rsidP="001941FC">
      <w:pPr>
        <w:spacing w:line="360" w:lineRule="auto"/>
        <w:rPr>
          <w:rFonts w:ascii="Arial" w:hAnsi="Arial" w:cs="Arial"/>
        </w:rPr>
      </w:pPr>
    </w:p>
    <w:p w:rsidR="001941FC" w:rsidRPr="001941FC" w:rsidRDefault="001941FC" w:rsidP="001941FC">
      <w:pPr>
        <w:spacing w:line="360" w:lineRule="auto"/>
        <w:rPr>
          <w:rFonts w:ascii="Arial" w:hAnsi="Arial" w:cs="Arial"/>
        </w:rPr>
      </w:pPr>
      <w:r w:rsidRPr="001941FC">
        <w:rPr>
          <w:rFonts w:ascii="Arial" w:hAnsi="Arial" w:cs="Arial"/>
        </w:rPr>
        <w:t>An evaluation of all product ratings showed that only </w:t>
      </w:r>
      <w:r w:rsidRPr="001941FC">
        <w:rPr>
          <w:rFonts w:ascii="Arial" w:hAnsi="Arial" w:cs="Arial"/>
          <w:b/>
          <w:bCs/>
        </w:rPr>
        <w:t>6%</w:t>
      </w:r>
      <w:r w:rsidRPr="001941FC">
        <w:rPr>
          <w:rFonts w:ascii="Arial" w:hAnsi="Arial" w:cs="Arial"/>
        </w:rPr>
        <w:t> of products achieved a rating above </w:t>
      </w:r>
      <w:r w:rsidRPr="001941FC">
        <w:rPr>
          <w:rFonts w:ascii="Arial" w:hAnsi="Arial" w:cs="Arial"/>
          <w:b/>
          <w:bCs/>
        </w:rPr>
        <w:t>4.0</w:t>
      </w:r>
      <w:r w:rsidRPr="001941FC">
        <w:rPr>
          <w:rFonts w:ascii="Arial" w:hAnsi="Arial" w:cs="Arial"/>
        </w:rPr>
        <w:t>, emphasising the need for quality improvement.</w:t>
      </w:r>
    </w:p>
    <w:p w:rsidR="001941FC" w:rsidRPr="001941FC" w:rsidRDefault="001941FC" w:rsidP="001941FC">
      <w:pPr>
        <w:spacing w:line="360" w:lineRule="auto"/>
        <w:rPr>
          <w:rFonts w:ascii="Arial" w:hAnsi="Arial" w:cs="Arial"/>
        </w:rPr>
      </w:pPr>
      <w:r w:rsidRPr="001941FC">
        <w:rPr>
          <w:rFonts w:ascii="Arial" w:hAnsi="Arial" w:cs="Arial"/>
        </w:rPr>
        <w:t>The </w:t>
      </w:r>
      <w:r w:rsidRPr="001941FC">
        <w:rPr>
          <w:rFonts w:ascii="Arial" w:hAnsi="Arial" w:cs="Arial"/>
          <w:b/>
          <w:bCs/>
        </w:rPr>
        <w:t>Random Forest Regression</w:t>
      </w:r>
      <w:r w:rsidRPr="001941FC">
        <w:rPr>
          <w:rFonts w:ascii="Arial" w:hAnsi="Arial" w:cs="Arial"/>
        </w:rPr>
        <w:t> model confirmed that </w:t>
      </w:r>
      <w:r w:rsidRPr="001941FC">
        <w:rPr>
          <w:rFonts w:ascii="Arial" w:hAnsi="Arial" w:cs="Arial"/>
          <w:b/>
          <w:bCs/>
        </w:rPr>
        <w:t>customer engagement and satisfaction</w:t>
      </w:r>
      <w:r w:rsidRPr="001941FC">
        <w:rPr>
          <w:rFonts w:ascii="Arial" w:hAnsi="Arial" w:cs="Arial"/>
        </w:rPr>
        <w:t> are stronger drivers of product popularity than pricing.</w:t>
      </w:r>
    </w:p>
    <w:p w:rsidR="005F30F4" w:rsidRDefault="005F30F4" w:rsidP="00750803">
      <w:pPr>
        <w:spacing w:line="360" w:lineRule="auto"/>
        <w:rPr>
          <w:rFonts w:ascii="Arial" w:hAnsi="Arial" w:cs="Arial"/>
          <w:i/>
          <w:iCs/>
        </w:rPr>
      </w:pPr>
    </w:p>
    <w:p w:rsidR="001F0EE6" w:rsidRPr="005F30F4" w:rsidRDefault="001F0EE6" w:rsidP="00750803">
      <w:pPr>
        <w:spacing w:line="360" w:lineRule="auto"/>
        <w:rPr>
          <w:rFonts w:ascii="Arial" w:hAnsi="Arial" w:cs="Arial"/>
          <w:i/>
          <w:iCs/>
        </w:rPr>
      </w:pPr>
      <w:r w:rsidRPr="002502CB">
        <w:rPr>
          <w:rFonts w:ascii="Arial" w:hAnsi="Arial" w:cs="Arial"/>
          <w:i/>
          <w:iCs/>
        </w:rPr>
        <w:t>Based on these insights, it is recommended that JC Penney:</w:t>
      </w:r>
    </w:p>
    <w:p w:rsidR="001F0EE6" w:rsidRPr="001F0EE6" w:rsidRDefault="001F0EE6" w:rsidP="00750803">
      <w:pPr>
        <w:pStyle w:val="ListParagraph"/>
        <w:numPr>
          <w:ilvl w:val="0"/>
          <w:numId w:val="3"/>
        </w:numPr>
        <w:spacing w:line="360" w:lineRule="auto"/>
        <w:rPr>
          <w:rFonts w:ascii="Arial" w:hAnsi="Arial" w:cs="Arial"/>
        </w:rPr>
      </w:pPr>
      <w:r w:rsidRPr="001F0EE6">
        <w:rPr>
          <w:rFonts w:ascii="Arial" w:hAnsi="Arial" w:cs="Arial"/>
        </w:rPr>
        <w:t xml:space="preserve">Focus on </w:t>
      </w:r>
      <w:r w:rsidRPr="002502CB">
        <w:rPr>
          <w:rFonts w:ascii="Arial" w:hAnsi="Arial" w:cs="Arial"/>
          <w:b/>
          <w:bCs/>
        </w:rPr>
        <w:t>improving product quality</w:t>
      </w:r>
      <w:r w:rsidRPr="001F0EE6">
        <w:rPr>
          <w:rFonts w:ascii="Arial" w:hAnsi="Arial" w:cs="Arial"/>
        </w:rPr>
        <w:t xml:space="preserve"> to meet customer expectations;</w:t>
      </w:r>
    </w:p>
    <w:p w:rsidR="001F0EE6" w:rsidRPr="001F0EE6" w:rsidRDefault="001F0EE6" w:rsidP="00750803">
      <w:pPr>
        <w:pStyle w:val="ListParagraph"/>
        <w:numPr>
          <w:ilvl w:val="0"/>
          <w:numId w:val="3"/>
        </w:numPr>
        <w:spacing w:line="360" w:lineRule="auto"/>
        <w:rPr>
          <w:rFonts w:ascii="Arial" w:hAnsi="Arial" w:cs="Arial"/>
        </w:rPr>
      </w:pPr>
      <w:r w:rsidRPr="002502CB">
        <w:rPr>
          <w:rFonts w:ascii="Arial" w:hAnsi="Arial" w:cs="Arial"/>
          <w:b/>
          <w:bCs/>
        </w:rPr>
        <w:t>Encourage more customer reviews</w:t>
      </w:r>
      <w:r w:rsidRPr="001F0EE6">
        <w:rPr>
          <w:rFonts w:ascii="Arial" w:hAnsi="Arial" w:cs="Arial"/>
        </w:rPr>
        <w:t xml:space="preserve"> to strengthen engagement;</w:t>
      </w:r>
    </w:p>
    <w:p w:rsidR="001F0EE6" w:rsidRPr="001941FC" w:rsidRDefault="001F0EE6" w:rsidP="00750803">
      <w:pPr>
        <w:pStyle w:val="ListParagraph"/>
        <w:numPr>
          <w:ilvl w:val="0"/>
          <w:numId w:val="3"/>
        </w:numPr>
        <w:spacing w:line="360" w:lineRule="auto"/>
        <w:rPr>
          <w:rFonts w:ascii="Arial" w:hAnsi="Arial" w:cs="Arial"/>
        </w:rPr>
      </w:pPr>
      <w:r w:rsidRPr="002502CB">
        <w:rPr>
          <w:rFonts w:ascii="Arial" w:hAnsi="Arial" w:cs="Arial"/>
          <w:b/>
          <w:bCs/>
        </w:rPr>
        <w:t>Promote high-rated but low-visibility products</w:t>
      </w:r>
      <w:r w:rsidRPr="001F0EE6">
        <w:rPr>
          <w:rFonts w:ascii="Arial" w:hAnsi="Arial" w:cs="Arial"/>
        </w:rPr>
        <w:t xml:space="preserve"> through targeted marketing campaigns.</w:t>
      </w:r>
    </w:p>
    <w:p w:rsidR="00DA4451" w:rsidRDefault="00DA4451" w:rsidP="00750803">
      <w:pPr>
        <w:spacing w:line="360" w:lineRule="auto"/>
        <w:rPr>
          <w:rFonts w:ascii="Arial" w:hAnsi="Arial" w:cs="Arial"/>
        </w:rPr>
      </w:pPr>
    </w:p>
    <w:p w:rsidR="00943E50" w:rsidRPr="005F30F4" w:rsidRDefault="00DA4451" w:rsidP="00750803">
      <w:pPr>
        <w:spacing w:line="360" w:lineRule="auto"/>
        <w:rPr>
          <w:rFonts w:ascii="Arial" w:hAnsi="Arial" w:cs="Arial"/>
          <w:b/>
          <w:bCs/>
        </w:rPr>
      </w:pPr>
      <w:r w:rsidRPr="005F30F4">
        <w:rPr>
          <w:rFonts w:ascii="Arial" w:hAnsi="Arial" w:cs="Arial"/>
          <w:b/>
          <w:bCs/>
        </w:rPr>
        <w:t xml:space="preserve">Body of the Report </w:t>
      </w:r>
    </w:p>
    <w:p w:rsidR="00DA4451" w:rsidRPr="00943E50" w:rsidRDefault="00943E50" w:rsidP="00750803">
      <w:pPr>
        <w:pStyle w:val="ListParagraph"/>
        <w:numPr>
          <w:ilvl w:val="0"/>
          <w:numId w:val="4"/>
        </w:numPr>
        <w:spacing w:line="360" w:lineRule="auto"/>
        <w:rPr>
          <w:rFonts w:ascii="Arial" w:hAnsi="Arial" w:cs="Arial"/>
          <w:b/>
          <w:bCs/>
        </w:rPr>
      </w:pPr>
      <w:r w:rsidRPr="00943E50">
        <w:rPr>
          <w:rFonts w:ascii="Arial" w:hAnsi="Arial" w:cs="Arial"/>
          <w:b/>
          <w:bCs/>
        </w:rPr>
        <w:t xml:space="preserve">1. </w:t>
      </w:r>
      <w:r w:rsidR="00DA4451" w:rsidRPr="001941FC">
        <w:rPr>
          <w:rFonts w:ascii="Arial" w:hAnsi="Arial" w:cs="Arial"/>
        </w:rPr>
        <w:t>Purpose</w:t>
      </w:r>
    </w:p>
    <w:p w:rsidR="00DA4451" w:rsidRPr="00943E50" w:rsidRDefault="00400164" w:rsidP="00750803">
      <w:pPr>
        <w:pStyle w:val="ListParagraph"/>
        <w:numPr>
          <w:ilvl w:val="0"/>
          <w:numId w:val="4"/>
        </w:numPr>
        <w:spacing w:line="360" w:lineRule="auto"/>
        <w:rPr>
          <w:rFonts w:ascii="Arial" w:hAnsi="Arial" w:cs="Arial"/>
          <w:b/>
          <w:bCs/>
        </w:rPr>
      </w:pPr>
      <w:r>
        <w:rPr>
          <w:rFonts w:ascii="Arial" w:hAnsi="Arial" w:cs="Arial"/>
          <w:b/>
          <w:bCs/>
        </w:rPr>
        <w:t>2</w:t>
      </w:r>
      <w:r w:rsidR="00943E50" w:rsidRPr="00943E50">
        <w:rPr>
          <w:rFonts w:ascii="Arial" w:hAnsi="Arial" w:cs="Arial"/>
          <w:b/>
          <w:bCs/>
        </w:rPr>
        <w:t xml:space="preserve">. </w:t>
      </w:r>
      <w:r w:rsidR="00DA4451" w:rsidRPr="001941FC">
        <w:rPr>
          <w:rFonts w:ascii="Arial" w:hAnsi="Arial" w:cs="Arial"/>
        </w:rPr>
        <w:t>Analysis and Findings</w:t>
      </w:r>
    </w:p>
    <w:p w:rsidR="00DA4451" w:rsidRPr="00943E50" w:rsidRDefault="00400164" w:rsidP="00750803">
      <w:pPr>
        <w:pStyle w:val="ListParagraph"/>
        <w:numPr>
          <w:ilvl w:val="0"/>
          <w:numId w:val="4"/>
        </w:numPr>
        <w:spacing w:line="360" w:lineRule="auto"/>
        <w:rPr>
          <w:rFonts w:ascii="Arial" w:hAnsi="Arial" w:cs="Arial"/>
          <w:b/>
          <w:bCs/>
        </w:rPr>
      </w:pPr>
      <w:r>
        <w:rPr>
          <w:rFonts w:ascii="Arial" w:hAnsi="Arial" w:cs="Arial"/>
          <w:b/>
          <w:bCs/>
        </w:rPr>
        <w:t>3</w:t>
      </w:r>
      <w:r w:rsidR="00943E50" w:rsidRPr="00943E50">
        <w:rPr>
          <w:rFonts w:ascii="Arial" w:hAnsi="Arial" w:cs="Arial"/>
          <w:b/>
          <w:bCs/>
        </w:rPr>
        <w:t xml:space="preserve">. </w:t>
      </w:r>
      <w:r w:rsidR="00DA4451" w:rsidRPr="001941FC">
        <w:rPr>
          <w:rFonts w:ascii="Arial" w:hAnsi="Arial" w:cs="Arial"/>
        </w:rPr>
        <w:t>Forecast of Popularity Factors (Machine Learning Model)</w:t>
      </w:r>
    </w:p>
    <w:p w:rsidR="00DA4451" w:rsidRPr="00943E50" w:rsidRDefault="00400164" w:rsidP="00750803">
      <w:pPr>
        <w:pStyle w:val="ListParagraph"/>
        <w:numPr>
          <w:ilvl w:val="0"/>
          <w:numId w:val="4"/>
        </w:numPr>
        <w:spacing w:line="360" w:lineRule="auto"/>
        <w:rPr>
          <w:rFonts w:ascii="Arial" w:hAnsi="Arial" w:cs="Arial"/>
          <w:b/>
          <w:bCs/>
        </w:rPr>
      </w:pPr>
      <w:r>
        <w:rPr>
          <w:rFonts w:ascii="Arial" w:hAnsi="Arial" w:cs="Arial"/>
          <w:b/>
          <w:bCs/>
        </w:rPr>
        <w:t>4</w:t>
      </w:r>
      <w:r w:rsidR="00943E50" w:rsidRPr="00943E50">
        <w:rPr>
          <w:rFonts w:ascii="Arial" w:hAnsi="Arial" w:cs="Arial"/>
          <w:b/>
          <w:bCs/>
        </w:rPr>
        <w:t xml:space="preserve">. </w:t>
      </w:r>
      <w:r w:rsidR="00DA4451" w:rsidRPr="001941FC">
        <w:rPr>
          <w:rFonts w:ascii="Arial" w:hAnsi="Arial" w:cs="Arial"/>
        </w:rPr>
        <w:t>Conclusion</w:t>
      </w:r>
    </w:p>
    <w:p w:rsidR="00DA4451" w:rsidRPr="00943E50" w:rsidRDefault="00400164" w:rsidP="00750803">
      <w:pPr>
        <w:pStyle w:val="ListParagraph"/>
        <w:numPr>
          <w:ilvl w:val="0"/>
          <w:numId w:val="4"/>
        </w:numPr>
        <w:spacing w:line="360" w:lineRule="auto"/>
        <w:rPr>
          <w:rFonts w:ascii="Arial" w:hAnsi="Arial" w:cs="Arial"/>
          <w:b/>
          <w:bCs/>
        </w:rPr>
      </w:pPr>
      <w:r>
        <w:rPr>
          <w:rFonts w:ascii="Arial" w:hAnsi="Arial" w:cs="Arial"/>
          <w:b/>
          <w:bCs/>
        </w:rPr>
        <w:t>5</w:t>
      </w:r>
      <w:r w:rsidR="00943E50" w:rsidRPr="00943E50">
        <w:rPr>
          <w:rFonts w:ascii="Arial" w:hAnsi="Arial" w:cs="Arial"/>
          <w:b/>
          <w:bCs/>
        </w:rPr>
        <w:t xml:space="preserve">. </w:t>
      </w:r>
      <w:r w:rsidR="00DA4451" w:rsidRPr="001941FC">
        <w:rPr>
          <w:rFonts w:ascii="Arial" w:hAnsi="Arial" w:cs="Arial"/>
        </w:rPr>
        <w:t>Recommendations</w:t>
      </w:r>
    </w:p>
    <w:p w:rsidR="00943E50" w:rsidRPr="00725A55" w:rsidRDefault="00DA4451" w:rsidP="00750803">
      <w:pPr>
        <w:pStyle w:val="ListParagraph"/>
        <w:numPr>
          <w:ilvl w:val="0"/>
          <w:numId w:val="4"/>
        </w:numPr>
        <w:spacing w:line="360" w:lineRule="auto"/>
        <w:rPr>
          <w:rFonts w:ascii="Arial" w:hAnsi="Arial" w:cs="Arial"/>
        </w:rPr>
      </w:pPr>
      <w:r w:rsidRPr="00943E50">
        <w:rPr>
          <w:rFonts w:ascii="Arial" w:hAnsi="Arial" w:cs="Arial"/>
          <w:b/>
          <w:bCs/>
        </w:rPr>
        <w:t>Appendix:</w:t>
      </w:r>
      <w:r w:rsidRPr="00943E50">
        <w:rPr>
          <w:rFonts w:ascii="Arial" w:hAnsi="Arial" w:cs="Arial"/>
        </w:rPr>
        <w:t xml:space="preserve"> Python-based solution</w:t>
      </w:r>
    </w:p>
    <w:p w:rsidR="001E5412" w:rsidRDefault="001E5412" w:rsidP="00750803">
      <w:pPr>
        <w:spacing w:line="360" w:lineRule="auto"/>
        <w:rPr>
          <w:rFonts w:ascii="Arial" w:hAnsi="Arial" w:cs="Arial"/>
          <w:b/>
          <w:bCs/>
          <w:sz w:val="28"/>
          <w:szCs w:val="28"/>
        </w:rPr>
      </w:pPr>
    </w:p>
    <w:p w:rsidR="00AA44D4" w:rsidRPr="00AA44D4" w:rsidRDefault="00AA44D4" w:rsidP="00750803">
      <w:pPr>
        <w:spacing w:line="360" w:lineRule="auto"/>
        <w:rPr>
          <w:rFonts w:ascii="Arial" w:hAnsi="Arial" w:cs="Arial"/>
          <w:b/>
          <w:bCs/>
          <w:sz w:val="28"/>
          <w:szCs w:val="28"/>
        </w:rPr>
      </w:pPr>
      <w:r w:rsidRPr="00AA44D4">
        <w:rPr>
          <w:rFonts w:ascii="Arial" w:hAnsi="Arial" w:cs="Arial"/>
          <w:b/>
          <w:bCs/>
          <w:sz w:val="28"/>
          <w:szCs w:val="28"/>
        </w:rPr>
        <w:lastRenderedPageBreak/>
        <w:t>1. Purpose</w:t>
      </w:r>
    </w:p>
    <w:p w:rsidR="007445DB" w:rsidRPr="00AA44D4" w:rsidRDefault="00AA44D4" w:rsidP="00750803">
      <w:pPr>
        <w:spacing w:line="360" w:lineRule="auto"/>
        <w:rPr>
          <w:rFonts w:ascii="Arial" w:hAnsi="Arial" w:cs="Arial"/>
        </w:rPr>
      </w:pPr>
      <w:r w:rsidRPr="00AA44D4">
        <w:rPr>
          <w:rFonts w:ascii="Arial" w:hAnsi="Arial" w:cs="Arial"/>
        </w:rPr>
        <w:t xml:space="preserve">The purpose of this report is to analyse product and customer data from JC Penney, an American retail company, </w:t>
      </w:r>
      <w:r w:rsidR="007445DB" w:rsidRPr="007445DB">
        <w:rPr>
          <w:rFonts w:ascii="Arial" w:hAnsi="Arial" w:cs="Arial"/>
        </w:rPr>
        <w:t>in order to identify potential issues and gain key insights for improvement.</w:t>
      </w:r>
    </w:p>
    <w:p w:rsidR="00AA44D4" w:rsidRPr="00AA44D4" w:rsidRDefault="00AA44D4" w:rsidP="00750803">
      <w:pPr>
        <w:spacing w:line="360" w:lineRule="auto"/>
        <w:rPr>
          <w:rFonts w:ascii="Arial" w:hAnsi="Arial" w:cs="Arial"/>
          <w:b/>
          <w:bCs/>
        </w:rPr>
      </w:pPr>
      <w:r w:rsidRPr="00AA44D4">
        <w:rPr>
          <w:rFonts w:ascii="Arial" w:hAnsi="Arial" w:cs="Arial"/>
          <w:b/>
          <w:bCs/>
        </w:rPr>
        <w:t>The analysis focuses on understanding:</w:t>
      </w:r>
    </w:p>
    <w:p w:rsidR="00AA44D4" w:rsidRPr="00AA44D4" w:rsidRDefault="00AA44D4" w:rsidP="00750803">
      <w:pPr>
        <w:pStyle w:val="ListParagraph"/>
        <w:numPr>
          <w:ilvl w:val="0"/>
          <w:numId w:val="6"/>
        </w:numPr>
        <w:spacing w:line="360" w:lineRule="auto"/>
        <w:rPr>
          <w:rFonts w:ascii="Arial" w:hAnsi="Arial" w:cs="Arial"/>
        </w:rPr>
      </w:pPr>
      <w:r w:rsidRPr="00AA44D4">
        <w:rPr>
          <w:rFonts w:ascii="Arial" w:hAnsi="Arial" w:cs="Arial"/>
        </w:rPr>
        <w:t>The age distribution of customers and target audience segments;</w:t>
      </w:r>
    </w:p>
    <w:p w:rsidR="00AA44D4" w:rsidRPr="00AA44D4" w:rsidRDefault="00725A55" w:rsidP="00750803">
      <w:pPr>
        <w:pStyle w:val="ListParagraph"/>
        <w:numPr>
          <w:ilvl w:val="0"/>
          <w:numId w:val="6"/>
        </w:numPr>
        <w:spacing w:line="360" w:lineRule="auto"/>
        <w:rPr>
          <w:rFonts w:ascii="Arial" w:hAnsi="Arial" w:cs="Arial"/>
        </w:rPr>
      </w:pPr>
      <w:r w:rsidRPr="00725A55">
        <w:rPr>
          <w:rFonts w:ascii="Arial" w:hAnsi="Arial" w:cs="Arial"/>
        </w:rPr>
        <w:t>The relationship between p</w:t>
      </w:r>
      <w:r w:rsidR="00AA44D4" w:rsidRPr="00AA44D4">
        <w:rPr>
          <w:rFonts w:ascii="Arial" w:hAnsi="Arial" w:cs="Arial"/>
        </w:rPr>
        <w:t>roduct popularity and customer satisfaction;</w:t>
      </w:r>
    </w:p>
    <w:p w:rsidR="00AA44D4" w:rsidRPr="00AA44D4" w:rsidRDefault="00AA44D4" w:rsidP="00750803">
      <w:pPr>
        <w:pStyle w:val="ListParagraph"/>
        <w:numPr>
          <w:ilvl w:val="0"/>
          <w:numId w:val="6"/>
        </w:numPr>
        <w:spacing w:line="360" w:lineRule="auto"/>
        <w:rPr>
          <w:rFonts w:ascii="Arial" w:hAnsi="Arial" w:cs="Arial"/>
        </w:rPr>
      </w:pPr>
      <w:r w:rsidRPr="00AA44D4">
        <w:rPr>
          <w:rFonts w:ascii="Arial" w:hAnsi="Arial" w:cs="Arial"/>
        </w:rPr>
        <w:t>The identification of high-performing categories;</w:t>
      </w:r>
    </w:p>
    <w:p w:rsidR="00AA44D4" w:rsidRPr="005F30F4" w:rsidRDefault="00AA44D4" w:rsidP="00750803">
      <w:pPr>
        <w:pStyle w:val="ListParagraph"/>
        <w:numPr>
          <w:ilvl w:val="0"/>
          <w:numId w:val="6"/>
        </w:numPr>
        <w:spacing w:line="360" w:lineRule="auto"/>
        <w:rPr>
          <w:rFonts w:ascii="Arial" w:hAnsi="Arial" w:cs="Arial"/>
        </w:rPr>
      </w:pPr>
      <w:r w:rsidRPr="00AA44D4">
        <w:rPr>
          <w:rFonts w:ascii="Arial" w:hAnsi="Arial" w:cs="Arial"/>
        </w:rPr>
        <w:t>The prediction of future popularity factors using a machine-learning model.</w:t>
      </w:r>
    </w:p>
    <w:p w:rsidR="00AA44D4" w:rsidRDefault="00AA44D4" w:rsidP="00750803">
      <w:pPr>
        <w:spacing w:line="360" w:lineRule="auto"/>
        <w:rPr>
          <w:rFonts w:ascii="Arial" w:hAnsi="Arial" w:cs="Arial"/>
          <w:i/>
          <w:iCs/>
          <w:sz w:val="22"/>
          <w:szCs w:val="22"/>
        </w:rPr>
      </w:pPr>
      <w:r w:rsidRPr="007445DB">
        <w:rPr>
          <w:rFonts w:ascii="Arial" w:hAnsi="Arial" w:cs="Arial"/>
          <w:i/>
          <w:iCs/>
          <w:sz w:val="22"/>
          <w:szCs w:val="22"/>
        </w:rPr>
        <w:t>All data</w:t>
      </w:r>
      <w:r w:rsidRPr="007445DB">
        <w:rPr>
          <w:rFonts w:ascii="Arial" w:hAnsi="Arial" w:cs="Arial"/>
          <w:i/>
          <w:iCs/>
          <w:sz w:val="22"/>
          <w:szCs w:val="22"/>
        </w:rPr>
        <w:t xml:space="preserve"> </w:t>
      </w:r>
      <w:r w:rsidRPr="007445DB">
        <w:rPr>
          <w:rFonts w:ascii="Arial" w:hAnsi="Arial" w:cs="Arial"/>
          <w:i/>
          <w:iCs/>
          <w:sz w:val="22"/>
          <w:szCs w:val="22"/>
        </w:rPr>
        <w:t xml:space="preserve">processing and analysis were performed in </w:t>
      </w:r>
      <w:r w:rsidRPr="005F30F4">
        <w:rPr>
          <w:rFonts w:ascii="Arial" w:hAnsi="Arial" w:cs="Arial"/>
          <w:b/>
          <w:bCs/>
          <w:i/>
          <w:iCs/>
          <w:sz w:val="22"/>
          <w:szCs w:val="22"/>
        </w:rPr>
        <w:t>Python</w:t>
      </w:r>
      <w:r w:rsidRPr="007445DB">
        <w:rPr>
          <w:rFonts w:ascii="Arial" w:hAnsi="Arial" w:cs="Arial"/>
          <w:i/>
          <w:iCs/>
          <w:sz w:val="22"/>
          <w:szCs w:val="22"/>
        </w:rPr>
        <w:t xml:space="preserve">, applying statistical techniques, visualisation tools, and </w:t>
      </w:r>
      <w:r w:rsidRPr="005F30F4">
        <w:rPr>
          <w:rFonts w:ascii="Arial" w:hAnsi="Arial" w:cs="Arial"/>
          <w:b/>
          <w:bCs/>
          <w:i/>
          <w:iCs/>
          <w:sz w:val="22"/>
          <w:szCs w:val="22"/>
        </w:rPr>
        <w:t>a Random Forest Regression model</w:t>
      </w:r>
      <w:r w:rsidRPr="007445DB">
        <w:rPr>
          <w:rFonts w:ascii="Arial" w:hAnsi="Arial" w:cs="Arial"/>
          <w:i/>
          <w:iCs/>
          <w:sz w:val="22"/>
          <w:szCs w:val="22"/>
        </w:rPr>
        <w:t xml:space="preserve"> to explore the main drivers of product popularity.</w:t>
      </w:r>
    </w:p>
    <w:p w:rsidR="005F30F4" w:rsidRPr="005F30F4" w:rsidRDefault="005F30F4" w:rsidP="00750803">
      <w:pPr>
        <w:spacing w:line="360" w:lineRule="auto"/>
        <w:rPr>
          <w:rFonts w:ascii="Arial" w:hAnsi="Arial" w:cs="Arial"/>
          <w:i/>
          <w:iCs/>
          <w:sz w:val="22"/>
          <w:szCs w:val="22"/>
        </w:rPr>
      </w:pPr>
    </w:p>
    <w:p w:rsidR="003F71B9" w:rsidRPr="005F30F4" w:rsidRDefault="007445DB" w:rsidP="00750803">
      <w:pPr>
        <w:spacing w:line="360" w:lineRule="auto"/>
        <w:rPr>
          <w:rFonts w:ascii="Arial" w:hAnsi="Arial" w:cs="Arial"/>
          <w:b/>
          <w:bCs/>
          <w:sz w:val="28"/>
          <w:szCs w:val="28"/>
        </w:rPr>
      </w:pPr>
      <w:r w:rsidRPr="005F30F4">
        <w:rPr>
          <w:rFonts w:ascii="Arial" w:hAnsi="Arial" w:cs="Arial"/>
          <w:b/>
          <w:bCs/>
          <w:sz w:val="28"/>
          <w:szCs w:val="28"/>
        </w:rPr>
        <w:t xml:space="preserve">2.  </w:t>
      </w:r>
      <w:r w:rsidRPr="005F30F4">
        <w:rPr>
          <w:rFonts w:ascii="Arial" w:hAnsi="Arial" w:cs="Arial"/>
          <w:b/>
          <w:bCs/>
          <w:sz w:val="28"/>
          <w:szCs w:val="28"/>
        </w:rPr>
        <w:t>Analysis and Findings</w:t>
      </w:r>
    </w:p>
    <w:p w:rsidR="00535984" w:rsidRPr="005F30F4" w:rsidRDefault="00535984" w:rsidP="00750803">
      <w:pPr>
        <w:pStyle w:val="ListParagraph"/>
        <w:numPr>
          <w:ilvl w:val="0"/>
          <w:numId w:val="7"/>
        </w:numPr>
        <w:spacing w:line="360" w:lineRule="auto"/>
        <w:rPr>
          <w:rFonts w:ascii="Arial" w:hAnsi="Arial" w:cs="Arial"/>
          <w:b/>
          <w:bCs/>
        </w:rPr>
      </w:pPr>
      <w:r w:rsidRPr="005F30F4">
        <w:rPr>
          <w:rFonts w:ascii="Arial" w:hAnsi="Arial" w:cs="Arial"/>
          <w:b/>
          <w:bCs/>
        </w:rPr>
        <w:t xml:space="preserve">Age </w:t>
      </w:r>
      <w:r w:rsidR="005F30F4">
        <w:rPr>
          <w:rFonts w:ascii="Arial" w:hAnsi="Arial" w:cs="Arial"/>
          <w:b/>
          <w:bCs/>
        </w:rPr>
        <w:t>D</w:t>
      </w:r>
      <w:r w:rsidRPr="005F30F4">
        <w:rPr>
          <w:rFonts w:ascii="Arial" w:hAnsi="Arial" w:cs="Arial"/>
          <w:b/>
          <w:bCs/>
        </w:rPr>
        <w:t>istribution</w:t>
      </w:r>
    </w:p>
    <w:p w:rsidR="007445DB" w:rsidRPr="00535984" w:rsidRDefault="00D97538" w:rsidP="00750803">
      <w:pPr>
        <w:spacing w:line="360" w:lineRule="auto"/>
        <w:rPr>
          <w:rFonts w:ascii="Arial" w:hAnsi="Arial" w:cs="Arial"/>
        </w:rPr>
      </w:pPr>
      <w:r w:rsidRPr="000C0B21">
        <w:rPr>
          <w:rFonts w:ascii="Arial" w:hAnsi="Arial" w:cs="Arial"/>
          <w:noProof/>
        </w:rPr>
        <w:drawing>
          <wp:anchor distT="0" distB="0" distL="114300" distR="114300" simplePos="0" relativeHeight="251663360" behindDoc="1" locked="0" layoutInCell="1" allowOverlap="1" wp14:anchorId="3A5F1AF9">
            <wp:simplePos x="0" y="0"/>
            <wp:positionH relativeFrom="column">
              <wp:posOffset>2968272</wp:posOffset>
            </wp:positionH>
            <wp:positionV relativeFrom="paragraph">
              <wp:posOffset>265042</wp:posOffset>
            </wp:positionV>
            <wp:extent cx="3174125" cy="1983740"/>
            <wp:effectExtent l="0" t="0" r="1270" b="0"/>
            <wp:wrapTight wrapText="bothSides">
              <wp:wrapPolygon edited="0">
                <wp:start x="0" y="0"/>
                <wp:lineTo x="0" y="21434"/>
                <wp:lineTo x="21522" y="21434"/>
                <wp:lineTo x="21522" y="0"/>
                <wp:lineTo x="0" y="0"/>
              </wp:wrapPolygon>
            </wp:wrapTight>
            <wp:docPr id="16573639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6390" name="Picture 165736390"/>
                    <pic:cNvPicPr/>
                  </pic:nvPicPr>
                  <pic:blipFill>
                    <a:blip r:embed="rId5" cstate="print">
                      <a:extLst>
                        <a:ext uri="{28A0092B-C50C-407E-A947-70E740481C1C}">
                          <a14:useLocalDpi xmlns:a14="http://schemas.microsoft.com/office/drawing/2010/main" val="0"/>
                        </a:ext>
                      </a:extLst>
                    </a:blip>
                    <a:stretch>
                      <a:fillRect/>
                    </a:stretch>
                  </pic:blipFill>
                  <pic:spPr>
                    <a:xfrm>
                      <a:off x="0" y="0"/>
                      <a:ext cx="3174125" cy="1983740"/>
                    </a:xfrm>
                    <a:prstGeom prst="rect">
                      <a:avLst/>
                    </a:prstGeom>
                  </pic:spPr>
                </pic:pic>
              </a:graphicData>
            </a:graphic>
            <wp14:sizeRelH relativeFrom="page">
              <wp14:pctWidth>0</wp14:pctWidth>
            </wp14:sizeRelH>
            <wp14:sizeRelV relativeFrom="page">
              <wp14:pctHeight>0</wp14:pctHeight>
            </wp14:sizeRelV>
          </wp:anchor>
        </w:drawing>
      </w:r>
      <w:r w:rsidRPr="000C0B21">
        <w:rPr>
          <w:rFonts w:ascii="Arial" w:hAnsi="Arial" w:cs="Arial"/>
          <w:noProof/>
        </w:rPr>
        <w:drawing>
          <wp:anchor distT="0" distB="0" distL="114300" distR="114300" simplePos="0" relativeHeight="251662336" behindDoc="1" locked="0" layoutInCell="1" allowOverlap="1">
            <wp:simplePos x="0" y="0"/>
            <wp:positionH relativeFrom="column">
              <wp:posOffset>-81253</wp:posOffset>
            </wp:positionH>
            <wp:positionV relativeFrom="paragraph">
              <wp:posOffset>262890</wp:posOffset>
            </wp:positionV>
            <wp:extent cx="3175000" cy="1984286"/>
            <wp:effectExtent l="0" t="0" r="0" b="0"/>
            <wp:wrapTight wrapText="bothSides">
              <wp:wrapPolygon edited="0">
                <wp:start x="0" y="0"/>
                <wp:lineTo x="0" y="21434"/>
                <wp:lineTo x="21514" y="21434"/>
                <wp:lineTo x="21514" y="0"/>
                <wp:lineTo x="0" y="0"/>
              </wp:wrapPolygon>
            </wp:wrapTight>
            <wp:docPr id="19433261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26111" name="Picture 19433261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175000" cy="1984286"/>
                    </a:xfrm>
                    <a:prstGeom prst="rect">
                      <a:avLst/>
                    </a:prstGeom>
                  </pic:spPr>
                </pic:pic>
              </a:graphicData>
            </a:graphic>
            <wp14:sizeRelH relativeFrom="page">
              <wp14:pctWidth>0</wp14:pctWidth>
            </wp14:sizeRelH>
            <wp14:sizeRelV relativeFrom="page">
              <wp14:pctHeight>0</wp14:pctHeight>
            </wp14:sizeRelV>
          </wp:anchor>
        </w:drawing>
      </w:r>
      <w:r w:rsidR="007445DB" w:rsidRPr="00535984">
        <w:rPr>
          <w:rFonts w:ascii="Arial" w:hAnsi="Arial" w:cs="Arial"/>
        </w:rPr>
        <w:t xml:space="preserve">To find out target audience customer by age, we need to see their age distribution. </w:t>
      </w:r>
    </w:p>
    <w:p w:rsidR="005F30F4" w:rsidRDefault="005F30F4" w:rsidP="00750803">
      <w:pPr>
        <w:spacing w:line="360" w:lineRule="auto"/>
        <w:jc w:val="center"/>
        <w:rPr>
          <w:rFonts w:ascii="Arial" w:hAnsi="Arial" w:cs="Arial"/>
        </w:rPr>
        <w:sectPr w:rsidR="005F30F4" w:rsidSect="001E5412">
          <w:pgSz w:w="11906" w:h="16838"/>
          <w:pgMar w:top="1118" w:right="968" w:bottom="808" w:left="1156" w:header="708" w:footer="708" w:gutter="0"/>
          <w:cols w:space="708"/>
          <w:docGrid w:linePitch="360"/>
        </w:sectPr>
      </w:pPr>
    </w:p>
    <w:p w:rsidR="005F30F4" w:rsidRDefault="005F30F4" w:rsidP="00750803">
      <w:pPr>
        <w:spacing w:line="360" w:lineRule="auto"/>
        <w:rPr>
          <w:rFonts w:ascii="Arial" w:hAnsi="Arial" w:cs="Arial"/>
        </w:rPr>
        <w:sectPr w:rsidR="005F30F4" w:rsidSect="005A5546">
          <w:type w:val="continuous"/>
          <w:pgSz w:w="11906" w:h="16838"/>
          <w:pgMar w:top="1440" w:right="1440" w:bottom="1380" w:left="1440" w:header="708" w:footer="708" w:gutter="0"/>
          <w:cols w:num="2" w:space="454" w:equalWidth="0">
            <w:col w:w="4139" w:space="454"/>
            <w:col w:w="4433"/>
          </w:cols>
          <w:docGrid w:linePitch="360"/>
        </w:sectPr>
      </w:pPr>
    </w:p>
    <w:p w:rsidR="005F30F4" w:rsidRPr="005F30F4" w:rsidRDefault="005F30F4" w:rsidP="00750803">
      <w:pPr>
        <w:spacing w:line="360" w:lineRule="auto"/>
        <w:rPr>
          <w:rFonts w:ascii="Arial" w:hAnsi="Arial" w:cs="Arial"/>
        </w:rPr>
      </w:pPr>
      <w:r w:rsidRPr="005F30F4">
        <w:rPr>
          <w:rFonts w:ascii="Arial" w:hAnsi="Arial" w:cs="Arial"/>
        </w:rPr>
        <w:t>Customers were grouped as follows for more detailed analysis:</w:t>
      </w:r>
    </w:p>
    <w:p w:rsidR="005F30F4" w:rsidRPr="005F30F4" w:rsidRDefault="005F30F4" w:rsidP="00750803">
      <w:pPr>
        <w:spacing w:line="360" w:lineRule="auto"/>
        <w:rPr>
          <w:rFonts w:ascii="Arial" w:hAnsi="Arial" w:cs="Arial"/>
          <w:i/>
          <w:iCs/>
        </w:rPr>
      </w:pPr>
      <w:r w:rsidRPr="005F30F4">
        <w:rPr>
          <w:rFonts w:ascii="Arial" w:hAnsi="Arial" w:cs="Arial"/>
        </w:rPr>
        <w:t xml:space="preserve">Under 34 years — </w:t>
      </w:r>
      <w:r w:rsidRPr="005F30F4">
        <w:rPr>
          <w:rFonts w:ascii="Arial" w:hAnsi="Arial" w:cs="Arial"/>
          <w:i/>
          <w:iCs/>
        </w:rPr>
        <w:t>Young Adults</w:t>
      </w:r>
    </w:p>
    <w:p w:rsidR="00725A55" w:rsidRDefault="00725A55" w:rsidP="00750803">
      <w:pPr>
        <w:spacing w:line="360" w:lineRule="auto"/>
        <w:rPr>
          <w:rFonts w:ascii="Arial" w:hAnsi="Arial" w:cs="Arial"/>
        </w:rPr>
        <w:sectPr w:rsidR="00725A55" w:rsidSect="005F30F4">
          <w:type w:val="continuous"/>
          <w:pgSz w:w="11906" w:h="16838"/>
          <w:pgMar w:top="1440" w:right="1440" w:bottom="1380" w:left="1440" w:header="708" w:footer="708" w:gutter="0"/>
          <w:cols w:space="708"/>
          <w:docGrid w:linePitch="360"/>
        </w:sectPr>
      </w:pPr>
    </w:p>
    <w:p w:rsidR="005F30F4" w:rsidRPr="005F30F4" w:rsidRDefault="005F30F4" w:rsidP="00750803">
      <w:pPr>
        <w:spacing w:line="360" w:lineRule="auto"/>
        <w:rPr>
          <w:rFonts w:ascii="Arial" w:hAnsi="Arial" w:cs="Arial"/>
          <w:i/>
          <w:iCs/>
        </w:rPr>
      </w:pPr>
      <w:r w:rsidRPr="005F30F4">
        <w:rPr>
          <w:rFonts w:ascii="Arial" w:hAnsi="Arial" w:cs="Arial"/>
        </w:rPr>
        <w:t xml:space="preserve">35–44 — </w:t>
      </w:r>
      <w:r w:rsidRPr="005F30F4">
        <w:rPr>
          <w:rFonts w:ascii="Arial" w:hAnsi="Arial" w:cs="Arial"/>
          <w:i/>
          <w:iCs/>
        </w:rPr>
        <w:t>Adults 1</w:t>
      </w:r>
    </w:p>
    <w:p w:rsidR="005F30F4" w:rsidRPr="005F30F4" w:rsidRDefault="005F30F4" w:rsidP="00750803">
      <w:pPr>
        <w:spacing w:line="360" w:lineRule="auto"/>
        <w:rPr>
          <w:rFonts w:ascii="Arial" w:hAnsi="Arial" w:cs="Arial"/>
          <w:i/>
          <w:iCs/>
        </w:rPr>
      </w:pPr>
      <w:r w:rsidRPr="005F30F4">
        <w:rPr>
          <w:rFonts w:ascii="Arial" w:hAnsi="Arial" w:cs="Arial"/>
        </w:rPr>
        <w:t xml:space="preserve">45–54 — </w:t>
      </w:r>
      <w:r w:rsidRPr="005F30F4">
        <w:rPr>
          <w:rFonts w:ascii="Arial" w:hAnsi="Arial" w:cs="Arial"/>
          <w:i/>
          <w:iCs/>
        </w:rPr>
        <w:t>Adults 2</w:t>
      </w:r>
    </w:p>
    <w:p w:rsidR="005F30F4" w:rsidRPr="005F30F4" w:rsidRDefault="005F30F4" w:rsidP="00750803">
      <w:pPr>
        <w:spacing w:line="360" w:lineRule="auto"/>
        <w:rPr>
          <w:rFonts w:ascii="Arial" w:hAnsi="Arial" w:cs="Arial"/>
        </w:rPr>
      </w:pPr>
      <w:r w:rsidRPr="005F30F4">
        <w:rPr>
          <w:rFonts w:ascii="Arial" w:hAnsi="Arial" w:cs="Arial"/>
        </w:rPr>
        <w:t xml:space="preserve">55–64 — </w:t>
      </w:r>
      <w:r w:rsidRPr="005F30F4">
        <w:rPr>
          <w:rFonts w:ascii="Arial" w:hAnsi="Arial" w:cs="Arial"/>
          <w:i/>
          <w:iCs/>
        </w:rPr>
        <w:t>Older Adults</w:t>
      </w:r>
    </w:p>
    <w:p w:rsidR="005F30F4" w:rsidRPr="005F30F4" w:rsidRDefault="005F30F4" w:rsidP="00750803">
      <w:pPr>
        <w:spacing w:line="360" w:lineRule="auto"/>
        <w:rPr>
          <w:rFonts w:ascii="Arial" w:hAnsi="Arial" w:cs="Arial"/>
          <w:i/>
          <w:iCs/>
        </w:rPr>
      </w:pPr>
      <w:r w:rsidRPr="005F30F4">
        <w:rPr>
          <w:rFonts w:ascii="Arial" w:hAnsi="Arial" w:cs="Arial"/>
        </w:rPr>
        <w:t xml:space="preserve">65 and above — </w:t>
      </w:r>
      <w:r w:rsidRPr="005F30F4">
        <w:rPr>
          <w:rFonts w:ascii="Arial" w:hAnsi="Arial" w:cs="Arial"/>
          <w:i/>
          <w:iCs/>
        </w:rPr>
        <w:t>Elderly People</w:t>
      </w:r>
    </w:p>
    <w:p w:rsidR="00725A55" w:rsidRDefault="00725A55" w:rsidP="00750803">
      <w:pPr>
        <w:spacing w:line="360" w:lineRule="auto"/>
        <w:rPr>
          <w:rFonts w:ascii="Arial" w:hAnsi="Arial" w:cs="Arial"/>
        </w:rPr>
        <w:sectPr w:rsidR="00725A55" w:rsidSect="00725A55">
          <w:type w:val="continuous"/>
          <w:pgSz w:w="11906" w:h="16838"/>
          <w:pgMar w:top="1440" w:right="1440" w:bottom="1380" w:left="1440" w:header="708" w:footer="708" w:gutter="0"/>
          <w:cols w:num="2" w:space="708"/>
          <w:docGrid w:linePitch="360"/>
        </w:sectPr>
      </w:pPr>
    </w:p>
    <w:p w:rsidR="000D2070" w:rsidRDefault="000D2070" w:rsidP="00396BDB">
      <w:pPr>
        <w:spacing w:line="360" w:lineRule="auto"/>
        <w:rPr>
          <w:rFonts w:ascii="Arial" w:hAnsi="Arial" w:cs="Arial"/>
        </w:rPr>
      </w:pPr>
    </w:p>
    <w:p w:rsidR="005F30F4" w:rsidRDefault="00396BDB" w:rsidP="00750803">
      <w:pPr>
        <w:spacing w:line="360" w:lineRule="auto"/>
        <w:rPr>
          <w:rFonts w:ascii="Arial" w:hAnsi="Arial" w:cs="Arial"/>
        </w:rPr>
      </w:pPr>
      <w:r w:rsidRPr="005F30F4">
        <w:rPr>
          <w:rFonts w:ascii="Arial" w:hAnsi="Arial" w:cs="Arial"/>
        </w:rPr>
        <w:t>The analysis shows that customer ages are relatively evenly distributed, with no significant peaks. Customers represent a wide range of ages, from 24 to 72 years old. The difference between the most and least common ages is relatively small, indicating that customers of all age groups are well represented and that the store appeals to a broad, diverse audience without a pronounced age bias.</w:t>
      </w:r>
    </w:p>
    <w:p w:rsidR="001E5412" w:rsidRDefault="001E5412" w:rsidP="00750803">
      <w:pPr>
        <w:spacing w:line="360" w:lineRule="auto"/>
        <w:rPr>
          <w:rFonts w:ascii="Arial" w:hAnsi="Arial" w:cs="Arial"/>
        </w:rPr>
      </w:pPr>
    </w:p>
    <w:p w:rsidR="001E5412" w:rsidRDefault="001E5412" w:rsidP="00750803">
      <w:pPr>
        <w:spacing w:line="360" w:lineRule="auto"/>
        <w:rPr>
          <w:rFonts w:ascii="Arial" w:hAnsi="Arial" w:cs="Arial"/>
        </w:rPr>
      </w:pPr>
    </w:p>
    <w:p w:rsidR="00535984" w:rsidRPr="005F30F4" w:rsidRDefault="00535984" w:rsidP="00750803">
      <w:pPr>
        <w:pStyle w:val="ListParagraph"/>
        <w:numPr>
          <w:ilvl w:val="0"/>
          <w:numId w:val="7"/>
        </w:numPr>
        <w:spacing w:line="360" w:lineRule="auto"/>
        <w:rPr>
          <w:rFonts w:ascii="Arial" w:hAnsi="Arial" w:cs="Arial"/>
          <w:b/>
          <w:bCs/>
        </w:rPr>
      </w:pPr>
      <w:r w:rsidRPr="005F30F4">
        <w:rPr>
          <w:rFonts w:ascii="Arial" w:hAnsi="Arial" w:cs="Arial"/>
          <w:b/>
          <w:bCs/>
        </w:rPr>
        <w:lastRenderedPageBreak/>
        <w:t>A</w:t>
      </w:r>
      <w:r w:rsidRPr="005F30F4">
        <w:rPr>
          <w:rFonts w:ascii="Arial" w:hAnsi="Arial" w:cs="Arial"/>
          <w:b/>
          <w:bCs/>
        </w:rPr>
        <w:t>nalysis of the 5 top categories for each age group</w:t>
      </w:r>
    </w:p>
    <w:p w:rsidR="005F30F4" w:rsidRPr="005F30F4" w:rsidRDefault="005F30F4" w:rsidP="00750803">
      <w:pPr>
        <w:spacing w:line="360" w:lineRule="auto"/>
        <w:rPr>
          <w:rFonts w:ascii="Arial" w:hAnsi="Arial" w:cs="Arial"/>
        </w:rPr>
      </w:pPr>
      <w:r w:rsidRPr="005F30F4">
        <w:rPr>
          <w:rFonts w:ascii="Arial" w:hAnsi="Arial" w:cs="Arial"/>
        </w:rPr>
        <w:t xml:space="preserve">The analysis identified the </w:t>
      </w:r>
      <w:r w:rsidR="000D2070">
        <w:rPr>
          <w:rFonts w:ascii="Arial" w:hAnsi="Arial" w:cs="Arial"/>
        </w:rPr>
        <w:t>five</w:t>
      </w:r>
      <w:r w:rsidRPr="005F30F4">
        <w:rPr>
          <w:rFonts w:ascii="Arial" w:hAnsi="Arial" w:cs="Arial"/>
        </w:rPr>
        <w:t xml:space="preserve"> most frequently purchased categories for each age group.</w:t>
      </w:r>
    </w:p>
    <w:p w:rsidR="00184B69" w:rsidRDefault="00184B69" w:rsidP="00750803">
      <w:pPr>
        <w:spacing w:line="360" w:lineRule="auto"/>
        <w:jc w:val="center"/>
        <w:rPr>
          <w:rFonts w:ascii="Arial" w:hAnsi="Arial" w:cs="Arial"/>
        </w:rPr>
      </w:pPr>
      <w:r w:rsidRPr="000C0B21">
        <w:rPr>
          <w:rFonts w:ascii="Arial" w:hAnsi="Arial" w:cs="Arial"/>
        </w:rPr>
        <w:drawing>
          <wp:inline distT="0" distB="0" distL="0" distR="0" wp14:anchorId="77ACE6AA" wp14:editId="5422BCFA">
            <wp:extent cx="5068711" cy="1652694"/>
            <wp:effectExtent l="0" t="0" r="0" b="0"/>
            <wp:docPr id="344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059" name=""/>
                    <pic:cNvPicPr/>
                  </pic:nvPicPr>
                  <pic:blipFill>
                    <a:blip r:embed="rId7"/>
                    <a:stretch>
                      <a:fillRect/>
                    </a:stretch>
                  </pic:blipFill>
                  <pic:spPr>
                    <a:xfrm>
                      <a:off x="0" y="0"/>
                      <a:ext cx="5068711" cy="1652694"/>
                    </a:xfrm>
                    <a:prstGeom prst="rect">
                      <a:avLst/>
                    </a:prstGeom>
                  </pic:spPr>
                </pic:pic>
              </a:graphicData>
            </a:graphic>
          </wp:inline>
        </w:drawing>
      </w:r>
    </w:p>
    <w:p w:rsidR="00904E2D" w:rsidRDefault="00904E2D" w:rsidP="00750803">
      <w:pPr>
        <w:spacing w:line="360" w:lineRule="auto"/>
        <w:jc w:val="center"/>
        <w:rPr>
          <w:rFonts w:ascii="Arial" w:hAnsi="Arial" w:cs="Arial"/>
          <w:sz w:val="21"/>
          <w:szCs w:val="21"/>
        </w:rPr>
        <w:sectPr w:rsidR="00904E2D" w:rsidSect="005F30F4">
          <w:type w:val="continuous"/>
          <w:pgSz w:w="11906" w:h="16838"/>
          <w:pgMar w:top="1440" w:right="1440" w:bottom="1380" w:left="1440" w:header="708" w:footer="708" w:gutter="0"/>
          <w:cols w:space="708"/>
          <w:docGrid w:linePitch="360"/>
        </w:sectPr>
      </w:pPr>
    </w:p>
    <w:p w:rsidR="00904E2D" w:rsidRDefault="007150A9" w:rsidP="00750803">
      <w:pPr>
        <w:tabs>
          <w:tab w:val="right" w:pos="3544"/>
        </w:tabs>
        <w:spacing w:line="360" w:lineRule="auto"/>
        <w:ind w:right="-2551"/>
        <w:rPr>
          <w:rFonts w:ascii="Arial" w:hAnsi="Arial" w:cs="Arial"/>
          <w:sz w:val="21"/>
          <w:szCs w:val="21"/>
        </w:rPr>
      </w:pPr>
      <w:r w:rsidRPr="000C0B21">
        <w:rPr>
          <w:rFonts w:ascii="Arial" w:hAnsi="Arial" w:cs="Arial"/>
          <w:noProof/>
          <w:lang w:val="ru-RU"/>
        </w:rPr>
        <w:drawing>
          <wp:inline distT="0" distB="0" distL="0" distR="0">
            <wp:extent cx="3924300" cy="2179973"/>
            <wp:effectExtent l="0" t="0" r="0" b="4445"/>
            <wp:docPr id="20860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01910" name="Picture 2086001910"/>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24300" cy="2179973"/>
                    </a:xfrm>
                    <a:prstGeom prst="rect">
                      <a:avLst/>
                    </a:prstGeom>
                  </pic:spPr>
                </pic:pic>
              </a:graphicData>
            </a:graphic>
          </wp:inline>
        </w:drawing>
      </w:r>
    </w:p>
    <w:p w:rsidR="00276195" w:rsidRDefault="00904E2D" w:rsidP="00750803">
      <w:pPr>
        <w:spacing w:line="360" w:lineRule="auto"/>
        <w:rPr>
          <w:rFonts w:ascii="Arial" w:hAnsi="Arial" w:cs="Arial"/>
          <w:sz w:val="21"/>
          <w:szCs w:val="21"/>
        </w:rPr>
      </w:pPr>
      <w:r w:rsidRPr="00904E2D">
        <w:rPr>
          <w:rFonts w:ascii="Arial" w:hAnsi="Arial" w:cs="Arial"/>
          <w:sz w:val="21"/>
          <w:szCs w:val="21"/>
        </w:rPr>
        <w:t xml:space="preserve">There are </w:t>
      </w:r>
      <w:r w:rsidRPr="00194434">
        <w:rPr>
          <w:rFonts w:ascii="Arial" w:hAnsi="Arial" w:cs="Arial"/>
          <w:b/>
          <w:bCs/>
          <w:sz w:val="21"/>
          <w:szCs w:val="21"/>
        </w:rPr>
        <w:t>6 categories</w:t>
      </w:r>
      <w:r w:rsidRPr="00904E2D">
        <w:rPr>
          <w:rFonts w:ascii="Arial" w:hAnsi="Arial" w:cs="Arial"/>
          <w:sz w:val="21"/>
          <w:szCs w:val="21"/>
        </w:rPr>
        <w:t xml:space="preserve"> that </w:t>
      </w:r>
      <w:r w:rsidR="00276195">
        <w:rPr>
          <w:rFonts w:ascii="Arial" w:hAnsi="Arial" w:cs="Arial"/>
          <w:sz w:val="21"/>
          <w:szCs w:val="21"/>
        </w:rPr>
        <w:t>the</w:t>
      </w:r>
      <w:r w:rsidRPr="00904E2D">
        <w:rPr>
          <w:rFonts w:ascii="Arial" w:hAnsi="Arial" w:cs="Arial"/>
          <w:sz w:val="21"/>
          <w:szCs w:val="21"/>
        </w:rPr>
        <w:t xml:space="preserve"> most frequently purchased by all age groups</w:t>
      </w:r>
      <w:r w:rsidR="00276195">
        <w:rPr>
          <w:rFonts w:ascii="Arial" w:hAnsi="Arial" w:cs="Arial"/>
          <w:sz w:val="21"/>
          <w:szCs w:val="21"/>
        </w:rPr>
        <w:t>:</w:t>
      </w:r>
    </w:p>
    <w:p w:rsidR="00276195" w:rsidRPr="00194434" w:rsidRDefault="00276195" w:rsidP="00750803">
      <w:pPr>
        <w:pStyle w:val="ListParagraph"/>
        <w:numPr>
          <w:ilvl w:val="0"/>
          <w:numId w:val="16"/>
        </w:numPr>
        <w:spacing w:line="360" w:lineRule="auto"/>
        <w:rPr>
          <w:rFonts w:ascii="Arial" w:hAnsi="Arial" w:cs="Arial"/>
          <w:b/>
          <w:bCs/>
          <w:sz w:val="21"/>
          <w:szCs w:val="21"/>
        </w:rPr>
      </w:pPr>
      <w:r w:rsidRPr="00194434">
        <w:rPr>
          <w:rFonts w:ascii="Arial" w:hAnsi="Arial" w:cs="Arial"/>
          <w:b/>
          <w:bCs/>
          <w:sz w:val="21"/>
          <w:szCs w:val="21"/>
        </w:rPr>
        <w:t>Pants;</w:t>
      </w:r>
    </w:p>
    <w:p w:rsidR="00276195" w:rsidRPr="00194434" w:rsidRDefault="00276195" w:rsidP="00750803">
      <w:pPr>
        <w:pStyle w:val="ListParagraph"/>
        <w:numPr>
          <w:ilvl w:val="0"/>
          <w:numId w:val="16"/>
        </w:numPr>
        <w:spacing w:line="360" w:lineRule="auto"/>
        <w:rPr>
          <w:rFonts w:ascii="Arial" w:hAnsi="Arial" w:cs="Arial"/>
          <w:b/>
          <w:bCs/>
          <w:sz w:val="21"/>
          <w:szCs w:val="21"/>
        </w:rPr>
      </w:pPr>
      <w:r w:rsidRPr="00194434">
        <w:rPr>
          <w:rFonts w:ascii="Arial" w:hAnsi="Arial" w:cs="Arial"/>
          <w:b/>
          <w:bCs/>
          <w:sz w:val="21"/>
          <w:szCs w:val="21"/>
        </w:rPr>
        <w:t>Outfits you’ll love;</w:t>
      </w:r>
    </w:p>
    <w:p w:rsidR="00276195" w:rsidRPr="00194434" w:rsidRDefault="00276195" w:rsidP="00750803">
      <w:pPr>
        <w:pStyle w:val="ListParagraph"/>
        <w:numPr>
          <w:ilvl w:val="0"/>
          <w:numId w:val="16"/>
        </w:numPr>
        <w:spacing w:line="360" w:lineRule="auto"/>
        <w:rPr>
          <w:rFonts w:ascii="Arial" w:hAnsi="Arial" w:cs="Arial"/>
          <w:b/>
          <w:bCs/>
          <w:sz w:val="21"/>
          <w:szCs w:val="21"/>
        </w:rPr>
      </w:pPr>
      <w:r w:rsidRPr="00194434">
        <w:rPr>
          <w:rFonts w:ascii="Arial" w:hAnsi="Arial" w:cs="Arial"/>
          <w:b/>
          <w:bCs/>
          <w:sz w:val="21"/>
          <w:szCs w:val="21"/>
        </w:rPr>
        <w:t>Jeans;</w:t>
      </w:r>
    </w:p>
    <w:p w:rsidR="00276195" w:rsidRPr="00194434" w:rsidRDefault="00276195" w:rsidP="00750803">
      <w:pPr>
        <w:pStyle w:val="ListParagraph"/>
        <w:numPr>
          <w:ilvl w:val="0"/>
          <w:numId w:val="16"/>
        </w:numPr>
        <w:spacing w:line="360" w:lineRule="auto"/>
        <w:rPr>
          <w:rFonts w:ascii="Arial" w:hAnsi="Arial" w:cs="Arial"/>
          <w:b/>
          <w:bCs/>
          <w:sz w:val="21"/>
          <w:szCs w:val="21"/>
        </w:rPr>
      </w:pPr>
      <w:r w:rsidRPr="00194434">
        <w:rPr>
          <w:rFonts w:ascii="Arial" w:hAnsi="Arial" w:cs="Arial"/>
          <w:b/>
          <w:bCs/>
          <w:sz w:val="21"/>
          <w:szCs w:val="21"/>
        </w:rPr>
        <w:t>Shorts;</w:t>
      </w:r>
    </w:p>
    <w:p w:rsidR="00276195" w:rsidRPr="00194434" w:rsidRDefault="00194434" w:rsidP="00750803">
      <w:pPr>
        <w:pStyle w:val="ListParagraph"/>
        <w:numPr>
          <w:ilvl w:val="0"/>
          <w:numId w:val="16"/>
        </w:numPr>
        <w:spacing w:line="360" w:lineRule="auto"/>
        <w:rPr>
          <w:rFonts w:ascii="Arial" w:hAnsi="Arial" w:cs="Arial"/>
          <w:b/>
          <w:bCs/>
          <w:sz w:val="21"/>
          <w:szCs w:val="21"/>
        </w:rPr>
      </w:pPr>
      <w:r w:rsidRPr="00194434">
        <w:rPr>
          <w:rFonts w:ascii="Arial" w:hAnsi="Arial" w:cs="Arial"/>
          <w:b/>
          <w:bCs/>
          <w:sz w:val="21"/>
          <w:szCs w:val="21"/>
        </w:rPr>
        <w:t>Essentials;</w:t>
      </w:r>
    </w:p>
    <w:p w:rsidR="000D2070" w:rsidRPr="000D2070" w:rsidRDefault="00194434" w:rsidP="000D2070">
      <w:pPr>
        <w:pStyle w:val="ListParagraph"/>
        <w:numPr>
          <w:ilvl w:val="0"/>
          <w:numId w:val="16"/>
        </w:numPr>
        <w:spacing w:line="360" w:lineRule="auto"/>
        <w:rPr>
          <w:rFonts w:ascii="Arial" w:hAnsi="Arial" w:cs="Arial"/>
          <w:b/>
          <w:bCs/>
          <w:sz w:val="21"/>
          <w:szCs w:val="21"/>
        </w:rPr>
        <w:sectPr w:rsidR="000D2070" w:rsidRPr="000D2070" w:rsidSect="00276195">
          <w:type w:val="continuous"/>
          <w:pgSz w:w="11906" w:h="16838"/>
          <w:pgMar w:top="1440" w:right="1440" w:bottom="1380" w:left="1440" w:header="708" w:footer="708" w:gutter="0"/>
          <w:cols w:num="2" w:space="794" w:equalWidth="0">
            <w:col w:w="5500" w:space="794"/>
            <w:col w:w="2732"/>
          </w:cols>
          <w:docGrid w:linePitch="360"/>
        </w:sectPr>
      </w:pPr>
      <w:r w:rsidRPr="00194434">
        <w:rPr>
          <w:rFonts w:ascii="Arial" w:hAnsi="Arial" w:cs="Arial"/>
          <w:b/>
          <w:bCs/>
          <w:sz w:val="21"/>
          <w:szCs w:val="21"/>
        </w:rPr>
        <w:t>Tops.</w:t>
      </w:r>
    </w:p>
    <w:p w:rsidR="00E5576B" w:rsidRPr="000C0B21" w:rsidRDefault="005A5546" w:rsidP="000D2070">
      <w:pPr>
        <w:spacing w:line="360" w:lineRule="auto"/>
        <w:rPr>
          <w:rFonts w:ascii="Arial" w:hAnsi="Arial" w:cs="Arial"/>
        </w:rPr>
      </w:pPr>
      <w:r w:rsidRPr="000D2070">
        <w:rPr>
          <w:rFonts w:ascii="Arial" w:hAnsi="Arial" w:cs="Arial"/>
          <w:i/>
          <w:iCs/>
        </w:rPr>
        <w:t xml:space="preserve">The analysis of the rating of the </w:t>
      </w:r>
      <w:r w:rsidRPr="000D2070">
        <w:rPr>
          <w:rFonts w:ascii="Arial" w:hAnsi="Arial" w:cs="Arial"/>
          <w:i/>
          <w:iCs/>
        </w:rPr>
        <w:t>above</w:t>
      </w:r>
      <w:r w:rsidRPr="000D2070">
        <w:rPr>
          <w:rFonts w:ascii="Arial" w:hAnsi="Arial" w:cs="Arial"/>
          <w:i/>
          <w:iCs/>
        </w:rPr>
        <w:t xml:space="preserve"> categories yielded the following results:</w:t>
      </w:r>
      <w:r w:rsidR="00F86B5A" w:rsidRPr="000C0B21">
        <w:rPr>
          <w:rFonts w:ascii="Arial" w:hAnsi="Arial" w:cs="Arial"/>
          <w:noProof/>
        </w:rPr>
        <w:drawing>
          <wp:inline distT="0" distB="0" distL="0" distR="0">
            <wp:extent cx="4740856" cy="2957689"/>
            <wp:effectExtent l="0" t="0" r="0" b="1905"/>
            <wp:docPr id="5247417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1790" name="Picture 5247417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6058" cy="2979651"/>
                    </a:xfrm>
                    <a:prstGeom prst="rect">
                      <a:avLst/>
                    </a:prstGeom>
                  </pic:spPr>
                </pic:pic>
              </a:graphicData>
            </a:graphic>
          </wp:inline>
        </w:drawing>
      </w:r>
    </w:p>
    <w:p w:rsidR="00D0601B" w:rsidRPr="000D2070" w:rsidRDefault="005A5546" w:rsidP="00750803">
      <w:pPr>
        <w:spacing w:line="360" w:lineRule="auto"/>
        <w:rPr>
          <w:rFonts w:ascii="Arial" w:hAnsi="Arial" w:cs="Arial"/>
        </w:rPr>
      </w:pPr>
      <w:r w:rsidRPr="005A5546">
        <w:rPr>
          <w:rFonts w:ascii="Arial" w:hAnsi="Arial" w:cs="Arial"/>
        </w:rPr>
        <w:t>Visualisations show that the most popular product categories across age groups receive relatively low average ratings. This suggests a problem with product quality that does not meet customers’ expectations.</w:t>
      </w:r>
    </w:p>
    <w:p w:rsidR="00F86B5A" w:rsidRDefault="005A5546" w:rsidP="00750803">
      <w:pPr>
        <w:pStyle w:val="ListParagraph"/>
        <w:numPr>
          <w:ilvl w:val="0"/>
          <w:numId w:val="7"/>
        </w:numPr>
        <w:spacing w:line="360" w:lineRule="auto"/>
        <w:rPr>
          <w:rFonts w:ascii="Arial" w:hAnsi="Arial" w:cs="Arial"/>
          <w:b/>
          <w:bCs/>
        </w:rPr>
      </w:pPr>
      <w:r w:rsidRPr="005A5546">
        <w:rPr>
          <w:rFonts w:ascii="Arial" w:hAnsi="Arial" w:cs="Arial"/>
          <w:b/>
          <w:bCs/>
        </w:rPr>
        <w:lastRenderedPageBreak/>
        <w:t>High-Popularity and Low-Rating Categories</w:t>
      </w:r>
    </w:p>
    <w:p w:rsidR="00F570AE" w:rsidRPr="000C0B21" w:rsidRDefault="00C96606" w:rsidP="000D2070">
      <w:pPr>
        <w:spacing w:line="360" w:lineRule="auto"/>
        <w:rPr>
          <w:rFonts w:ascii="Arial" w:hAnsi="Arial" w:cs="Arial"/>
        </w:rPr>
      </w:pPr>
      <w:r w:rsidRPr="00C96606">
        <w:rPr>
          <w:rFonts w:ascii="Arial" w:hAnsi="Arial" w:cs="Arial"/>
        </w:rPr>
        <w:t>The ten most popular categories were examined to compare their popularity levels with their average ratings.</w:t>
      </w:r>
      <w:r w:rsidR="00C162DE" w:rsidRPr="000C0B21">
        <w:rPr>
          <w:rFonts w:ascii="Arial" w:hAnsi="Arial" w:cs="Arial"/>
          <w:noProof/>
          <w:lang w:val="ru-RU"/>
        </w:rPr>
        <w:drawing>
          <wp:inline distT="0" distB="0" distL="0" distR="0">
            <wp:extent cx="4943629" cy="3104445"/>
            <wp:effectExtent l="0" t="0" r="0" b="0"/>
            <wp:docPr id="11158424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42463" name="Picture 11158424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16088" cy="3149947"/>
                    </a:xfrm>
                    <a:prstGeom prst="rect">
                      <a:avLst/>
                    </a:prstGeom>
                  </pic:spPr>
                </pic:pic>
              </a:graphicData>
            </a:graphic>
          </wp:inline>
        </w:drawing>
      </w:r>
    </w:p>
    <w:p w:rsidR="006B2A1E" w:rsidRDefault="006B2A1E" w:rsidP="00750803">
      <w:pPr>
        <w:spacing w:line="360" w:lineRule="auto"/>
        <w:rPr>
          <w:rFonts w:ascii="Arial" w:hAnsi="Arial" w:cs="Arial"/>
        </w:rPr>
      </w:pPr>
      <w:r w:rsidRPr="006B2A1E">
        <w:rPr>
          <w:rFonts w:ascii="Arial" w:hAnsi="Arial" w:cs="Arial"/>
        </w:rPr>
        <w:t>Although these categories appear statistically high-performing, their relatively low ratings confirm earlier findings that popular products often fail to meet quality expectations.</w:t>
      </w:r>
      <w:r>
        <w:rPr>
          <w:rFonts w:ascii="Arial" w:hAnsi="Arial" w:cs="Arial"/>
        </w:rPr>
        <w:t xml:space="preserve"> </w:t>
      </w:r>
      <w:r w:rsidRPr="004921FE">
        <w:rPr>
          <w:rFonts w:ascii="Arial" w:hAnsi="Arial" w:cs="Arial"/>
          <w:i/>
          <w:iCs/>
        </w:rPr>
        <w:t>This suggests a broader issue with product quality across the range.</w:t>
      </w:r>
      <w:r>
        <w:rPr>
          <w:rFonts w:ascii="Arial" w:hAnsi="Arial" w:cs="Arial"/>
        </w:rPr>
        <w:t xml:space="preserve"> </w:t>
      </w:r>
      <w:r w:rsidRPr="006B2A1E">
        <w:rPr>
          <w:rFonts w:ascii="Arial" w:hAnsi="Arial" w:cs="Arial"/>
        </w:rPr>
        <w:br/>
        <w:t>Such items may be damaging customer trust and require a </w:t>
      </w:r>
      <w:r w:rsidRPr="006B2A1E">
        <w:rPr>
          <w:rFonts w:ascii="Arial" w:hAnsi="Arial" w:cs="Arial"/>
          <w:b/>
          <w:bCs/>
        </w:rPr>
        <w:t>quality review</w:t>
      </w:r>
      <w:r w:rsidRPr="006B2A1E">
        <w:rPr>
          <w:rFonts w:ascii="Arial" w:hAnsi="Arial" w:cs="Arial"/>
        </w:rPr>
        <w:t>, </w:t>
      </w:r>
      <w:r w:rsidRPr="006B2A1E">
        <w:rPr>
          <w:rFonts w:ascii="Arial" w:hAnsi="Arial" w:cs="Arial"/>
          <w:b/>
          <w:bCs/>
        </w:rPr>
        <w:t>supplier evaluation</w:t>
      </w:r>
      <w:r w:rsidRPr="006B2A1E">
        <w:rPr>
          <w:rFonts w:ascii="Arial" w:hAnsi="Arial" w:cs="Arial"/>
        </w:rPr>
        <w:t>, or </w:t>
      </w:r>
      <w:r w:rsidRPr="006B2A1E">
        <w:rPr>
          <w:rFonts w:ascii="Arial" w:hAnsi="Arial" w:cs="Arial"/>
          <w:b/>
          <w:bCs/>
        </w:rPr>
        <w:t>product redesign</w:t>
      </w:r>
      <w:r w:rsidRPr="006B2A1E">
        <w:rPr>
          <w:rFonts w:ascii="Arial" w:hAnsi="Arial" w:cs="Arial"/>
        </w:rPr>
        <w:t>.</w:t>
      </w:r>
      <w:r w:rsidRPr="006B2A1E">
        <w:rPr>
          <w:rFonts w:ascii="Arial" w:hAnsi="Arial" w:cs="Arial"/>
        </w:rPr>
        <w:t xml:space="preserve"> </w:t>
      </w:r>
    </w:p>
    <w:p w:rsidR="00752777" w:rsidRDefault="00752777" w:rsidP="00750803">
      <w:pPr>
        <w:spacing w:line="360" w:lineRule="auto"/>
        <w:rPr>
          <w:rFonts w:ascii="Arial" w:hAnsi="Arial" w:cs="Arial"/>
        </w:rPr>
      </w:pPr>
    </w:p>
    <w:p w:rsidR="00BA2870" w:rsidRPr="00BA2870" w:rsidRDefault="00BA2870" w:rsidP="00BA2870">
      <w:pPr>
        <w:pStyle w:val="ListParagraph"/>
        <w:numPr>
          <w:ilvl w:val="0"/>
          <w:numId w:val="7"/>
        </w:numPr>
        <w:spacing w:line="360" w:lineRule="auto"/>
        <w:rPr>
          <w:rFonts w:ascii="Arial" w:hAnsi="Arial" w:cs="Arial"/>
          <w:b/>
          <w:bCs/>
        </w:rPr>
      </w:pPr>
      <w:r w:rsidRPr="000C0B21">
        <w:rPr>
          <w:rFonts w:ascii="Arial" w:hAnsi="Arial" w:cs="Arial"/>
          <w:noProof/>
        </w:rPr>
        <w:drawing>
          <wp:anchor distT="0" distB="0" distL="114300" distR="114300" simplePos="0" relativeHeight="251660288" behindDoc="1" locked="0" layoutInCell="1" allowOverlap="1" wp14:anchorId="5A21124B">
            <wp:simplePos x="0" y="0"/>
            <wp:positionH relativeFrom="column">
              <wp:posOffset>2472055</wp:posOffset>
            </wp:positionH>
            <wp:positionV relativeFrom="paragraph">
              <wp:posOffset>175331</wp:posOffset>
            </wp:positionV>
            <wp:extent cx="3465195" cy="2426970"/>
            <wp:effectExtent l="0" t="0" r="1905" b="0"/>
            <wp:wrapTight wrapText="bothSides">
              <wp:wrapPolygon edited="0">
                <wp:start x="0" y="0"/>
                <wp:lineTo x="0" y="21476"/>
                <wp:lineTo x="21533" y="21476"/>
                <wp:lineTo x="21533" y="0"/>
                <wp:lineTo x="0" y="0"/>
              </wp:wrapPolygon>
            </wp:wrapTight>
            <wp:docPr id="3614112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11229" name="Picture 3614112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65195" cy="2426970"/>
                    </a:xfrm>
                    <a:prstGeom prst="rect">
                      <a:avLst/>
                    </a:prstGeom>
                  </pic:spPr>
                </pic:pic>
              </a:graphicData>
            </a:graphic>
            <wp14:sizeRelH relativeFrom="page">
              <wp14:pctWidth>0</wp14:pctWidth>
            </wp14:sizeRelH>
            <wp14:sizeRelV relativeFrom="page">
              <wp14:pctHeight>0</wp14:pctHeight>
            </wp14:sizeRelV>
          </wp:anchor>
        </w:drawing>
      </w:r>
      <w:r w:rsidR="004E39EA" w:rsidRPr="006B2A1E">
        <w:rPr>
          <w:rFonts w:ascii="Arial" w:hAnsi="Arial" w:cs="Arial"/>
          <w:b/>
          <w:bCs/>
        </w:rPr>
        <w:t>H</w:t>
      </w:r>
      <w:r w:rsidR="00535984" w:rsidRPr="006B2A1E">
        <w:rPr>
          <w:rFonts w:ascii="Arial" w:hAnsi="Arial" w:cs="Arial"/>
          <w:b/>
          <w:bCs/>
        </w:rPr>
        <w:t>igh-</w:t>
      </w:r>
      <w:r w:rsidR="006B2A1E" w:rsidRPr="006B2A1E">
        <w:rPr>
          <w:rFonts w:ascii="Arial" w:hAnsi="Arial" w:cs="Arial"/>
          <w:b/>
          <w:bCs/>
        </w:rPr>
        <w:t>Rated but Low-Popularity Categories</w:t>
      </w:r>
    </w:p>
    <w:p w:rsidR="00BA2870" w:rsidRDefault="00BA2870" w:rsidP="00BA2870">
      <w:pPr>
        <w:spacing w:line="360" w:lineRule="auto"/>
        <w:jc w:val="both"/>
        <w:rPr>
          <w:rFonts w:ascii="Arial" w:hAnsi="Arial" w:cs="Arial"/>
        </w:rPr>
        <w:sectPr w:rsidR="00BA2870" w:rsidSect="005F30F4">
          <w:type w:val="continuous"/>
          <w:pgSz w:w="11906" w:h="16838"/>
          <w:pgMar w:top="1440" w:right="1440" w:bottom="1380" w:left="1440" w:header="708" w:footer="708" w:gutter="0"/>
          <w:cols w:space="708"/>
          <w:docGrid w:linePitch="360"/>
        </w:sectPr>
      </w:pPr>
      <w:r w:rsidRPr="00D24759">
        <w:rPr>
          <w:rFonts w:ascii="Arial" w:hAnsi="Arial" w:cs="Arial"/>
        </w:rPr>
        <w:t>Some categories have high average ratings but low popularity scores. This likely reflects </w:t>
      </w:r>
      <w:r w:rsidRPr="00D24759">
        <w:rPr>
          <w:rFonts w:ascii="Arial" w:hAnsi="Arial" w:cs="Arial"/>
          <w:b/>
          <w:bCs/>
        </w:rPr>
        <w:t>limited exposure or niche demand</w:t>
      </w:r>
      <w:r w:rsidRPr="00D24759">
        <w:rPr>
          <w:rFonts w:ascii="Arial" w:hAnsi="Arial" w:cs="Arial"/>
        </w:rPr>
        <w:t> rather than product excellence alone.</w:t>
      </w:r>
      <w:r w:rsidRPr="00D24759">
        <w:rPr>
          <w:rFonts w:ascii="Arial" w:hAnsi="Arial" w:cs="Arial"/>
        </w:rPr>
        <w:br/>
        <w:t>These items represent </w:t>
      </w:r>
      <w:r w:rsidRPr="00D24759">
        <w:rPr>
          <w:rFonts w:ascii="Arial" w:hAnsi="Arial" w:cs="Arial"/>
          <w:b/>
          <w:bCs/>
        </w:rPr>
        <w:t>untapped marketing opportunities</w:t>
      </w:r>
      <w:r w:rsidRPr="00D24759">
        <w:rPr>
          <w:rFonts w:ascii="Arial" w:hAnsi="Arial" w:cs="Arial"/>
        </w:rPr>
        <w:t> — products that customers love but few people know about</w:t>
      </w:r>
      <w:r w:rsidR="004F27B8">
        <w:rPr>
          <w:rFonts w:ascii="Arial" w:hAnsi="Arial" w:cs="Arial"/>
        </w:rPr>
        <w:t xml:space="preserve">. </w:t>
      </w:r>
    </w:p>
    <w:p w:rsidR="00BA2870" w:rsidRDefault="00BA2870" w:rsidP="00750803">
      <w:pPr>
        <w:spacing w:line="360" w:lineRule="auto"/>
        <w:rPr>
          <w:rFonts w:ascii="Arial" w:hAnsi="Arial" w:cs="Arial"/>
        </w:rPr>
        <w:sectPr w:rsidR="00BA2870" w:rsidSect="00BA2870">
          <w:type w:val="continuous"/>
          <w:pgSz w:w="11906" w:h="16838"/>
          <w:pgMar w:top="1440" w:right="1440" w:bottom="1380" w:left="1440" w:header="708" w:footer="708" w:gutter="0"/>
          <w:cols w:num="2" w:space="710" w:equalWidth="0">
            <w:col w:w="5330" w:space="710"/>
            <w:col w:w="2986"/>
          </w:cols>
          <w:docGrid w:linePitch="360"/>
        </w:sectPr>
      </w:pPr>
    </w:p>
    <w:p w:rsidR="00750803" w:rsidRPr="00750803" w:rsidRDefault="00D24759" w:rsidP="00750803">
      <w:pPr>
        <w:spacing w:line="360" w:lineRule="auto"/>
        <w:rPr>
          <w:rFonts w:ascii="Arial" w:hAnsi="Arial" w:cs="Arial"/>
        </w:rPr>
      </w:pPr>
      <w:r w:rsidRPr="00D24759">
        <w:rPr>
          <w:rFonts w:ascii="Arial" w:hAnsi="Arial" w:cs="Arial"/>
        </w:rPr>
        <w:t xml:space="preserve">The company could consider promoting or featuring these products in marketing campaigns to increase </w:t>
      </w:r>
      <w:r w:rsidRPr="00750803">
        <w:rPr>
          <w:rFonts w:ascii="Arial" w:hAnsi="Arial" w:cs="Arial"/>
        </w:rPr>
        <w:t>visibility and sales.</w:t>
      </w:r>
    </w:p>
    <w:p w:rsidR="00750803" w:rsidRPr="001E5412" w:rsidRDefault="00750803" w:rsidP="001E5412">
      <w:pPr>
        <w:pStyle w:val="ListParagraph"/>
        <w:numPr>
          <w:ilvl w:val="0"/>
          <w:numId w:val="7"/>
        </w:numPr>
        <w:spacing w:line="360" w:lineRule="auto"/>
        <w:rPr>
          <w:rFonts w:ascii="Arial" w:hAnsi="Arial" w:cs="Arial"/>
          <w:b/>
          <w:bCs/>
        </w:rPr>
      </w:pPr>
      <w:r w:rsidRPr="00750803">
        <w:rPr>
          <w:rFonts w:ascii="Arial" w:hAnsi="Arial" w:cs="Arial"/>
          <w:b/>
          <w:bCs/>
        </w:rPr>
        <w:lastRenderedPageBreak/>
        <w:t>High-Rated and High-Popularity Categories</w:t>
      </w:r>
    </w:p>
    <w:p w:rsidR="004F27B8" w:rsidRDefault="00D97538" w:rsidP="00750803">
      <w:pPr>
        <w:spacing w:line="360" w:lineRule="auto"/>
        <w:rPr>
          <w:rFonts w:ascii="Arial" w:hAnsi="Arial" w:cs="Arial"/>
        </w:rPr>
      </w:pPr>
      <w:r w:rsidRPr="000C0B21">
        <w:rPr>
          <w:noProof/>
          <w:lang w:val="ru-RU"/>
        </w:rPr>
        <w:drawing>
          <wp:anchor distT="0" distB="0" distL="114300" distR="114300" simplePos="0" relativeHeight="251661312" behindDoc="1" locked="0" layoutInCell="1" allowOverlap="1">
            <wp:simplePos x="0" y="0"/>
            <wp:positionH relativeFrom="column">
              <wp:posOffset>2472055</wp:posOffset>
            </wp:positionH>
            <wp:positionV relativeFrom="paragraph">
              <wp:posOffset>52634</wp:posOffset>
            </wp:positionV>
            <wp:extent cx="3692525" cy="2585085"/>
            <wp:effectExtent l="0" t="0" r="3175" b="5715"/>
            <wp:wrapTight wrapText="bothSides">
              <wp:wrapPolygon edited="0">
                <wp:start x="0" y="0"/>
                <wp:lineTo x="0" y="21542"/>
                <wp:lineTo x="21544" y="21542"/>
                <wp:lineTo x="21544" y="0"/>
                <wp:lineTo x="0" y="0"/>
              </wp:wrapPolygon>
            </wp:wrapTight>
            <wp:docPr id="13751873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7390" name="Picture 137518739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92525" cy="2585085"/>
                    </a:xfrm>
                    <a:prstGeom prst="rect">
                      <a:avLst/>
                    </a:prstGeom>
                  </pic:spPr>
                </pic:pic>
              </a:graphicData>
            </a:graphic>
            <wp14:sizeRelH relativeFrom="page">
              <wp14:pctWidth>0</wp14:pctWidth>
            </wp14:sizeRelH>
            <wp14:sizeRelV relativeFrom="page">
              <wp14:pctHeight>0</wp14:pctHeight>
            </wp14:sizeRelV>
          </wp:anchor>
        </w:drawing>
      </w:r>
      <w:r w:rsidR="00750803" w:rsidRPr="00750803">
        <w:rPr>
          <w:rFonts w:ascii="Arial" w:hAnsi="Arial" w:cs="Arial"/>
          <w:b/>
          <w:bCs/>
          <w:sz w:val="21"/>
          <w:szCs w:val="21"/>
        </w:rPr>
        <w:t>The scatter plot presents all product categories.</w:t>
      </w:r>
    </w:p>
    <w:p w:rsidR="00750803" w:rsidRPr="00750803" w:rsidRDefault="00750803" w:rsidP="004F27B8">
      <w:pPr>
        <w:spacing w:line="360" w:lineRule="auto"/>
        <w:jc w:val="both"/>
        <w:rPr>
          <w:rFonts w:ascii="Arial" w:hAnsi="Arial" w:cs="Arial"/>
        </w:rPr>
      </w:pPr>
      <w:r w:rsidRPr="00750803">
        <w:rPr>
          <w:rFonts w:ascii="Arial" w:hAnsi="Arial" w:cs="Arial"/>
          <w:i/>
          <w:iCs/>
        </w:rPr>
        <w:t>Categories highlighted in red represent those achieving exceptionally high customer satisfaction</w:t>
      </w:r>
      <w:r w:rsidR="00C00A40">
        <w:rPr>
          <w:rFonts w:ascii="Arial" w:hAnsi="Arial" w:cs="Arial"/>
        </w:rPr>
        <w:t xml:space="preserve"> </w:t>
      </w:r>
      <w:r w:rsidRPr="00750803">
        <w:rPr>
          <w:rFonts w:ascii="Arial" w:hAnsi="Arial" w:cs="Arial"/>
          <w:b/>
          <w:bCs/>
          <w:sz w:val="20"/>
          <w:szCs w:val="20"/>
        </w:rPr>
        <w:t>(average rating above 4.0)</w:t>
      </w:r>
      <w:r w:rsidRPr="00750803">
        <w:rPr>
          <w:rFonts w:ascii="Arial" w:hAnsi="Arial" w:cs="Arial"/>
        </w:rPr>
        <w:br/>
        <w:t>These best</w:t>
      </w:r>
      <w:r w:rsidR="004F27B8">
        <w:rPr>
          <w:rFonts w:ascii="Arial" w:hAnsi="Arial" w:cs="Arial"/>
        </w:rPr>
        <w:t xml:space="preserve"> </w:t>
      </w:r>
      <w:r w:rsidRPr="00750803">
        <w:rPr>
          <w:rFonts w:ascii="Arial" w:hAnsi="Arial" w:cs="Arial"/>
        </w:rPr>
        <w:t>-</w:t>
      </w:r>
      <w:r w:rsidR="004F27B8">
        <w:rPr>
          <w:rFonts w:ascii="Arial" w:hAnsi="Arial" w:cs="Arial"/>
        </w:rPr>
        <w:t xml:space="preserve"> </w:t>
      </w:r>
      <w:r w:rsidRPr="00750803">
        <w:rPr>
          <w:rFonts w:ascii="Arial" w:hAnsi="Arial" w:cs="Arial"/>
        </w:rPr>
        <w:t>performing categories should be viewed as </w:t>
      </w:r>
      <w:r w:rsidRPr="00750803">
        <w:rPr>
          <w:rFonts w:ascii="Arial" w:hAnsi="Arial" w:cs="Arial"/>
          <w:b/>
          <w:bCs/>
        </w:rPr>
        <w:t>strategic benchmarks</w:t>
      </w:r>
      <w:r w:rsidRPr="00750803">
        <w:rPr>
          <w:rFonts w:ascii="Arial" w:hAnsi="Arial" w:cs="Arial"/>
        </w:rPr>
        <w:t> for improving product quality and enhancing overall customer satisfaction.</w:t>
      </w:r>
    </w:p>
    <w:p w:rsidR="00750803" w:rsidRPr="00750803" w:rsidRDefault="00750803" w:rsidP="00750803">
      <w:pPr>
        <w:spacing w:line="360" w:lineRule="auto"/>
        <w:rPr>
          <w:rFonts w:ascii="Arial" w:hAnsi="Arial" w:cs="Arial"/>
        </w:rPr>
      </w:pPr>
      <w:r w:rsidRPr="00750803">
        <w:rPr>
          <w:rFonts w:ascii="Arial" w:hAnsi="Arial" w:cs="Arial"/>
        </w:rPr>
        <w:t xml:space="preserve">The fact that only a few categories meet </w:t>
      </w:r>
      <w:r w:rsidR="00EA1210" w:rsidRPr="00750803">
        <w:rPr>
          <w:rFonts w:ascii="Arial" w:hAnsi="Arial" w:cs="Arial"/>
        </w:rPr>
        <w:t>these standard underscores</w:t>
      </w:r>
      <w:r w:rsidRPr="00750803">
        <w:rPr>
          <w:rFonts w:ascii="Arial" w:hAnsi="Arial" w:cs="Arial"/>
        </w:rPr>
        <w:t xml:space="preserve"> the challenge of maintaining consistent product quality.</w:t>
      </w:r>
    </w:p>
    <w:p w:rsidR="00750803" w:rsidRPr="000C0B21" w:rsidRDefault="00750803" w:rsidP="00750803">
      <w:pPr>
        <w:spacing w:line="360" w:lineRule="auto"/>
        <w:rPr>
          <w:rFonts w:ascii="Arial" w:hAnsi="Arial" w:cs="Arial"/>
        </w:rPr>
        <w:sectPr w:rsidR="00750803" w:rsidRPr="000C0B21" w:rsidSect="005F30F4">
          <w:type w:val="continuous"/>
          <w:pgSz w:w="11906" w:h="16838"/>
          <w:pgMar w:top="1440" w:right="1440" w:bottom="1380" w:left="1440" w:header="708" w:footer="708" w:gutter="0"/>
          <w:cols w:space="708"/>
          <w:docGrid w:linePitch="360"/>
        </w:sectPr>
      </w:pPr>
    </w:p>
    <w:p w:rsidR="00473BA8" w:rsidRPr="000C0B21" w:rsidRDefault="00473BA8" w:rsidP="00750803">
      <w:pPr>
        <w:spacing w:line="360" w:lineRule="auto"/>
        <w:rPr>
          <w:rFonts w:ascii="Arial" w:hAnsi="Arial" w:cs="Arial"/>
        </w:rPr>
      </w:pPr>
    </w:p>
    <w:p w:rsidR="002C0F9B" w:rsidRPr="00400164" w:rsidRDefault="00400164" w:rsidP="00750803">
      <w:pPr>
        <w:spacing w:line="360" w:lineRule="auto"/>
        <w:rPr>
          <w:rFonts w:ascii="Arial" w:hAnsi="Arial" w:cs="Arial"/>
          <w:b/>
          <w:bCs/>
          <w:sz w:val="28"/>
          <w:szCs w:val="28"/>
        </w:rPr>
      </w:pPr>
      <w:r w:rsidRPr="00400164">
        <w:rPr>
          <w:rFonts w:ascii="Arial" w:hAnsi="Arial" w:cs="Arial"/>
          <w:b/>
          <w:bCs/>
          <w:sz w:val="28"/>
          <w:szCs w:val="28"/>
        </w:rPr>
        <w:t xml:space="preserve">3. </w:t>
      </w:r>
      <w:r w:rsidR="002C0F9B" w:rsidRPr="00400164">
        <w:rPr>
          <w:rFonts w:ascii="Arial" w:hAnsi="Arial" w:cs="Arial"/>
          <w:b/>
          <w:bCs/>
          <w:sz w:val="28"/>
          <w:szCs w:val="28"/>
        </w:rPr>
        <w:t>Forecast of Popularity Factors (Machine Learning Model)</w:t>
      </w:r>
    </w:p>
    <w:p w:rsidR="000F7C4D" w:rsidRDefault="00C00A40" w:rsidP="003B1AB0">
      <w:pPr>
        <w:spacing w:line="360" w:lineRule="auto"/>
        <w:rPr>
          <w:rFonts w:ascii="Arial" w:hAnsi="Arial" w:cs="Arial"/>
        </w:rPr>
      </w:pPr>
      <w:r w:rsidRPr="000C0B21">
        <w:rPr>
          <w:rFonts w:ascii="Arial" w:hAnsi="Arial" w:cs="Arial"/>
          <w:noProof/>
        </w:rPr>
        <w:drawing>
          <wp:anchor distT="0" distB="0" distL="114300" distR="114300" simplePos="0" relativeHeight="251660970" behindDoc="1" locked="0" layoutInCell="1" allowOverlap="1">
            <wp:simplePos x="0" y="0"/>
            <wp:positionH relativeFrom="column">
              <wp:posOffset>2087880</wp:posOffset>
            </wp:positionH>
            <wp:positionV relativeFrom="paragraph">
              <wp:posOffset>455295</wp:posOffset>
            </wp:positionV>
            <wp:extent cx="3876675" cy="2422525"/>
            <wp:effectExtent l="0" t="0" r="0" b="3175"/>
            <wp:wrapTight wrapText="bothSides">
              <wp:wrapPolygon edited="0">
                <wp:start x="0" y="0"/>
                <wp:lineTo x="0" y="21515"/>
                <wp:lineTo x="21512" y="21515"/>
                <wp:lineTo x="21512" y="0"/>
                <wp:lineTo x="0" y="0"/>
              </wp:wrapPolygon>
            </wp:wrapTight>
            <wp:docPr id="21089047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04782" name="Picture 21089047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76675" cy="2422525"/>
                    </a:xfrm>
                    <a:prstGeom prst="rect">
                      <a:avLst/>
                    </a:prstGeom>
                  </pic:spPr>
                </pic:pic>
              </a:graphicData>
            </a:graphic>
            <wp14:sizeRelH relativeFrom="page">
              <wp14:pctWidth>0</wp14:pctWidth>
            </wp14:sizeRelH>
            <wp14:sizeRelV relativeFrom="page">
              <wp14:pctHeight>0</wp14:pctHeight>
            </wp14:sizeRelV>
          </wp:anchor>
        </w:drawing>
      </w:r>
      <w:r w:rsidR="003B1AB0" w:rsidRPr="003B1AB0">
        <w:rPr>
          <w:rFonts w:ascii="Arial" w:hAnsi="Arial" w:cs="Arial"/>
        </w:rPr>
        <w:t>A </w:t>
      </w:r>
      <w:r w:rsidR="003B1AB0" w:rsidRPr="003B1AB0">
        <w:rPr>
          <w:rFonts w:ascii="Arial" w:hAnsi="Arial" w:cs="Arial"/>
          <w:b/>
          <w:bCs/>
        </w:rPr>
        <w:t>Random Forest Regressor</w:t>
      </w:r>
      <w:r w:rsidR="003B1AB0" w:rsidRPr="003B1AB0">
        <w:rPr>
          <w:rFonts w:ascii="Arial" w:hAnsi="Arial" w:cs="Arial"/>
        </w:rPr>
        <w:t> was applied to forecast and evaluate the factors contributing to product popularity within the JC Penney dataset.</w:t>
      </w:r>
    </w:p>
    <w:p w:rsidR="003B1AB0" w:rsidRPr="003B1AB0" w:rsidRDefault="006A0075" w:rsidP="003B1AB0">
      <w:pPr>
        <w:spacing w:line="360" w:lineRule="auto"/>
        <w:rPr>
          <w:rFonts w:ascii="Arial" w:hAnsi="Arial" w:cs="Arial"/>
          <w:i/>
          <w:iCs/>
        </w:rPr>
      </w:pPr>
      <w:r w:rsidRPr="006A0075">
        <w:rPr>
          <w:rFonts w:ascii="Arial" w:hAnsi="Arial" w:cs="Arial"/>
          <w:i/>
          <w:iCs/>
        </w:rPr>
        <w:t>3</w:t>
      </w:r>
      <w:r w:rsidR="003B1AB0" w:rsidRPr="003B1AB0">
        <w:rPr>
          <w:rFonts w:ascii="Arial" w:hAnsi="Arial" w:cs="Arial"/>
          <w:i/>
          <w:iCs/>
        </w:rPr>
        <w:t xml:space="preserve"> key predictors</w:t>
      </w:r>
      <w:r w:rsidRPr="006A0075">
        <w:rPr>
          <w:rFonts w:ascii="Arial" w:hAnsi="Arial" w:cs="Arial"/>
          <w:i/>
          <w:iCs/>
        </w:rPr>
        <w:t xml:space="preserve"> were used</w:t>
      </w:r>
      <w:r w:rsidR="003B1AB0" w:rsidRPr="003B1AB0">
        <w:rPr>
          <w:rFonts w:ascii="Arial" w:hAnsi="Arial" w:cs="Arial"/>
          <w:i/>
          <w:iCs/>
        </w:rPr>
        <w:t>:</w:t>
      </w:r>
    </w:p>
    <w:p w:rsidR="003B1AB0" w:rsidRPr="003B1AB0" w:rsidRDefault="003B1AB0" w:rsidP="00C00A40">
      <w:pPr>
        <w:numPr>
          <w:ilvl w:val="0"/>
          <w:numId w:val="20"/>
        </w:numPr>
        <w:spacing w:line="360" w:lineRule="auto"/>
        <w:ind w:left="284" w:hanging="284"/>
        <w:rPr>
          <w:rFonts w:ascii="Arial" w:hAnsi="Arial" w:cs="Arial"/>
        </w:rPr>
      </w:pPr>
      <w:r w:rsidRPr="003B1AB0">
        <w:rPr>
          <w:rFonts w:ascii="Arial" w:hAnsi="Arial" w:cs="Arial"/>
          <w:b/>
          <w:bCs/>
        </w:rPr>
        <w:t>Sale price</w:t>
      </w:r>
      <w:r w:rsidRPr="003B1AB0">
        <w:rPr>
          <w:rFonts w:ascii="Arial" w:hAnsi="Arial" w:cs="Arial"/>
        </w:rPr>
        <w:t> </w:t>
      </w:r>
    </w:p>
    <w:p w:rsidR="00C1190A" w:rsidRDefault="003B1AB0" w:rsidP="00C00A40">
      <w:pPr>
        <w:numPr>
          <w:ilvl w:val="0"/>
          <w:numId w:val="20"/>
        </w:numPr>
        <w:spacing w:line="360" w:lineRule="auto"/>
        <w:ind w:left="284" w:hanging="284"/>
        <w:rPr>
          <w:rFonts w:ascii="Arial" w:hAnsi="Arial" w:cs="Arial"/>
        </w:rPr>
      </w:pPr>
      <w:r w:rsidRPr="003B1AB0">
        <w:rPr>
          <w:rFonts w:ascii="Arial" w:hAnsi="Arial" w:cs="Arial"/>
          <w:b/>
          <w:bCs/>
        </w:rPr>
        <w:t>Average product rating</w:t>
      </w:r>
      <w:r w:rsidRPr="003B1AB0">
        <w:rPr>
          <w:rFonts w:ascii="Arial" w:hAnsi="Arial" w:cs="Arial"/>
        </w:rPr>
        <w:t> </w:t>
      </w:r>
    </w:p>
    <w:p w:rsidR="001A1CB0" w:rsidRPr="00C00A40" w:rsidRDefault="003B1AB0" w:rsidP="00C00A40">
      <w:pPr>
        <w:numPr>
          <w:ilvl w:val="0"/>
          <w:numId w:val="20"/>
        </w:numPr>
        <w:spacing w:line="360" w:lineRule="auto"/>
        <w:ind w:left="284" w:hanging="284"/>
        <w:rPr>
          <w:rFonts w:ascii="Arial" w:hAnsi="Arial" w:cs="Arial"/>
        </w:rPr>
        <w:sectPr w:rsidR="001A1CB0" w:rsidRPr="00C00A40" w:rsidSect="00240C4E">
          <w:type w:val="continuous"/>
          <w:pgSz w:w="11906" w:h="16838"/>
          <w:pgMar w:top="1440" w:right="1440" w:bottom="1440" w:left="1440" w:header="708" w:footer="708" w:gutter="0"/>
          <w:cols w:space="708"/>
          <w:docGrid w:linePitch="360"/>
        </w:sectPr>
      </w:pPr>
      <w:r w:rsidRPr="003B1AB0">
        <w:rPr>
          <w:rFonts w:ascii="Arial" w:hAnsi="Arial" w:cs="Arial"/>
          <w:b/>
          <w:bCs/>
        </w:rPr>
        <w:t>Total number of reviews</w:t>
      </w:r>
      <w:r w:rsidRPr="003B1AB0">
        <w:rPr>
          <w:rFonts w:ascii="Arial" w:hAnsi="Arial" w:cs="Arial"/>
        </w:rPr>
        <w:t> </w:t>
      </w:r>
    </w:p>
    <w:p w:rsidR="00C00A40" w:rsidRDefault="00C00A40" w:rsidP="003B1AB0">
      <w:pPr>
        <w:spacing w:line="360" w:lineRule="auto"/>
        <w:rPr>
          <w:rFonts w:ascii="Arial" w:hAnsi="Arial" w:cs="Arial"/>
        </w:rPr>
        <w:sectPr w:rsidR="00C00A40" w:rsidSect="001A1CB0">
          <w:type w:val="continuous"/>
          <w:pgSz w:w="11906" w:h="16838"/>
          <w:pgMar w:top="1440" w:right="1440" w:bottom="1440" w:left="1440" w:header="708" w:footer="708" w:gutter="0"/>
          <w:cols w:num="2" w:space="708"/>
          <w:docGrid w:linePitch="360"/>
        </w:sectPr>
      </w:pPr>
    </w:p>
    <w:p w:rsidR="003B1AB0" w:rsidRPr="003B1AB0" w:rsidRDefault="003B1AB0" w:rsidP="003B1AB0">
      <w:pPr>
        <w:spacing w:line="360" w:lineRule="auto"/>
        <w:rPr>
          <w:rFonts w:ascii="Arial" w:hAnsi="Arial" w:cs="Arial"/>
        </w:rPr>
      </w:pPr>
      <w:r w:rsidRPr="003B1AB0">
        <w:rPr>
          <w:rFonts w:ascii="Arial" w:hAnsi="Arial" w:cs="Arial"/>
        </w:rPr>
        <w:t>After training the model with an 80/20 train-test split, the feature importance analysis showed:</w:t>
      </w:r>
    </w:p>
    <w:p w:rsidR="003B1AB0" w:rsidRPr="003B1AB0" w:rsidRDefault="000C1A98" w:rsidP="000C1A98">
      <w:pPr>
        <w:spacing w:line="360" w:lineRule="auto"/>
        <w:rPr>
          <w:rFonts w:ascii="Arial" w:hAnsi="Arial" w:cs="Arial"/>
        </w:rPr>
      </w:pPr>
      <w:r>
        <w:rPr>
          <w:rFonts w:ascii="Arial" w:hAnsi="Arial" w:cs="Arial"/>
          <w:b/>
          <w:bCs/>
        </w:rPr>
        <w:t xml:space="preserve">- </w:t>
      </w:r>
      <w:r w:rsidR="003B1AB0" w:rsidRPr="003B1AB0">
        <w:rPr>
          <w:rFonts w:ascii="Arial" w:hAnsi="Arial" w:cs="Arial"/>
          <w:b/>
          <w:bCs/>
        </w:rPr>
        <w:t>Total number of reviews (0.72)</w:t>
      </w:r>
      <w:r w:rsidR="003B1AB0" w:rsidRPr="003B1AB0">
        <w:rPr>
          <w:rFonts w:ascii="Arial" w:hAnsi="Arial" w:cs="Arial"/>
        </w:rPr>
        <w:t> – the strongest influence on popularity;</w:t>
      </w:r>
    </w:p>
    <w:p w:rsidR="003B1AB0" w:rsidRPr="003B1AB0" w:rsidRDefault="000C1A98" w:rsidP="000C1A98">
      <w:pPr>
        <w:spacing w:line="360" w:lineRule="auto"/>
        <w:rPr>
          <w:rFonts w:ascii="Arial" w:hAnsi="Arial" w:cs="Arial"/>
        </w:rPr>
      </w:pPr>
      <w:r>
        <w:rPr>
          <w:rFonts w:ascii="Arial" w:hAnsi="Arial" w:cs="Arial"/>
          <w:b/>
          <w:bCs/>
        </w:rPr>
        <w:t xml:space="preserve">- </w:t>
      </w:r>
      <w:r w:rsidR="003B1AB0" w:rsidRPr="003B1AB0">
        <w:rPr>
          <w:rFonts w:ascii="Arial" w:hAnsi="Arial" w:cs="Arial"/>
          <w:b/>
          <w:bCs/>
        </w:rPr>
        <w:t>Average product rating (0.28)</w:t>
      </w:r>
      <w:r w:rsidR="003B1AB0" w:rsidRPr="003B1AB0">
        <w:rPr>
          <w:rFonts w:ascii="Arial" w:hAnsi="Arial" w:cs="Arial"/>
        </w:rPr>
        <w:t> – a moderate positive influence;</w:t>
      </w:r>
    </w:p>
    <w:p w:rsidR="001A1CB0" w:rsidRPr="003B1AB0" w:rsidRDefault="000C1A98" w:rsidP="000C1A98">
      <w:pPr>
        <w:spacing w:line="360" w:lineRule="auto"/>
        <w:rPr>
          <w:rFonts w:ascii="Arial" w:hAnsi="Arial" w:cs="Arial"/>
        </w:rPr>
        <w:sectPr w:rsidR="001A1CB0" w:rsidRPr="003B1AB0" w:rsidSect="00C00A40">
          <w:type w:val="continuous"/>
          <w:pgSz w:w="11906" w:h="16838"/>
          <w:pgMar w:top="1440" w:right="1440" w:bottom="1440" w:left="1440" w:header="708" w:footer="708" w:gutter="0"/>
          <w:cols w:space="708"/>
          <w:docGrid w:linePitch="360"/>
        </w:sectPr>
      </w:pPr>
      <w:r>
        <w:rPr>
          <w:rFonts w:ascii="Arial" w:hAnsi="Arial" w:cs="Arial"/>
          <w:b/>
          <w:bCs/>
        </w:rPr>
        <w:t xml:space="preserve">- </w:t>
      </w:r>
      <w:r w:rsidR="003B1AB0" w:rsidRPr="003B1AB0">
        <w:rPr>
          <w:rFonts w:ascii="Arial" w:hAnsi="Arial" w:cs="Arial"/>
          <w:b/>
          <w:bCs/>
        </w:rPr>
        <w:t>Sale price (~0.00)</w:t>
      </w:r>
      <w:r w:rsidR="003B1AB0" w:rsidRPr="003B1AB0">
        <w:rPr>
          <w:rFonts w:ascii="Arial" w:hAnsi="Arial" w:cs="Arial"/>
        </w:rPr>
        <w:t> – negligible influence.</w:t>
      </w:r>
    </w:p>
    <w:p w:rsidR="007445DB" w:rsidRDefault="000C1A98" w:rsidP="00750803">
      <w:pPr>
        <w:spacing w:line="360" w:lineRule="auto"/>
        <w:rPr>
          <w:rFonts w:ascii="Arial" w:hAnsi="Arial" w:cs="Arial"/>
        </w:rPr>
      </w:pPr>
      <w:r w:rsidRPr="000C1A98">
        <w:rPr>
          <w:rFonts w:ascii="Arial" w:hAnsi="Arial" w:cs="Arial"/>
        </w:rPr>
        <w:t>These results indicate that popularity is driven primarily by </w:t>
      </w:r>
      <w:r w:rsidRPr="000C1A98">
        <w:rPr>
          <w:rFonts w:ascii="Arial" w:hAnsi="Arial" w:cs="Arial"/>
          <w:b/>
          <w:bCs/>
        </w:rPr>
        <w:t>customer engagement</w:t>
      </w:r>
      <w:r w:rsidRPr="000C1A98">
        <w:rPr>
          <w:rFonts w:ascii="Arial" w:hAnsi="Arial" w:cs="Arial"/>
        </w:rPr>
        <w:t> and </w:t>
      </w:r>
      <w:r w:rsidRPr="000C1A98">
        <w:rPr>
          <w:rFonts w:ascii="Arial" w:hAnsi="Arial" w:cs="Arial"/>
          <w:b/>
          <w:bCs/>
        </w:rPr>
        <w:t>satisfaction</w:t>
      </w:r>
      <w:r w:rsidRPr="000C1A98">
        <w:rPr>
          <w:rFonts w:ascii="Arial" w:hAnsi="Arial" w:cs="Arial"/>
        </w:rPr>
        <w:t>, rather than by pricing.</w:t>
      </w:r>
      <w:r w:rsidRPr="000C1A98">
        <w:rPr>
          <w:rFonts w:ascii="Arial" w:hAnsi="Arial" w:cs="Arial"/>
        </w:rPr>
        <w:br/>
        <w:t>Encouraging customers to leave more reviews and maintaining high satisfaction levels will be more effective for increasing popularity than price adjustments.</w:t>
      </w:r>
    </w:p>
    <w:p w:rsidR="00C00A40" w:rsidRDefault="00C00A40" w:rsidP="00750803">
      <w:pPr>
        <w:spacing w:line="360" w:lineRule="auto"/>
        <w:rPr>
          <w:rFonts w:ascii="Arial" w:hAnsi="Arial" w:cs="Arial"/>
        </w:rPr>
        <w:sectPr w:rsidR="00C00A40" w:rsidSect="00C00A40">
          <w:type w:val="continuous"/>
          <w:pgSz w:w="11906" w:h="16838"/>
          <w:pgMar w:top="1440" w:right="1440" w:bottom="1440" w:left="1440" w:header="708" w:footer="708" w:gutter="0"/>
          <w:cols w:space="708"/>
          <w:docGrid w:linePitch="360"/>
        </w:sectPr>
      </w:pPr>
    </w:p>
    <w:p w:rsidR="007445DB" w:rsidRPr="00400164" w:rsidRDefault="00400164" w:rsidP="00750803">
      <w:pPr>
        <w:spacing w:line="360" w:lineRule="auto"/>
        <w:rPr>
          <w:rFonts w:ascii="Arial" w:hAnsi="Arial" w:cs="Arial"/>
          <w:b/>
          <w:bCs/>
          <w:sz w:val="28"/>
          <w:szCs w:val="28"/>
        </w:rPr>
      </w:pPr>
      <w:r w:rsidRPr="00400164">
        <w:rPr>
          <w:rFonts w:ascii="Arial" w:hAnsi="Arial" w:cs="Arial"/>
          <w:b/>
          <w:bCs/>
          <w:sz w:val="28"/>
          <w:szCs w:val="28"/>
        </w:rPr>
        <w:lastRenderedPageBreak/>
        <w:t xml:space="preserve">4. </w:t>
      </w:r>
      <w:r w:rsidR="007445DB" w:rsidRPr="00400164">
        <w:rPr>
          <w:rFonts w:ascii="Arial" w:hAnsi="Arial" w:cs="Arial"/>
          <w:b/>
          <w:bCs/>
          <w:sz w:val="28"/>
          <w:szCs w:val="28"/>
        </w:rPr>
        <w:t>Conclusion</w:t>
      </w:r>
    </w:p>
    <w:p w:rsidR="000C2638" w:rsidRPr="000C2638" w:rsidRDefault="000C2638" w:rsidP="000C2638">
      <w:pPr>
        <w:spacing w:line="360" w:lineRule="auto"/>
        <w:rPr>
          <w:rFonts w:ascii="Arial" w:hAnsi="Arial" w:cs="Arial"/>
        </w:rPr>
      </w:pPr>
      <w:r w:rsidRPr="000C2638">
        <w:rPr>
          <w:rFonts w:ascii="Arial" w:hAnsi="Arial" w:cs="Arial"/>
        </w:rPr>
        <w:t>The analysis shows that JC Penney serves a wide range of customers with no prioritised age group.</w:t>
      </w:r>
      <w:r w:rsidRPr="000C2638">
        <w:rPr>
          <w:rFonts w:ascii="Arial" w:hAnsi="Arial" w:cs="Arial"/>
        </w:rPr>
        <w:br/>
        <w:t>The most popular product categories tend to have low customer ratings, while high-rated products are less popular — suggesting insufficient promotional activity.</w:t>
      </w:r>
      <w:r w:rsidRPr="000C2638">
        <w:rPr>
          <w:rFonts w:ascii="Arial" w:hAnsi="Arial" w:cs="Arial"/>
        </w:rPr>
        <w:br/>
        <w:t>Only </w:t>
      </w:r>
      <w:r w:rsidRPr="000C2638">
        <w:rPr>
          <w:rFonts w:ascii="Arial" w:hAnsi="Arial" w:cs="Arial"/>
          <w:b/>
          <w:bCs/>
        </w:rPr>
        <w:t>6%</w:t>
      </w:r>
      <w:r w:rsidRPr="000C2638">
        <w:rPr>
          <w:rFonts w:ascii="Arial" w:hAnsi="Arial" w:cs="Arial"/>
        </w:rPr>
        <w:t> of products meet customer quality expectations (rating &gt; 4.0), highlighting a broader challenge in maintaining consistent quality.</w:t>
      </w:r>
    </w:p>
    <w:p w:rsidR="000C2638" w:rsidRPr="000C2638" w:rsidRDefault="000C2638" w:rsidP="000C2638">
      <w:pPr>
        <w:spacing w:line="360" w:lineRule="auto"/>
        <w:rPr>
          <w:rFonts w:ascii="Arial" w:hAnsi="Arial" w:cs="Arial"/>
        </w:rPr>
      </w:pPr>
      <w:r w:rsidRPr="000C2638">
        <w:rPr>
          <w:rFonts w:ascii="Arial" w:hAnsi="Arial" w:cs="Arial"/>
        </w:rPr>
        <w:t>The machine-learning model confirmed that </w:t>
      </w:r>
      <w:r w:rsidRPr="000C2638">
        <w:rPr>
          <w:rFonts w:ascii="Arial" w:hAnsi="Arial" w:cs="Arial"/>
          <w:b/>
          <w:bCs/>
        </w:rPr>
        <w:t>customer engagement and satisfaction</w:t>
      </w:r>
      <w:r w:rsidRPr="000C2638">
        <w:rPr>
          <w:rFonts w:ascii="Arial" w:hAnsi="Arial" w:cs="Arial"/>
        </w:rPr>
        <w:t> are the primary drivers of product popularity, rather than pricing strategies.</w:t>
      </w:r>
    </w:p>
    <w:p w:rsidR="007445DB" w:rsidRDefault="007445DB" w:rsidP="00750803">
      <w:pPr>
        <w:spacing w:line="360" w:lineRule="auto"/>
        <w:rPr>
          <w:rFonts w:ascii="Arial" w:hAnsi="Arial" w:cs="Arial"/>
        </w:rPr>
      </w:pPr>
    </w:p>
    <w:p w:rsidR="007445DB" w:rsidRPr="00400164" w:rsidRDefault="00400164" w:rsidP="00750803">
      <w:pPr>
        <w:spacing w:line="360" w:lineRule="auto"/>
        <w:rPr>
          <w:rFonts w:ascii="Arial" w:hAnsi="Arial" w:cs="Arial"/>
          <w:b/>
          <w:bCs/>
          <w:sz w:val="28"/>
          <w:szCs w:val="28"/>
        </w:rPr>
      </w:pPr>
      <w:r w:rsidRPr="00400164">
        <w:rPr>
          <w:rFonts w:ascii="Arial" w:hAnsi="Arial" w:cs="Arial"/>
          <w:b/>
          <w:bCs/>
          <w:sz w:val="28"/>
          <w:szCs w:val="28"/>
        </w:rPr>
        <w:t xml:space="preserve">5. </w:t>
      </w:r>
      <w:r w:rsidR="007445DB" w:rsidRPr="00400164">
        <w:rPr>
          <w:rFonts w:ascii="Arial" w:hAnsi="Arial" w:cs="Arial"/>
          <w:b/>
          <w:bCs/>
          <w:sz w:val="28"/>
          <w:szCs w:val="28"/>
        </w:rPr>
        <w:t>Recommendations</w:t>
      </w:r>
    </w:p>
    <w:p w:rsidR="00F17E5A" w:rsidRPr="00F17E5A" w:rsidRDefault="00F17E5A" w:rsidP="00F17E5A">
      <w:pPr>
        <w:pStyle w:val="ListParagraph"/>
        <w:numPr>
          <w:ilvl w:val="0"/>
          <w:numId w:val="20"/>
        </w:numPr>
        <w:spacing w:line="360" w:lineRule="auto"/>
        <w:rPr>
          <w:rFonts w:ascii="Arial" w:hAnsi="Arial" w:cs="Arial"/>
        </w:rPr>
      </w:pPr>
      <w:r w:rsidRPr="00F17E5A">
        <w:rPr>
          <w:rFonts w:ascii="Arial" w:hAnsi="Arial" w:cs="Arial"/>
          <w:b/>
          <w:bCs/>
        </w:rPr>
        <w:t>Improve product quality</w:t>
      </w:r>
      <w:r w:rsidRPr="00F17E5A">
        <w:rPr>
          <w:rFonts w:ascii="Arial" w:hAnsi="Arial" w:cs="Arial"/>
        </w:rPr>
        <w:t> to better meet customer expectations.</w:t>
      </w:r>
    </w:p>
    <w:p w:rsidR="00F17E5A" w:rsidRPr="00F17E5A" w:rsidRDefault="00F17E5A" w:rsidP="00F17E5A">
      <w:pPr>
        <w:pStyle w:val="ListParagraph"/>
        <w:numPr>
          <w:ilvl w:val="0"/>
          <w:numId w:val="20"/>
        </w:numPr>
        <w:spacing w:line="360" w:lineRule="auto"/>
        <w:rPr>
          <w:rFonts w:ascii="Arial" w:hAnsi="Arial" w:cs="Arial"/>
        </w:rPr>
      </w:pPr>
      <w:r w:rsidRPr="00F17E5A">
        <w:rPr>
          <w:rFonts w:ascii="Arial" w:hAnsi="Arial" w:cs="Arial"/>
          <w:b/>
          <w:bCs/>
        </w:rPr>
        <w:t>Encourage customers to leave more reviews</w:t>
      </w:r>
      <w:r w:rsidRPr="00F17E5A">
        <w:rPr>
          <w:rFonts w:ascii="Arial" w:hAnsi="Arial" w:cs="Arial"/>
        </w:rPr>
        <w:t> to strengthen engagement.</w:t>
      </w:r>
    </w:p>
    <w:p w:rsidR="00F17E5A" w:rsidRPr="00F17E5A" w:rsidRDefault="00F17E5A" w:rsidP="00F17E5A">
      <w:pPr>
        <w:pStyle w:val="ListParagraph"/>
        <w:numPr>
          <w:ilvl w:val="0"/>
          <w:numId w:val="20"/>
        </w:numPr>
        <w:spacing w:line="360" w:lineRule="auto"/>
        <w:rPr>
          <w:rFonts w:ascii="Arial" w:hAnsi="Arial" w:cs="Arial"/>
        </w:rPr>
      </w:pPr>
      <w:r w:rsidRPr="00F17E5A">
        <w:rPr>
          <w:rFonts w:ascii="Arial" w:hAnsi="Arial" w:cs="Arial"/>
          <w:b/>
          <w:bCs/>
        </w:rPr>
        <w:t>Promote high-rated but low-visibility products</w:t>
      </w:r>
      <w:r w:rsidRPr="00F17E5A">
        <w:rPr>
          <w:rFonts w:ascii="Arial" w:hAnsi="Arial" w:cs="Arial"/>
        </w:rPr>
        <w:t> through marketing campaigns.</w:t>
      </w:r>
    </w:p>
    <w:p w:rsidR="007445DB" w:rsidRPr="00F17E5A" w:rsidRDefault="00F17E5A" w:rsidP="00750803">
      <w:pPr>
        <w:pStyle w:val="ListParagraph"/>
        <w:numPr>
          <w:ilvl w:val="0"/>
          <w:numId w:val="20"/>
        </w:numPr>
        <w:spacing w:line="360" w:lineRule="auto"/>
        <w:rPr>
          <w:rFonts w:ascii="Arial" w:hAnsi="Arial" w:cs="Arial"/>
        </w:rPr>
      </w:pPr>
      <w:r w:rsidRPr="00F17E5A">
        <w:rPr>
          <w:rFonts w:ascii="Arial" w:hAnsi="Arial" w:cs="Arial"/>
        </w:rPr>
        <w:t>Focus strategic investments on </w:t>
      </w:r>
      <w:r w:rsidRPr="00F17E5A">
        <w:rPr>
          <w:rFonts w:ascii="Arial" w:hAnsi="Arial" w:cs="Arial"/>
          <w:b/>
          <w:bCs/>
        </w:rPr>
        <w:t>product design, durability, and customer satisfaction</w:t>
      </w:r>
      <w:r w:rsidRPr="00F17E5A">
        <w:rPr>
          <w:rFonts w:ascii="Arial" w:hAnsi="Arial" w:cs="Arial"/>
        </w:rPr>
        <w:t>, as these factors have a stronger impact on popularity and sales than pricing alone.</w:t>
      </w:r>
    </w:p>
    <w:sectPr w:rsidR="007445DB" w:rsidRPr="00F17E5A" w:rsidSect="001A1CB0">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0097B"/>
    <w:multiLevelType w:val="multilevel"/>
    <w:tmpl w:val="E862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6457D"/>
    <w:multiLevelType w:val="hybridMultilevel"/>
    <w:tmpl w:val="19204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9E6C83"/>
    <w:multiLevelType w:val="hybridMultilevel"/>
    <w:tmpl w:val="47FAB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8E6F79"/>
    <w:multiLevelType w:val="hybridMultilevel"/>
    <w:tmpl w:val="A9DE2A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524C48"/>
    <w:multiLevelType w:val="multilevel"/>
    <w:tmpl w:val="7752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E2A4A"/>
    <w:multiLevelType w:val="hybridMultilevel"/>
    <w:tmpl w:val="2FDEC2A0"/>
    <w:lvl w:ilvl="0" w:tplc="9E14FF84">
      <w:start w:val="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5865A07"/>
    <w:multiLevelType w:val="hybridMultilevel"/>
    <w:tmpl w:val="36001BAA"/>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89F454A"/>
    <w:multiLevelType w:val="hybridMultilevel"/>
    <w:tmpl w:val="D90EA3B4"/>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03E152D"/>
    <w:multiLevelType w:val="hybridMultilevel"/>
    <w:tmpl w:val="BD6087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3AE7722"/>
    <w:multiLevelType w:val="hybridMultilevel"/>
    <w:tmpl w:val="D5A264CA"/>
    <w:lvl w:ilvl="0" w:tplc="0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05D6849"/>
    <w:multiLevelType w:val="hybridMultilevel"/>
    <w:tmpl w:val="78A6D5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1F51534"/>
    <w:multiLevelType w:val="hybridMultilevel"/>
    <w:tmpl w:val="3C2240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BF368B"/>
    <w:multiLevelType w:val="hybridMultilevel"/>
    <w:tmpl w:val="46BC0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AFD0444"/>
    <w:multiLevelType w:val="hybridMultilevel"/>
    <w:tmpl w:val="90E085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31526C9"/>
    <w:multiLevelType w:val="hybridMultilevel"/>
    <w:tmpl w:val="B10CB9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1374C2A"/>
    <w:multiLevelType w:val="hybridMultilevel"/>
    <w:tmpl w:val="2216F332"/>
    <w:lvl w:ilvl="0" w:tplc="9E14FF84">
      <w:start w:val="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207233"/>
    <w:multiLevelType w:val="hybridMultilevel"/>
    <w:tmpl w:val="A15277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8072C80"/>
    <w:multiLevelType w:val="hybridMultilevel"/>
    <w:tmpl w:val="C6D0CA8E"/>
    <w:lvl w:ilvl="0" w:tplc="58A4F71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B1550BE"/>
    <w:multiLevelType w:val="hybridMultilevel"/>
    <w:tmpl w:val="0FE074A2"/>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D2D2FF4"/>
    <w:multiLevelType w:val="hybridMultilevel"/>
    <w:tmpl w:val="BD6087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DFC2D0E"/>
    <w:multiLevelType w:val="hybridMultilevel"/>
    <w:tmpl w:val="448893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67830019">
    <w:abstractNumId w:val="10"/>
  </w:num>
  <w:num w:numId="2" w16cid:durableId="1327055711">
    <w:abstractNumId w:val="13"/>
  </w:num>
  <w:num w:numId="3" w16cid:durableId="237135857">
    <w:abstractNumId w:val="14"/>
  </w:num>
  <w:num w:numId="4" w16cid:durableId="178089278">
    <w:abstractNumId w:val="11"/>
  </w:num>
  <w:num w:numId="5" w16cid:durableId="1431392021">
    <w:abstractNumId w:val="20"/>
  </w:num>
  <w:num w:numId="6" w16cid:durableId="613681071">
    <w:abstractNumId w:val="1"/>
  </w:num>
  <w:num w:numId="7" w16cid:durableId="1303121263">
    <w:abstractNumId w:val="6"/>
  </w:num>
  <w:num w:numId="8" w16cid:durableId="665128386">
    <w:abstractNumId w:val="9"/>
  </w:num>
  <w:num w:numId="9" w16cid:durableId="533272364">
    <w:abstractNumId w:val="8"/>
  </w:num>
  <w:num w:numId="10" w16cid:durableId="1823933462">
    <w:abstractNumId w:val="19"/>
  </w:num>
  <w:num w:numId="11" w16cid:durableId="951084405">
    <w:abstractNumId w:val="7"/>
  </w:num>
  <w:num w:numId="12" w16cid:durableId="979655641">
    <w:abstractNumId w:val="16"/>
  </w:num>
  <w:num w:numId="13" w16cid:durableId="99227644">
    <w:abstractNumId w:val="12"/>
  </w:num>
  <w:num w:numId="14" w16cid:durableId="669871192">
    <w:abstractNumId w:val="17"/>
  </w:num>
  <w:num w:numId="15" w16cid:durableId="108865568">
    <w:abstractNumId w:val="2"/>
  </w:num>
  <w:num w:numId="16" w16cid:durableId="342630643">
    <w:abstractNumId w:val="15"/>
  </w:num>
  <w:num w:numId="17" w16cid:durableId="1444299943">
    <w:abstractNumId w:val="3"/>
  </w:num>
  <w:num w:numId="18" w16cid:durableId="1497451157">
    <w:abstractNumId w:val="18"/>
  </w:num>
  <w:num w:numId="19" w16cid:durableId="207583">
    <w:abstractNumId w:val="0"/>
  </w:num>
  <w:num w:numId="20" w16cid:durableId="1065958201">
    <w:abstractNumId w:val="4"/>
  </w:num>
  <w:num w:numId="21" w16cid:durableId="151692496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030"/>
    <w:rsid w:val="0008310C"/>
    <w:rsid w:val="000836F8"/>
    <w:rsid w:val="000A550D"/>
    <w:rsid w:val="000C0B21"/>
    <w:rsid w:val="000C1A98"/>
    <w:rsid w:val="000C2638"/>
    <w:rsid w:val="000D2070"/>
    <w:rsid w:val="000D68EE"/>
    <w:rsid w:val="000F7C4D"/>
    <w:rsid w:val="001252BD"/>
    <w:rsid w:val="001271B8"/>
    <w:rsid w:val="00184B69"/>
    <w:rsid w:val="001941FC"/>
    <w:rsid w:val="00194434"/>
    <w:rsid w:val="001A1CB0"/>
    <w:rsid w:val="001E5412"/>
    <w:rsid w:val="001F0EE6"/>
    <w:rsid w:val="00201F4E"/>
    <w:rsid w:val="00240C4E"/>
    <w:rsid w:val="002502CB"/>
    <w:rsid w:val="00276195"/>
    <w:rsid w:val="0029133F"/>
    <w:rsid w:val="002C0F9B"/>
    <w:rsid w:val="002D0F04"/>
    <w:rsid w:val="002F3F18"/>
    <w:rsid w:val="00330FE1"/>
    <w:rsid w:val="00366AAB"/>
    <w:rsid w:val="00396BDB"/>
    <w:rsid w:val="003B1AB0"/>
    <w:rsid w:val="003F71B9"/>
    <w:rsid w:val="00400164"/>
    <w:rsid w:val="00425864"/>
    <w:rsid w:val="00473BA8"/>
    <w:rsid w:val="004766F6"/>
    <w:rsid w:val="004921FE"/>
    <w:rsid w:val="004C1AC5"/>
    <w:rsid w:val="004C1D12"/>
    <w:rsid w:val="004E39EA"/>
    <w:rsid w:val="004F27B8"/>
    <w:rsid w:val="004F503E"/>
    <w:rsid w:val="00535984"/>
    <w:rsid w:val="005A5546"/>
    <w:rsid w:val="005F30F4"/>
    <w:rsid w:val="00605EAD"/>
    <w:rsid w:val="006A0075"/>
    <w:rsid w:val="006B2A1E"/>
    <w:rsid w:val="006C54F9"/>
    <w:rsid w:val="006F6E1B"/>
    <w:rsid w:val="00711450"/>
    <w:rsid w:val="007150A9"/>
    <w:rsid w:val="00725A55"/>
    <w:rsid w:val="007445DB"/>
    <w:rsid w:val="00750803"/>
    <w:rsid w:val="00752777"/>
    <w:rsid w:val="0076425F"/>
    <w:rsid w:val="007F0E5A"/>
    <w:rsid w:val="008024E9"/>
    <w:rsid w:val="0082213D"/>
    <w:rsid w:val="00836740"/>
    <w:rsid w:val="00882B87"/>
    <w:rsid w:val="008C6098"/>
    <w:rsid w:val="008E0030"/>
    <w:rsid w:val="00904E2D"/>
    <w:rsid w:val="009056B0"/>
    <w:rsid w:val="00932B67"/>
    <w:rsid w:val="00943E50"/>
    <w:rsid w:val="009457C4"/>
    <w:rsid w:val="00991465"/>
    <w:rsid w:val="009C7E69"/>
    <w:rsid w:val="009E0157"/>
    <w:rsid w:val="009F5B58"/>
    <w:rsid w:val="00AA44D4"/>
    <w:rsid w:val="00AC702D"/>
    <w:rsid w:val="00AE71D8"/>
    <w:rsid w:val="00B05F03"/>
    <w:rsid w:val="00B50EFF"/>
    <w:rsid w:val="00BA2870"/>
    <w:rsid w:val="00BC522B"/>
    <w:rsid w:val="00BD0496"/>
    <w:rsid w:val="00BF1BCF"/>
    <w:rsid w:val="00C00A40"/>
    <w:rsid w:val="00C1190A"/>
    <w:rsid w:val="00C162DE"/>
    <w:rsid w:val="00C701AA"/>
    <w:rsid w:val="00C834D0"/>
    <w:rsid w:val="00C96606"/>
    <w:rsid w:val="00CA0EE8"/>
    <w:rsid w:val="00CF16BC"/>
    <w:rsid w:val="00D0601B"/>
    <w:rsid w:val="00D24759"/>
    <w:rsid w:val="00D6110C"/>
    <w:rsid w:val="00D97538"/>
    <w:rsid w:val="00DA4451"/>
    <w:rsid w:val="00DB3E5D"/>
    <w:rsid w:val="00DF0761"/>
    <w:rsid w:val="00E30812"/>
    <w:rsid w:val="00E5576B"/>
    <w:rsid w:val="00E7760F"/>
    <w:rsid w:val="00E817A4"/>
    <w:rsid w:val="00E96E39"/>
    <w:rsid w:val="00EA1210"/>
    <w:rsid w:val="00EA5AA3"/>
    <w:rsid w:val="00EE1CD4"/>
    <w:rsid w:val="00F17E5A"/>
    <w:rsid w:val="00F570AE"/>
    <w:rsid w:val="00F60EC6"/>
    <w:rsid w:val="00F86B5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43C8"/>
  <w15:chartTrackingRefBased/>
  <w15:docId w15:val="{FF1289D7-A3F9-2F47-98C3-57CEA1CCE6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C1D1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690998">
      <w:bodyDiv w:val="1"/>
      <w:marLeft w:val="0"/>
      <w:marRight w:val="0"/>
      <w:marTop w:val="0"/>
      <w:marBottom w:val="0"/>
      <w:divBdr>
        <w:top w:val="none" w:sz="0" w:space="0" w:color="auto"/>
        <w:left w:val="none" w:sz="0" w:space="0" w:color="auto"/>
        <w:bottom w:val="none" w:sz="0" w:space="0" w:color="auto"/>
        <w:right w:val="none" w:sz="0" w:space="0" w:color="auto"/>
      </w:divBdr>
    </w:div>
    <w:div w:id="85006897">
      <w:bodyDiv w:val="1"/>
      <w:marLeft w:val="0"/>
      <w:marRight w:val="0"/>
      <w:marTop w:val="0"/>
      <w:marBottom w:val="0"/>
      <w:divBdr>
        <w:top w:val="none" w:sz="0" w:space="0" w:color="auto"/>
        <w:left w:val="none" w:sz="0" w:space="0" w:color="auto"/>
        <w:bottom w:val="none" w:sz="0" w:space="0" w:color="auto"/>
        <w:right w:val="none" w:sz="0" w:space="0" w:color="auto"/>
      </w:divBdr>
      <w:divsChild>
        <w:div w:id="1682661480">
          <w:blockQuote w:val="1"/>
          <w:marLeft w:val="720"/>
          <w:marRight w:val="720"/>
          <w:marTop w:val="100"/>
          <w:marBottom w:val="100"/>
          <w:divBdr>
            <w:top w:val="none" w:sz="0" w:space="0" w:color="auto"/>
            <w:left w:val="none" w:sz="0" w:space="0" w:color="auto"/>
            <w:bottom w:val="none" w:sz="0" w:space="0" w:color="auto"/>
            <w:right w:val="none" w:sz="0" w:space="0" w:color="auto"/>
          </w:divBdr>
        </w:div>
        <w:div w:id="414788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6702">
      <w:bodyDiv w:val="1"/>
      <w:marLeft w:val="0"/>
      <w:marRight w:val="0"/>
      <w:marTop w:val="0"/>
      <w:marBottom w:val="0"/>
      <w:divBdr>
        <w:top w:val="none" w:sz="0" w:space="0" w:color="auto"/>
        <w:left w:val="none" w:sz="0" w:space="0" w:color="auto"/>
        <w:bottom w:val="none" w:sz="0" w:space="0" w:color="auto"/>
        <w:right w:val="none" w:sz="0" w:space="0" w:color="auto"/>
      </w:divBdr>
    </w:div>
    <w:div w:id="232398055">
      <w:bodyDiv w:val="1"/>
      <w:marLeft w:val="0"/>
      <w:marRight w:val="0"/>
      <w:marTop w:val="0"/>
      <w:marBottom w:val="0"/>
      <w:divBdr>
        <w:top w:val="none" w:sz="0" w:space="0" w:color="auto"/>
        <w:left w:val="none" w:sz="0" w:space="0" w:color="auto"/>
        <w:bottom w:val="none" w:sz="0" w:space="0" w:color="auto"/>
        <w:right w:val="none" w:sz="0" w:space="0" w:color="auto"/>
      </w:divBdr>
    </w:div>
    <w:div w:id="361127117">
      <w:bodyDiv w:val="1"/>
      <w:marLeft w:val="0"/>
      <w:marRight w:val="0"/>
      <w:marTop w:val="0"/>
      <w:marBottom w:val="0"/>
      <w:divBdr>
        <w:top w:val="none" w:sz="0" w:space="0" w:color="auto"/>
        <w:left w:val="none" w:sz="0" w:space="0" w:color="auto"/>
        <w:bottom w:val="none" w:sz="0" w:space="0" w:color="auto"/>
        <w:right w:val="none" w:sz="0" w:space="0" w:color="auto"/>
      </w:divBdr>
    </w:div>
    <w:div w:id="435290536">
      <w:bodyDiv w:val="1"/>
      <w:marLeft w:val="0"/>
      <w:marRight w:val="0"/>
      <w:marTop w:val="0"/>
      <w:marBottom w:val="0"/>
      <w:divBdr>
        <w:top w:val="none" w:sz="0" w:space="0" w:color="auto"/>
        <w:left w:val="none" w:sz="0" w:space="0" w:color="auto"/>
        <w:bottom w:val="none" w:sz="0" w:space="0" w:color="auto"/>
        <w:right w:val="none" w:sz="0" w:space="0" w:color="auto"/>
      </w:divBdr>
      <w:divsChild>
        <w:div w:id="2135295138">
          <w:blockQuote w:val="1"/>
          <w:marLeft w:val="720"/>
          <w:marRight w:val="720"/>
          <w:marTop w:val="100"/>
          <w:marBottom w:val="100"/>
          <w:divBdr>
            <w:top w:val="none" w:sz="0" w:space="0" w:color="auto"/>
            <w:left w:val="none" w:sz="0" w:space="0" w:color="auto"/>
            <w:bottom w:val="none" w:sz="0" w:space="0" w:color="auto"/>
            <w:right w:val="none" w:sz="0" w:space="0" w:color="auto"/>
          </w:divBdr>
        </w:div>
        <w:div w:id="1251238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4625319">
      <w:bodyDiv w:val="1"/>
      <w:marLeft w:val="0"/>
      <w:marRight w:val="0"/>
      <w:marTop w:val="0"/>
      <w:marBottom w:val="0"/>
      <w:divBdr>
        <w:top w:val="none" w:sz="0" w:space="0" w:color="auto"/>
        <w:left w:val="none" w:sz="0" w:space="0" w:color="auto"/>
        <w:bottom w:val="none" w:sz="0" w:space="0" w:color="auto"/>
        <w:right w:val="none" w:sz="0" w:space="0" w:color="auto"/>
      </w:divBdr>
    </w:div>
    <w:div w:id="732775337">
      <w:bodyDiv w:val="1"/>
      <w:marLeft w:val="0"/>
      <w:marRight w:val="0"/>
      <w:marTop w:val="0"/>
      <w:marBottom w:val="0"/>
      <w:divBdr>
        <w:top w:val="none" w:sz="0" w:space="0" w:color="auto"/>
        <w:left w:val="none" w:sz="0" w:space="0" w:color="auto"/>
        <w:bottom w:val="none" w:sz="0" w:space="0" w:color="auto"/>
        <w:right w:val="none" w:sz="0" w:space="0" w:color="auto"/>
      </w:divBdr>
    </w:div>
    <w:div w:id="785271755">
      <w:bodyDiv w:val="1"/>
      <w:marLeft w:val="0"/>
      <w:marRight w:val="0"/>
      <w:marTop w:val="0"/>
      <w:marBottom w:val="0"/>
      <w:divBdr>
        <w:top w:val="none" w:sz="0" w:space="0" w:color="auto"/>
        <w:left w:val="none" w:sz="0" w:space="0" w:color="auto"/>
        <w:bottom w:val="none" w:sz="0" w:space="0" w:color="auto"/>
        <w:right w:val="none" w:sz="0" w:space="0" w:color="auto"/>
      </w:divBdr>
    </w:div>
    <w:div w:id="799765881">
      <w:bodyDiv w:val="1"/>
      <w:marLeft w:val="0"/>
      <w:marRight w:val="0"/>
      <w:marTop w:val="0"/>
      <w:marBottom w:val="0"/>
      <w:divBdr>
        <w:top w:val="none" w:sz="0" w:space="0" w:color="auto"/>
        <w:left w:val="none" w:sz="0" w:space="0" w:color="auto"/>
        <w:bottom w:val="none" w:sz="0" w:space="0" w:color="auto"/>
        <w:right w:val="none" w:sz="0" w:space="0" w:color="auto"/>
      </w:divBdr>
    </w:div>
    <w:div w:id="946814363">
      <w:bodyDiv w:val="1"/>
      <w:marLeft w:val="0"/>
      <w:marRight w:val="0"/>
      <w:marTop w:val="0"/>
      <w:marBottom w:val="0"/>
      <w:divBdr>
        <w:top w:val="none" w:sz="0" w:space="0" w:color="auto"/>
        <w:left w:val="none" w:sz="0" w:space="0" w:color="auto"/>
        <w:bottom w:val="none" w:sz="0" w:space="0" w:color="auto"/>
        <w:right w:val="none" w:sz="0" w:space="0" w:color="auto"/>
      </w:divBdr>
    </w:div>
    <w:div w:id="1070734717">
      <w:bodyDiv w:val="1"/>
      <w:marLeft w:val="0"/>
      <w:marRight w:val="0"/>
      <w:marTop w:val="0"/>
      <w:marBottom w:val="0"/>
      <w:divBdr>
        <w:top w:val="none" w:sz="0" w:space="0" w:color="auto"/>
        <w:left w:val="none" w:sz="0" w:space="0" w:color="auto"/>
        <w:bottom w:val="none" w:sz="0" w:space="0" w:color="auto"/>
        <w:right w:val="none" w:sz="0" w:space="0" w:color="auto"/>
      </w:divBdr>
    </w:div>
    <w:div w:id="1072191568">
      <w:bodyDiv w:val="1"/>
      <w:marLeft w:val="0"/>
      <w:marRight w:val="0"/>
      <w:marTop w:val="0"/>
      <w:marBottom w:val="0"/>
      <w:divBdr>
        <w:top w:val="none" w:sz="0" w:space="0" w:color="auto"/>
        <w:left w:val="none" w:sz="0" w:space="0" w:color="auto"/>
        <w:bottom w:val="none" w:sz="0" w:space="0" w:color="auto"/>
        <w:right w:val="none" w:sz="0" w:space="0" w:color="auto"/>
      </w:divBdr>
    </w:div>
    <w:div w:id="1524704426">
      <w:bodyDiv w:val="1"/>
      <w:marLeft w:val="0"/>
      <w:marRight w:val="0"/>
      <w:marTop w:val="0"/>
      <w:marBottom w:val="0"/>
      <w:divBdr>
        <w:top w:val="none" w:sz="0" w:space="0" w:color="auto"/>
        <w:left w:val="none" w:sz="0" w:space="0" w:color="auto"/>
        <w:bottom w:val="none" w:sz="0" w:space="0" w:color="auto"/>
        <w:right w:val="none" w:sz="0" w:space="0" w:color="auto"/>
      </w:divBdr>
    </w:div>
    <w:div w:id="1646009032">
      <w:bodyDiv w:val="1"/>
      <w:marLeft w:val="0"/>
      <w:marRight w:val="0"/>
      <w:marTop w:val="0"/>
      <w:marBottom w:val="0"/>
      <w:divBdr>
        <w:top w:val="none" w:sz="0" w:space="0" w:color="auto"/>
        <w:left w:val="none" w:sz="0" w:space="0" w:color="auto"/>
        <w:bottom w:val="none" w:sz="0" w:space="0" w:color="auto"/>
        <w:right w:val="none" w:sz="0" w:space="0" w:color="auto"/>
      </w:divBdr>
    </w:div>
    <w:div w:id="1690911489">
      <w:bodyDiv w:val="1"/>
      <w:marLeft w:val="0"/>
      <w:marRight w:val="0"/>
      <w:marTop w:val="0"/>
      <w:marBottom w:val="0"/>
      <w:divBdr>
        <w:top w:val="none" w:sz="0" w:space="0" w:color="auto"/>
        <w:left w:val="none" w:sz="0" w:space="0" w:color="auto"/>
        <w:bottom w:val="none" w:sz="0" w:space="0" w:color="auto"/>
        <w:right w:val="none" w:sz="0" w:space="0" w:color="auto"/>
      </w:divBdr>
    </w:div>
    <w:div w:id="1701206291">
      <w:bodyDiv w:val="1"/>
      <w:marLeft w:val="0"/>
      <w:marRight w:val="0"/>
      <w:marTop w:val="0"/>
      <w:marBottom w:val="0"/>
      <w:divBdr>
        <w:top w:val="none" w:sz="0" w:space="0" w:color="auto"/>
        <w:left w:val="none" w:sz="0" w:space="0" w:color="auto"/>
        <w:bottom w:val="none" w:sz="0" w:space="0" w:color="auto"/>
        <w:right w:val="none" w:sz="0" w:space="0" w:color="auto"/>
      </w:divBdr>
    </w:div>
    <w:div w:id="1758743215">
      <w:bodyDiv w:val="1"/>
      <w:marLeft w:val="0"/>
      <w:marRight w:val="0"/>
      <w:marTop w:val="0"/>
      <w:marBottom w:val="0"/>
      <w:divBdr>
        <w:top w:val="none" w:sz="0" w:space="0" w:color="auto"/>
        <w:left w:val="none" w:sz="0" w:space="0" w:color="auto"/>
        <w:bottom w:val="none" w:sz="0" w:space="0" w:color="auto"/>
        <w:right w:val="none" w:sz="0" w:space="0" w:color="auto"/>
      </w:divBdr>
    </w:div>
    <w:div w:id="1901473580">
      <w:bodyDiv w:val="1"/>
      <w:marLeft w:val="0"/>
      <w:marRight w:val="0"/>
      <w:marTop w:val="0"/>
      <w:marBottom w:val="0"/>
      <w:divBdr>
        <w:top w:val="none" w:sz="0" w:space="0" w:color="auto"/>
        <w:left w:val="none" w:sz="0" w:space="0" w:color="auto"/>
        <w:bottom w:val="none" w:sz="0" w:space="0" w:color="auto"/>
        <w:right w:val="none" w:sz="0" w:space="0" w:color="auto"/>
      </w:divBdr>
    </w:div>
    <w:div w:id="1949388570">
      <w:bodyDiv w:val="1"/>
      <w:marLeft w:val="0"/>
      <w:marRight w:val="0"/>
      <w:marTop w:val="0"/>
      <w:marBottom w:val="0"/>
      <w:divBdr>
        <w:top w:val="none" w:sz="0" w:space="0" w:color="auto"/>
        <w:left w:val="none" w:sz="0" w:space="0" w:color="auto"/>
        <w:bottom w:val="none" w:sz="0" w:space="0" w:color="auto"/>
        <w:right w:val="none" w:sz="0" w:space="0" w:color="auto"/>
      </w:divBdr>
    </w:div>
    <w:div w:id="2013944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357</TotalTime>
  <Pages>6</Pages>
  <Words>1004</Words>
  <Characters>5725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Palesheva</dc:creator>
  <cp:keywords/>
  <dc:description/>
  <cp:lastModifiedBy>Kristina Palesheva</cp:lastModifiedBy>
  <cp:revision>65</cp:revision>
  <dcterms:created xsi:type="dcterms:W3CDTF">2025-11-11T11:49:00Z</dcterms:created>
  <dcterms:modified xsi:type="dcterms:W3CDTF">2025-11-13T21:13:00Z</dcterms:modified>
</cp:coreProperties>
</file>