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11A4" w14:textId="7D2BC4F0" w:rsidR="005F654D" w:rsidRPr="005F654D" w:rsidRDefault="005F654D" w:rsidP="005F654D">
      <w:pPr>
        <w:rPr>
          <w:b/>
          <w:bCs/>
        </w:rPr>
      </w:pPr>
      <w:r w:rsidRPr="005F654D">
        <w:rPr>
          <w:b/>
          <w:bCs/>
        </w:rPr>
        <w:t xml:space="preserve">Written </w:t>
      </w:r>
      <w:r w:rsidR="007A145B" w:rsidRPr="005F654D">
        <w:rPr>
          <w:b/>
          <w:bCs/>
        </w:rPr>
        <w:t>Analysis</w:t>
      </w:r>
    </w:p>
    <w:p w14:paraId="46D0EA8C" w14:textId="77777777" w:rsidR="005F654D" w:rsidRDefault="005F654D" w:rsidP="005F654D"/>
    <w:p w14:paraId="3C3E4F4E" w14:textId="2A778909" w:rsidR="005F654D" w:rsidRDefault="005F654D" w:rsidP="005F654D">
      <w:r>
        <w:t xml:space="preserve">This </w:t>
      </w:r>
      <w:r>
        <w:t xml:space="preserve">code </w:t>
      </w:r>
      <w:r>
        <w:t>merge</w:t>
      </w:r>
      <w:r>
        <w:t xml:space="preserve">s two CSV </w:t>
      </w:r>
      <w:r>
        <w:t>dataset</w:t>
      </w:r>
      <w:r>
        <w:t>s</w:t>
      </w:r>
      <w:r>
        <w:t xml:space="preserve"> combining information from two separate datasets, joining them together to enable a comprehensive examination of various factors influencing school performance </w:t>
      </w:r>
      <w:r>
        <w:t xml:space="preserve">in reading and maths </w:t>
      </w:r>
      <w:r>
        <w:t>across 15 different schools categorized by school type (government or independent), school size, and school budget per student per year.</w:t>
      </w:r>
    </w:p>
    <w:p w14:paraId="3D754917" w14:textId="77777777" w:rsidR="005F654D" w:rsidRDefault="005F654D" w:rsidP="005F654D"/>
    <w:p w14:paraId="5781C475" w14:textId="77777777" w:rsidR="005F654D" w:rsidRPr="005F654D" w:rsidRDefault="005F654D" w:rsidP="005F654D">
      <w:pPr>
        <w:rPr>
          <w:b/>
          <w:bCs/>
        </w:rPr>
      </w:pPr>
      <w:r w:rsidRPr="005F654D">
        <w:rPr>
          <w:b/>
          <w:bCs/>
        </w:rPr>
        <w:t>Conclusions</w:t>
      </w:r>
    </w:p>
    <w:p w14:paraId="771A703B" w14:textId="63E7C32C" w:rsidR="00226C81" w:rsidRDefault="005F654D" w:rsidP="005F654D">
      <w:r>
        <w:t xml:space="preserve">The analysis indicates that school spending per student did not have a significant impact on the overall passing rate across these 15 schools. Interestingly, the lowest overall passing rate was observed in the highest spending range of $645-$680, while the highest passing rate was found in the $585-$630 range, which represented the second lowest spending range. Additionally, smaller school sizes appear to be associated with higher </w:t>
      </w:r>
      <w:r>
        <w:t xml:space="preserve">reading, maths and </w:t>
      </w:r>
      <w:r>
        <w:t>overall passing percentages among these schools. However, further statistical analysis is necessary to confirm this trend conclusively.</w:t>
      </w:r>
    </w:p>
    <w:sectPr w:rsidR="0022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4D"/>
    <w:rsid w:val="0001548C"/>
    <w:rsid w:val="000A5E21"/>
    <w:rsid w:val="00226C81"/>
    <w:rsid w:val="0046656D"/>
    <w:rsid w:val="004F39E7"/>
    <w:rsid w:val="00503458"/>
    <w:rsid w:val="005363A4"/>
    <w:rsid w:val="005F654D"/>
    <w:rsid w:val="00683B37"/>
    <w:rsid w:val="006A1B16"/>
    <w:rsid w:val="00734065"/>
    <w:rsid w:val="007A145B"/>
    <w:rsid w:val="008B410B"/>
    <w:rsid w:val="00900C00"/>
    <w:rsid w:val="009307C0"/>
    <w:rsid w:val="009F5C4B"/>
    <w:rsid w:val="00A667B0"/>
    <w:rsid w:val="00AB0F80"/>
    <w:rsid w:val="00AF3790"/>
    <w:rsid w:val="00B25158"/>
    <w:rsid w:val="00B87B55"/>
    <w:rsid w:val="00CC6CF1"/>
    <w:rsid w:val="00E679E2"/>
    <w:rsid w:val="00F40B96"/>
    <w:rsid w:val="00F4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30D6"/>
  <w15:chartTrackingRefBased/>
  <w15:docId w15:val="{1263BFB4-2D76-A34D-9C29-27780804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5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5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5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5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5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5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5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Abramoff</dc:creator>
  <cp:keywords/>
  <dc:description/>
  <cp:lastModifiedBy>Kristina Abramoff</cp:lastModifiedBy>
  <cp:revision>2</cp:revision>
  <dcterms:created xsi:type="dcterms:W3CDTF">2024-04-14T15:13:00Z</dcterms:created>
  <dcterms:modified xsi:type="dcterms:W3CDTF">2024-04-14T15:15:00Z</dcterms:modified>
</cp:coreProperties>
</file>