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7D" w:rsidRPr="002E4573" w:rsidRDefault="002E4573" w:rsidP="002E4573">
      <w:pPr>
        <w:pStyle w:val="Overskrift1"/>
        <w:rPr>
          <w:lang w:val="en-US"/>
        </w:rPr>
      </w:pPr>
      <w:r w:rsidRPr="002E4573">
        <w:rPr>
          <w:lang w:val="en-US"/>
        </w:rPr>
        <w:t xml:space="preserve">Concerning the transferred materials – list of titles and </w:t>
      </w:r>
      <w:r w:rsidR="008A3DDD">
        <w:rPr>
          <w:lang w:val="en-US"/>
        </w:rPr>
        <w:t xml:space="preserve">university library </w:t>
      </w:r>
      <w:r w:rsidRPr="002E4573">
        <w:rPr>
          <w:lang w:val="en-US"/>
        </w:rPr>
        <w:t>call numbers</w:t>
      </w:r>
      <w:r w:rsidR="00F07ADF">
        <w:rPr>
          <w:lang w:val="en-US"/>
        </w:rPr>
        <w:t xml:space="preserve"> + </w:t>
      </w:r>
      <w:r w:rsidR="00AC3926">
        <w:rPr>
          <w:lang w:val="en-US"/>
        </w:rPr>
        <w:t>sparse</w:t>
      </w:r>
      <w:r w:rsidR="00F07ADF">
        <w:rPr>
          <w:lang w:val="en-US"/>
        </w:rPr>
        <w:t xml:space="preserve"> information</w:t>
      </w:r>
      <w:r w:rsidRPr="002E4573">
        <w:rPr>
          <w:lang w:val="en-US"/>
        </w:rPr>
        <w:t>:</w:t>
      </w:r>
    </w:p>
    <w:p w:rsidR="002E4573" w:rsidRPr="008A3DDD" w:rsidRDefault="002E4573">
      <w:pPr>
        <w:rPr>
          <w:lang w:val="en-US"/>
        </w:rPr>
      </w:pPr>
    </w:p>
    <w:p w:rsidR="002E4573" w:rsidRPr="00C949F3" w:rsidRDefault="002E4573">
      <w:pPr>
        <w:rPr>
          <w:color w:val="1F497D" w:themeColor="text2"/>
        </w:rPr>
      </w:pPr>
      <w:r w:rsidRPr="00C949F3">
        <w:rPr>
          <w:color w:val="1F497D" w:themeColor="text2"/>
        </w:rPr>
        <w:t>Title: [Fragmenter af latinsk missale vedrørende påsken]</w:t>
      </w:r>
    </w:p>
    <w:p w:rsidR="002E4573" w:rsidRDefault="002E4573">
      <w:r>
        <w:t>Call number: RARA Fragmenter Pakke 1</w:t>
      </w:r>
    </w:p>
    <w:p w:rsidR="00F07ADF" w:rsidRDefault="00AC3926">
      <w:pPr>
        <w:rPr>
          <w:lang w:val="en-US"/>
        </w:rPr>
      </w:pPr>
      <w:r>
        <w:rPr>
          <w:lang w:val="en-US"/>
        </w:rPr>
        <w:t>Sparse</w:t>
      </w:r>
      <w:r w:rsidR="00F07ADF" w:rsidRPr="00F07ADF">
        <w:rPr>
          <w:lang w:val="en-US"/>
        </w:rPr>
        <w:t xml:space="preserve"> information: </w:t>
      </w:r>
      <w:r w:rsidR="00046DDD">
        <w:rPr>
          <w:lang w:val="en-US"/>
        </w:rPr>
        <w:t>Medieval parchment f</w:t>
      </w:r>
      <w:r w:rsidR="00F07ADF" w:rsidRPr="00F07ADF">
        <w:rPr>
          <w:lang w:val="en-US"/>
        </w:rPr>
        <w:t>ragments of a Latin missal, specifically on Easter.</w:t>
      </w:r>
      <w:r w:rsidR="00F07ADF">
        <w:rPr>
          <w:lang w:val="en-US"/>
        </w:rPr>
        <w:t xml:space="preserve"> Among other things, </w:t>
      </w:r>
      <w:r w:rsidR="00A90BC0">
        <w:rPr>
          <w:lang w:val="en-US"/>
        </w:rPr>
        <w:t xml:space="preserve">there are </w:t>
      </w:r>
      <w:r w:rsidR="00F07ADF">
        <w:rPr>
          <w:lang w:val="en-US"/>
        </w:rPr>
        <w:t>references to John 20:19.</w:t>
      </w:r>
      <w:r w:rsidR="00F07ADF" w:rsidRPr="00F07ADF">
        <w:rPr>
          <w:lang w:val="en-US"/>
        </w:rPr>
        <w:t xml:space="preserve"> </w:t>
      </w:r>
      <w:r w:rsidR="007959C7">
        <w:rPr>
          <w:lang w:val="en-US"/>
        </w:rPr>
        <w:t>Otherwise</w:t>
      </w:r>
      <w:r w:rsidR="00EC7392">
        <w:rPr>
          <w:lang w:val="en-US"/>
        </w:rPr>
        <w:t>,</w:t>
      </w:r>
      <w:r w:rsidR="007959C7">
        <w:rPr>
          <w:lang w:val="en-US"/>
        </w:rPr>
        <w:t xml:space="preserve"> unidentified.</w:t>
      </w:r>
      <w:r w:rsidR="0000615A">
        <w:rPr>
          <w:lang w:val="en-US"/>
        </w:rPr>
        <w:t xml:space="preserve"> Dating?</w:t>
      </w:r>
    </w:p>
    <w:p w:rsidR="00C6305A" w:rsidRPr="00C6305A" w:rsidRDefault="00C6305A" w:rsidP="00C6305A">
      <w:pPr>
        <w:rPr>
          <w:i/>
          <w:lang w:val="en-US"/>
        </w:rPr>
      </w:pPr>
      <w:r>
        <w:rPr>
          <w:lang w:val="en-US"/>
        </w:rPr>
        <w:t xml:space="preserve">In the 1970ies, the fragments were removed from the binding of: </w:t>
      </w:r>
      <w:hyperlink r:id="rId5" w:tooltip="View Details for  Diogenous Laertou Peri biōn, dogmatōn kai apophthegmatōn tōn en philosophia eudokimēsantōn, biblia 10 Cum annotationibus Henr.Stephani Diogenis Laertii De vitis, dogmatis &amp; apophthegmatis eorum qui in philosophia claruerunt, libri X" w:history="1">
        <w:r w:rsidRPr="00C6305A">
          <w:rPr>
            <w:rStyle w:val="Hyperlink"/>
            <w:i/>
            <w:color w:val="000000" w:themeColor="text1"/>
            <w:lang w:val="en-US"/>
          </w:rPr>
          <w:t xml:space="preserve">Diogenous Laertou Peri biōn, dogmatōn kai apophthegmatōn tōn en philosophia eudokimēsantōn, biblia 10 Cum annotationibus Henr.Stephani Diogenis Laertii De vitis, dogmatis &amp; apophthegmatis eorum qui in philosophia claruerunt, libri X </w:t>
        </w:r>
      </w:hyperlink>
    </w:p>
    <w:p w:rsidR="00C6305A" w:rsidRDefault="00C6305A" w:rsidP="00C6305A">
      <w:r>
        <w:t xml:space="preserve">1570, </w:t>
      </w:r>
      <w:r>
        <w:t xml:space="preserve">call number: </w:t>
      </w:r>
      <w:r>
        <w:t>RARA K 230</w:t>
      </w:r>
    </w:p>
    <w:p w:rsidR="00C6305A" w:rsidRPr="00F07ADF" w:rsidRDefault="00C6305A">
      <w:pPr>
        <w:rPr>
          <w:lang w:val="en-US"/>
        </w:rPr>
      </w:pPr>
    </w:p>
    <w:p w:rsidR="002E4573" w:rsidRPr="00C949F3" w:rsidRDefault="002E4573">
      <w:pPr>
        <w:rPr>
          <w:color w:val="1F497D" w:themeColor="text2"/>
          <w:lang w:val="en-US"/>
        </w:rPr>
      </w:pPr>
      <w:r w:rsidRPr="00C949F3">
        <w:rPr>
          <w:color w:val="1F497D" w:themeColor="text2"/>
          <w:lang w:val="en-US"/>
        </w:rPr>
        <w:t>Title: [Fragmenter med Digest/Pandectae, Liber octavus]</w:t>
      </w:r>
    </w:p>
    <w:p w:rsidR="002E4573" w:rsidRDefault="002E4573">
      <w:r w:rsidRPr="00F07ADF">
        <w:rPr>
          <w:lang w:val="en-US"/>
        </w:rPr>
        <w:t>Call number: RARA Fr</w:t>
      </w:r>
      <w:r>
        <w:t>agmenter Pakke 2</w:t>
      </w:r>
    </w:p>
    <w:p w:rsidR="00F07ADF" w:rsidRDefault="00AC3926">
      <w:r w:rsidRPr="0000615A">
        <w:t>Sparse</w:t>
      </w:r>
      <w:r w:rsidR="00F07ADF" w:rsidRPr="0000615A">
        <w:t xml:space="preserve"> information:</w:t>
      </w:r>
      <w:r w:rsidR="004D7F4B" w:rsidRPr="0000615A">
        <w:t xml:space="preserve"> </w:t>
      </w:r>
      <w:r w:rsidR="00046DDD" w:rsidRPr="0000615A">
        <w:t xml:space="preserve">Parchment. </w:t>
      </w:r>
      <w:r w:rsidR="004D7F4B" w:rsidRPr="0000615A">
        <w:t>Justinian Digest, e.g. 8.5.8.6.</w:t>
      </w:r>
      <w:r w:rsidR="0000615A" w:rsidRPr="0000615A">
        <w:t xml:space="preserve"> D</w:t>
      </w:r>
      <w:r w:rsidR="0000615A">
        <w:t>ating?</w:t>
      </w:r>
    </w:p>
    <w:p w:rsidR="00C6305A" w:rsidRPr="00C6305A" w:rsidRDefault="00C6305A">
      <w:pPr>
        <w:rPr>
          <w:lang w:val="en-US"/>
        </w:rPr>
      </w:pPr>
      <w:r w:rsidRPr="00C6305A">
        <w:rPr>
          <w:lang w:val="en-US"/>
        </w:rPr>
        <w:t xml:space="preserve">The fragments have been removed from the binding of </w:t>
      </w:r>
      <w:r>
        <w:rPr>
          <w:lang w:val="en-US"/>
        </w:rPr>
        <w:t xml:space="preserve">call number </w:t>
      </w:r>
      <w:r w:rsidRPr="00C6305A">
        <w:rPr>
          <w:lang w:val="en-US"/>
        </w:rPr>
        <w:t>Herlufsholm 514.5</w:t>
      </w:r>
    </w:p>
    <w:p w:rsidR="002E4573" w:rsidRPr="00C6305A" w:rsidRDefault="002E4573">
      <w:pPr>
        <w:rPr>
          <w:lang w:val="en-US"/>
        </w:rPr>
      </w:pPr>
    </w:p>
    <w:p w:rsidR="002E4573" w:rsidRPr="00C949F3" w:rsidRDefault="002E4573" w:rsidP="002E4573">
      <w:pPr>
        <w:rPr>
          <w:color w:val="1F497D" w:themeColor="text2"/>
        </w:rPr>
      </w:pPr>
      <w:r w:rsidRPr="00C949F3">
        <w:rPr>
          <w:color w:val="1F497D" w:themeColor="text2"/>
        </w:rPr>
        <w:t>Title:</w:t>
      </w:r>
      <w:r w:rsidRPr="00C949F3">
        <w:rPr>
          <w:color w:val="1F497D" w:themeColor="text2"/>
        </w:rPr>
        <w:t xml:space="preserve"> [Fragmenter af musik på latin og et fransk dokument] </w:t>
      </w:r>
    </w:p>
    <w:p w:rsidR="002E4573" w:rsidRDefault="002E4573" w:rsidP="002E4573">
      <w:r>
        <w:t>Call number:</w:t>
      </w:r>
      <w:r>
        <w:t xml:space="preserve"> RARA Fragmenter Pakke 3</w:t>
      </w:r>
    </w:p>
    <w:p w:rsidR="00F07ADF" w:rsidRDefault="00AC3926" w:rsidP="002E4573">
      <w:pPr>
        <w:rPr>
          <w:lang w:val="en-US"/>
        </w:rPr>
      </w:pPr>
      <w:r w:rsidRPr="0000615A">
        <w:rPr>
          <w:lang w:val="en-US"/>
        </w:rPr>
        <w:t>Sparse</w:t>
      </w:r>
      <w:r w:rsidR="00F07ADF" w:rsidRPr="0000615A">
        <w:rPr>
          <w:lang w:val="en-US"/>
        </w:rPr>
        <w:t xml:space="preserve"> information:</w:t>
      </w:r>
      <w:r w:rsidR="00046DDD" w:rsidRPr="0000615A">
        <w:rPr>
          <w:lang w:val="en-US"/>
        </w:rPr>
        <w:t xml:space="preserve"> Small </w:t>
      </w:r>
      <w:r w:rsidR="00046DDD">
        <w:rPr>
          <w:lang w:val="en-US"/>
        </w:rPr>
        <w:t xml:space="preserve">medieval paper(?) pieces of antiphon (seemingly), </w:t>
      </w:r>
      <w:r w:rsidR="002B1330">
        <w:rPr>
          <w:lang w:val="en-US"/>
        </w:rPr>
        <w:t xml:space="preserve">with </w:t>
      </w:r>
      <w:r w:rsidR="00046DDD">
        <w:rPr>
          <w:lang w:val="en-US"/>
        </w:rPr>
        <w:t>square notation and text.</w:t>
      </w:r>
      <w:r w:rsidR="0000615A">
        <w:rPr>
          <w:lang w:val="en-US"/>
        </w:rPr>
        <w:t xml:space="preserve"> Dating?</w:t>
      </w:r>
      <w:r w:rsidR="00046DDD">
        <w:rPr>
          <w:lang w:val="en-US"/>
        </w:rPr>
        <w:t xml:space="preserve"> The package also contains non-medieval material on parchment. </w:t>
      </w:r>
    </w:p>
    <w:p w:rsidR="007C7657" w:rsidRPr="00046DDD" w:rsidRDefault="007C7657" w:rsidP="002E4573">
      <w:pPr>
        <w:rPr>
          <w:lang w:val="en-US"/>
        </w:rPr>
      </w:pPr>
      <w:r w:rsidRPr="00C6305A">
        <w:rPr>
          <w:lang w:val="en-US"/>
        </w:rPr>
        <w:t xml:space="preserve">The fragments have been removed from the binding of </w:t>
      </w:r>
      <w:r>
        <w:rPr>
          <w:lang w:val="en-US"/>
        </w:rPr>
        <w:t xml:space="preserve">call number </w:t>
      </w:r>
      <w:r w:rsidRPr="00C6305A">
        <w:rPr>
          <w:lang w:val="en-US"/>
        </w:rPr>
        <w:t>Herlufsholm</w:t>
      </w:r>
      <w:r>
        <w:rPr>
          <w:lang w:val="en-US"/>
        </w:rPr>
        <w:t xml:space="preserve"> 502.16</w:t>
      </w:r>
    </w:p>
    <w:p w:rsidR="002E4573" w:rsidRPr="00046DDD" w:rsidRDefault="002E4573">
      <w:pPr>
        <w:rPr>
          <w:lang w:val="en-US"/>
        </w:rPr>
      </w:pPr>
    </w:p>
    <w:p w:rsidR="002E4573" w:rsidRPr="0000615A" w:rsidRDefault="002E4573" w:rsidP="002E4573">
      <w:pPr>
        <w:rPr>
          <w:color w:val="1F497D" w:themeColor="text2"/>
          <w:lang w:val="en-US"/>
        </w:rPr>
      </w:pPr>
      <w:r w:rsidRPr="0000615A">
        <w:rPr>
          <w:color w:val="1F497D" w:themeColor="text2"/>
          <w:lang w:val="en-US"/>
        </w:rPr>
        <w:t>Title:</w:t>
      </w:r>
      <w:r w:rsidRPr="0000615A">
        <w:rPr>
          <w:color w:val="1F497D" w:themeColor="text2"/>
          <w:lang w:val="en-US"/>
        </w:rPr>
        <w:t xml:space="preserve"> [Fragmenter af franske dokumenter fra Ludvig XIV’s hof]</w:t>
      </w:r>
    </w:p>
    <w:p w:rsidR="002E4573" w:rsidRPr="0000615A" w:rsidRDefault="002E4573" w:rsidP="002E4573">
      <w:pPr>
        <w:rPr>
          <w:lang w:val="en-US"/>
        </w:rPr>
      </w:pPr>
      <w:r w:rsidRPr="0000615A">
        <w:rPr>
          <w:lang w:val="en-US"/>
        </w:rPr>
        <w:t>Call number:</w:t>
      </w:r>
      <w:r w:rsidRPr="0000615A">
        <w:rPr>
          <w:lang w:val="en-US"/>
        </w:rPr>
        <w:t xml:space="preserve"> RARA Fragmenter Pakke 4</w:t>
      </w:r>
    </w:p>
    <w:p w:rsidR="00F07ADF" w:rsidRDefault="00AC3926" w:rsidP="002E4573">
      <w:pPr>
        <w:rPr>
          <w:lang w:val="en-US"/>
        </w:rPr>
      </w:pPr>
      <w:r>
        <w:rPr>
          <w:lang w:val="en-US"/>
        </w:rPr>
        <w:t>Sparse</w:t>
      </w:r>
      <w:r w:rsidR="00F07ADF" w:rsidRPr="00F07ADF">
        <w:rPr>
          <w:lang w:val="en-US"/>
        </w:rPr>
        <w:t xml:space="preserve"> information:</w:t>
      </w:r>
      <w:r w:rsidR="004E4E93">
        <w:rPr>
          <w:lang w:val="en-US"/>
        </w:rPr>
        <w:t xml:space="preserve"> Late 17</w:t>
      </w:r>
      <w:r w:rsidR="004E4E93" w:rsidRPr="004E4E93">
        <w:rPr>
          <w:vertAlign w:val="superscript"/>
          <w:lang w:val="en-US"/>
        </w:rPr>
        <w:t>th</w:t>
      </w:r>
      <w:r w:rsidR="004E4E93">
        <w:rPr>
          <w:lang w:val="en-US"/>
        </w:rPr>
        <w:t xml:space="preserve"> Century </w:t>
      </w:r>
      <w:r w:rsidR="00D81672">
        <w:rPr>
          <w:lang w:val="en-US"/>
        </w:rPr>
        <w:t xml:space="preserve">French </w:t>
      </w:r>
      <w:r w:rsidR="004E4E93">
        <w:rPr>
          <w:lang w:val="en-US"/>
        </w:rPr>
        <w:t>documents from the court of Louis XIV.</w:t>
      </w:r>
      <w:r w:rsidR="00435E9D">
        <w:rPr>
          <w:lang w:val="en-US"/>
        </w:rPr>
        <w:t xml:space="preserve"> Names of interest: the King, his secretary Simon Huguet, Charles de Rouvroy marquis de Saint-Simon etc.</w:t>
      </w:r>
    </w:p>
    <w:p w:rsidR="002F0D01" w:rsidRPr="00AC3926" w:rsidRDefault="002F0D01" w:rsidP="002E4573">
      <w:pPr>
        <w:rPr>
          <w:lang w:val="en-US"/>
        </w:rPr>
      </w:pPr>
      <w:r w:rsidRPr="00C6305A">
        <w:rPr>
          <w:lang w:val="en-US"/>
        </w:rPr>
        <w:lastRenderedPageBreak/>
        <w:t xml:space="preserve">The fragments have been removed from the binding of </w:t>
      </w:r>
      <w:r>
        <w:rPr>
          <w:lang w:val="en-US"/>
        </w:rPr>
        <w:t>accession number 72-14430 (Histoire de Constantinople. 1-8)</w:t>
      </w:r>
    </w:p>
    <w:p w:rsidR="002E4573" w:rsidRPr="00AC3926" w:rsidRDefault="002E4573">
      <w:pPr>
        <w:rPr>
          <w:lang w:val="en-US"/>
        </w:rPr>
      </w:pPr>
    </w:p>
    <w:p w:rsidR="002E4573" w:rsidRPr="00C949F3" w:rsidRDefault="002E4573" w:rsidP="002E4573">
      <w:pPr>
        <w:rPr>
          <w:color w:val="1F497D" w:themeColor="text2"/>
        </w:rPr>
      </w:pPr>
      <w:r w:rsidRPr="00C949F3">
        <w:rPr>
          <w:color w:val="1F497D" w:themeColor="text2"/>
        </w:rPr>
        <w:t>Title:</w:t>
      </w:r>
      <w:r w:rsidRPr="00C949F3">
        <w:rPr>
          <w:color w:val="1F497D" w:themeColor="text2"/>
        </w:rPr>
        <w:t xml:space="preserve"> [Fragmenter af middelalderlige noder og tekst]</w:t>
      </w:r>
    </w:p>
    <w:p w:rsidR="002E4573" w:rsidRDefault="002E4573" w:rsidP="002E4573">
      <w:r>
        <w:t>Call number:</w:t>
      </w:r>
      <w:r>
        <w:t xml:space="preserve"> RARA Fragmenter Pakke 5</w:t>
      </w:r>
    </w:p>
    <w:p w:rsidR="00F07ADF" w:rsidRDefault="00AC3926" w:rsidP="002E4573">
      <w:pPr>
        <w:rPr>
          <w:lang w:val="en-US"/>
        </w:rPr>
      </w:pPr>
      <w:r>
        <w:rPr>
          <w:lang w:val="en-US"/>
        </w:rPr>
        <w:t>Sparse</w:t>
      </w:r>
      <w:r w:rsidR="00F07ADF" w:rsidRPr="00F07ADF">
        <w:rPr>
          <w:lang w:val="en-US"/>
        </w:rPr>
        <w:t xml:space="preserve"> information:</w:t>
      </w:r>
      <w:r w:rsidR="00BA0594">
        <w:rPr>
          <w:lang w:val="en-US"/>
        </w:rPr>
        <w:t xml:space="preserve"> </w:t>
      </w:r>
      <w:r w:rsidR="00D81672">
        <w:rPr>
          <w:lang w:val="en-US"/>
        </w:rPr>
        <w:t xml:space="preserve">Pieces of Latin medieval music, possibly liturgical + MLG fragment (seemingly). </w:t>
      </w:r>
      <w:r w:rsidR="0000615A">
        <w:rPr>
          <w:lang w:val="en-US"/>
        </w:rPr>
        <w:t xml:space="preserve">Dating? </w:t>
      </w:r>
      <w:r w:rsidR="00495485">
        <w:rPr>
          <w:lang w:val="en-US"/>
        </w:rPr>
        <w:t xml:space="preserve">Concerning the German fragment, </w:t>
      </w:r>
      <w:r w:rsidR="00D81672">
        <w:rPr>
          <w:lang w:val="en-US"/>
        </w:rPr>
        <w:t>Dr. Alastair Matthews has noted the following in a mail to Christian Etheridge:</w:t>
      </w:r>
    </w:p>
    <w:p w:rsidR="00D81672" w:rsidRPr="00D81672" w:rsidRDefault="00D81672" w:rsidP="00D81672">
      <w:pPr>
        <w:rPr>
          <w:rFonts w:eastAsia="Times New Roman"/>
          <w:lang w:val="en-US"/>
        </w:rPr>
      </w:pPr>
      <w:r w:rsidRPr="00D81672">
        <w:rPr>
          <w:rFonts w:eastAsia="Times New Roman"/>
          <w:lang w:val="en-US"/>
        </w:rPr>
        <w:t>iecht</w:t>
      </w:r>
      <w:r w:rsidRPr="00D81672">
        <w:rPr>
          <w:rStyle w:val="apple-tab-span"/>
          <w:rFonts w:eastAsia="Times New Roman"/>
          <w:lang w:val="en-US"/>
        </w:rPr>
        <w:tab/>
      </w:r>
      <w:r w:rsidRPr="00D81672">
        <w:rPr>
          <w:rStyle w:val="apple-tab-span"/>
          <w:rFonts w:eastAsia="Times New Roman"/>
          <w:lang w:val="en-US"/>
        </w:rPr>
        <w:tab/>
      </w:r>
      <w:r w:rsidRPr="00D81672">
        <w:rPr>
          <w:rFonts w:eastAsia="Times New Roman"/>
          <w:lang w:val="en-US"/>
        </w:rPr>
        <w:t>[gone for ‘i’ because there’s no upward hook to its bottom-left that we would presumably have if it were part of an ‘m' or ’n’, cf. ‘w' and ‘r' elsewhere]</w:t>
      </w:r>
    </w:p>
    <w:p w:rsidR="00D81672" w:rsidRPr="00D81672" w:rsidRDefault="00D81672" w:rsidP="00D81672">
      <w:pPr>
        <w:rPr>
          <w:rFonts w:eastAsia="Times New Roman"/>
          <w:lang w:val="en-US"/>
        </w:rPr>
      </w:pPr>
      <w:r w:rsidRPr="00D81672">
        <w:rPr>
          <w:rFonts w:eastAsia="Times New Roman"/>
          <w:lang w:val="en-US"/>
        </w:rPr>
        <w:t>h(er)e wreet</w:t>
      </w:r>
    </w:p>
    <w:p w:rsidR="00D81672" w:rsidRPr="00D81672" w:rsidRDefault="00D81672" w:rsidP="00D81672">
      <w:pPr>
        <w:rPr>
          <w:rFonts w:eastAsia="Times New Roman"/>
          <w:lang w:val="en-US"/>
        </w:rPr>
      </w:pPr>
      <w:r w:rsidRPr="00D81672">
        <w:rPr>
          <w:rFonts w:eastAsia="Times New Roman"/>
          <w:lang w:val="en-US"/>
        </w:rPr>
        <w:t>echt S</w:t>
      </w:r>
      <w:r w:rsidRPr="00D81672">
        <w:rPr>
          <w:rStyle w:val="apple-tab-span"/>
          <w:rFonts w:eastAsia="Times New Roman"/>
          <w:lang w:val="en-US"/>
        </w:rPr>
        <w:tab/>
      </w:r>
      <w:r w:rsidRPr="00D81672">
        <w:rPr>
          <w:rStyle w:val="apple-tab-span"/>
          <w:rFonts w:eastAsia="Times New Roman"/>
          <w:lang w:val="en-US"/>
        </w:rPr>
        <w:tab/>
      </w:r>
      <w:r w:rsidRPr="00D81672">
        <w:rPr>
          <w:rFonts w:eastAsia="Times New Roman"/>
          <w:lang w:val="en-US"/>
        </w:rPr>
        <w:t>[are there remnants of another letter on the right-hand edge?]</w:t>
      </w:r>
    </w:p>
    <w:p w:rsidR="00D81672" w:rsidRPr="00D81672" w:rsidRDefault="00D81672" w:rsidP="00D81672">
      <w:pPr>
        <w:rPr>
          <w:rFonts w:eastAsia="Times New Roman"/>
          <w:lang w:val="en-US"/>
        </w:rPr>
      </w:pPr>
      <w:r w:rsidRPr="00D81672">
        <w:rPr>
          <w:rFonts w:eastAsia="Times New Roman"/>
          <w:lang w:val="en-US"/>
        </w:rPr>
        <w:t>t die</w:t>
      </w:r>
    </w:p>
    <w:p w:rsidR="00D81672" w:rsidRPr="00D81672" w:rsidRDefault="00D81672" w:rsidP="00D81672">
      <w:pPr>
        <w:rPr>
          <w:rFonts w:eastAsia="Times New Roman"/>
          <w:lang w:val="en-US"/>
        </w:rPr>
      </w:pPr>
      <w:r w:rsidRPr="00D81672">
        <w:rPr>
          <w:rFonts w:eastAsia="Times New Roman"/>
          <w:lang w:val="en-US"/>
        </w:rPr>
        <w:t>t go???</w:t>
      </w:r>
      <w:r w:rsidRPr="00D81672">
        <w:rPr>
          <w:rStyle w:val="apple-tab-span"/>
          <w:rFonts w:eastAsia="Times New Roman"/>
          <w:lang w:val="en-US"/>
        </w:rPr>
        <w:tab/>
      </w:r>
      <w:r w:rsidRPr="00D81672">
        <w:rPr>
          <w:rStyle w:val="apple-tab-span"/>
          <w:rFonts w:eastAsia="Times New Roman"/>
          <w:lang w:val="en-US"/>
        </w:rPr>
        <w:tab/>
      </w:r>
      <w:r w:rsidRPr="00D81672">
        <w:rPr>
          <w:rFonts w:eastAsia="Times New Roman"/>
          <w:lang w:val="en-US"/>
        </w:rPr>
        <w:t>[puzzled by the end of this…]</w:t>
      </w:r>
    </w:p>
    <w:p w:rsidR="00D81672" w:rsidRDefault="00D81672" w:rsidP="002E4573">
      <w:pPr>
        <w:rPr>
          <w:lang w:val="en-US"/>
        </w:rPr>
      </w:pPr>
    </w:p>
    <w:p w:rsidR="002F0D01" w:rsidRPr="00D81672" w:rsidRDefault="002F0D01" w:rsidP="002E4573">
      <w:pPr>
        <w:rPr>
          <w:lang w:val="en-US"/>
        </w:rPr>
      </w:pPr>
      <w:r w:rsidRPr="00C6305A">
        <w:rPr>
          <w:lang w:val="en-US"/>
        </w:rPr>
        <w:t xml:space="preserve">The fragments have been removed from the binding of </w:t>
      </w:r>
      <w:r>
        <w:rPr>
          <w:lang w:val="en-US"/>
        </w:rPr>
        <w:t xml:space="preserve">call number </w:t>
      </w:r>
      <w:r w:rsidRPr="00C6305A">
        <w:rPr>
          <w:lang w:val="en-US"/>
        </w:rPr>
        <w:t>Herlufsholm</w:t>
      </w:r>
      <w:r>
        <w:rPr>
          <w:lang w:val="en-US"/>
        </w:rPr>
        <w:t xml:space="preserve"> 555.3</w:t>
      </w:r>
    </w:p>
    <w:p w:rsidR="00F07ADF" w:rsidRPr="00D81672" w:rsidRDefault="00F07ADF" w:rsidP="002E4573">
      <w:pPr>
        <w:rPr>
          <w:lang w:val="en-US"/>
        </w:rPr>
      </w:pPr>
    </w:p>
    <w:p w:rsidR="002E4573" w:rsidRPr="00C949F3" w:rsidRDefault="002E4573" w:rsidP="002E4573">
      <w:pPr>
        <w:rPr>
          <w:color w:val="1F497D" w:themeColor="text2"/>
        </w:rPr>
      </w:pPr>
      <w:r w:rsidRPr="00C949F3">
        <w:rPr>
          <w:color w:val="1F497D" w:themeColor="text2"/>
        </w:rPr>
        <w:t>Title:</w:t>
      </w:r>
      <w:r w:rsidR="00DA3A72" w:rsidRPr="00C949F3">
        <w:rPr>
          <w:color w:val="1F497D" w:themeColor="text2"/>
        </w:rPr>
        <w:t xml:space="preserve"> [Fragmenter på latin fra middelalderen om blandt andet arveret]</w:t>
      </w:r>
    </w:p>
    <w:p w:rsidR="002E4573" w:rsidRDefault="002E4573" w:rsidP="002E4573">
      <w:r>
        <w:t>Call number:</w:t>
      </w:r>
      <w:r w:rsidR="00DA3A72">
        <w:t xml:space="preserve"> RARA Fragmenter Pakke 6</w:t>
      </w:r>
    </w:p>
    <w:p w:rsidR="00F07ADF" w:rsidRDefault="00AC3926" w:rsidP="002E4573">
      <w:pPr>
        <w:rPr>
          <w:lang w:val="en-US"/>
        </w:rPr>
      </w:pPr>
      <w:r w:rsidRPr="004C0CBD">
        <w:rPr>
          <w:lang w:val="en-US"/>
        </w:rPr>
        <w:t>Sparse</w:t>
      </w:r>
      <w:r w:rsidR="00F07ADF" w:rsidRPr="004C0CBD">
        <w:rPr>
          <w:lang w:val="en-US"/>
        </w:rPr>
        <w:t xml:space="preserve"> information:</w:t>
      </w:r>
      <w:r w:rsidR="004C0CBD" w:rsidRPr="004C0CBD">
        <w:rPr>
          <w:lang w:val="en-US"/>
        </w:rPr>
        <w:t xml:space="preserve"> Pieces (parchment) of Lex Falcidia de Legatis, e.g. Codex Justinianus 6.50.5 as well as </w:t>
      </w:r>
      <w:r w:rsidR="004C0CBD">
        <w:rPr>
          <w:lang w:val="en-US"/>
        </w:rPr>
        <w:t>Codex Justinianus 5.46.0 &amp; 5.47.0</w:t>
      </w:r>
      <w:r w:rsidR="0000615A">
        <w:rPr>
          <w:lang w:val="en-US"/>
        </w:rPr>
        <w:t>. Dating?</w:t>
      </w:r>
    </w:p>
    <w:p w:rsidR="009B59B9" w:rsidRPr="004C0CBD" w:rsidRDefault="009B59B9" w:rsidP="002E4573">
      <w:pPr>
        <w:rPr>
          <w:lang w:val="en-US"/>
        </w:rPr>
      </w:pPr>
      <w:r w:rsidRPr="00C6305A">
        <w:rPr>
          <w:lang w:val="en-US"/>
        </w:rPr>
        <w:t xml:space="preserve">The fragments have been removed from the binding of </w:t>
      </w:r>
      <w:r>
        <w:rPr>
          <w:lang w:val="en-US"/>
        </w:rPr>
        <w:t xml:space="preserve">call number </w:t>
      </w:r>
      <w:r w:rsidRPr="00C6305A">
        <w:rPr>
          <w:lang w:val="en-US"/>
        </w:rPr>
        <w:t>Herlufsholm</w:t>
      </w:r>
      <w:r>
        <w:rPr>
          <w:lang w:val="en-US"/>
        </w:rPr>
        <w:t xml:space="preserve"> 514.6</w:t>
      </w:r>
    </w:p>
    <w:p w:rsidR="002E4573" w:rsidRPr="004C0CBD" w:rsidRDefault="002E4573">
      <w:pPr>
        <w:rPr>
          <w:lang w:val="en-US"/>
        </w:rPr>
      </w:pPr>
    </w:p>
    <w:p w:rsidR="002E4573" w:rsidRPr="00C949F3" w:rsidRDefault="002E4573" w:rsidP="002E4573">
      <w:pPr>
        <w:rPr>
          <w:color w:val="1F497D" w:themeColor="text2"/>
        </w:rPr>
      </w:pPr>
      <w:r w:rsidRPr="00C949F3">
        <w:rPr>
          <w:color w:val="1F497D" w:themeColor="text2"/>
        </w:rPr>
        <w:t>Title:</w:t>
      </w:r>
      <w:r w:rsidR="00DA3A72" w:rsidRPr="00C949F3">
        <w:rPr>
          <w:color w:val="1F497D" w:themeColor="text2"/>
        </w:rPr>
        <w:t xml:space="preserve"> [Middelalderfragmenter fra Herlufsholm 501.4]</w:t>
      </w:r>
    </w:p>
    <w:p w:rsidR="002E4573" w:rsidRDefault="002E4573" w:rsidP="002E4573">
      <w:r>
        <w:t>Call number:</w:t>
      </w:r>
      <w:r w:rsidR="00DA3A72">
        <w:t xml:space="preserve"> RARA Fragmenter Pakke 7</w:t>
      </w:r>
    </w:p>
    <w:p w:rsidR="00F07ADF" w:rsidRDefault="00AC3926" w:rsidP="002E4573">
      <w:pPr>
        <w:rPr>
          <w:lang w:val="en-US"/>
        </w:rPr>
      </w:pPr>
      <w:r w:rsidRPr="00D16BEF">
        <w:rPr>
          <w:lang w:val="en-US"/>
        </w:rPr>
        <w:t>Sparse</w:t>
      </w:r>
      <w:r w:rsidR="00F07ADF" w:rsidRPr="00D16BEF">
        <w:rPr>
          <w:lang w:val="en-US"/>
        </w:rPr>
        <w:t xml:space="preserve"> information:</w:t>
      </w:r>
      <w:r w:rsidR="00D16BEF" w:rsidRPr="00D16BEF">
        <w:rPr>
          <w:lang w:val="en-US"/>
        </w:rPr>
        <w:t xml:space="preserve"> U</w:t>
      </w:r>
      <w:r w:rsidR="00D16BEF">
        <w:rPr>
          <w:lang w:val="en-US"/>
        </w:rPr>
        <w:t>n</w:t>
      </w:r>
      <w:r w:rsidR="00D16BEF" w:rsidRPr="00D16BEF">
        <w:rPr>
          <w:lang w:val="en-US"/>
        </w:rPr>
        <w:t>identified medieval parchment pieces</w:t>
      </w:r>
      <w:r w:rsidR="0000615A">
        <w:rPr>
          <w:lang w:val="en-US"/>
        </w:rPr>
        <w:t>. Dating?</w:t>
      </w:r>
    </w:p>
    <w:p w:rsidR="00FA0705" w:rsidRPr="00D16BEF" w:rsidRDefault="00FA0705" w:rsidP="002E4573">
      <w:pPr>
        <w:rPr>
          <w:lang w:val="en-US"/>
        </w:rPr>
      </w:pPr>
    </w:p>
    <w:p w:rsidR="002E4573" w:rsidRPr="00D16BEF" w:rsidRDefault="002E4573">
      <w:pPr>
        <w:rPr>
          <w:lang w:val="en-US"/>
        </w:rPr>
      </w:pPr>
    </w:p>
    <w:p w:rsidR="002E4573" w:rsidRPr="00C949F3" w:rsidRDefault="002E4573" w:rsidP="002E4573">
      <w:pPr>
        <w:rPr>
          <w:color w:val="1F497D" w:themeColor="text2"/>
        </w:rPr>
      </w:pPr>
      <w:r w:rsidRPr="00C949F3">
        <w:rPr>
          <w:color w:val="1F497D" w:themeColor="text2"/>
        </w:rPr>
        <w:lastRenderedPageBreak/>
        <w:t>Title:</w:t>
      </w:r>
      <w:r w:rsidR="00327F98" w:rsidRPr="00C949F3">
        <w:rPr>
          <w:color w:val="1F497D" w:themeColor="text2"/>
        </w:rPr>
        <w:t xml:space="preserve"> [Middelalderfragmenter fra Herlufsholm 518.1]</w:t>
      </w:r>
    </w:p>
    <w:p w:rsidR="002E4573" w:rsidRPr="002E4573" w:rsidRDefault="002E4573" w:rsidP="002E4573">
      <w:r>
        <w:t>Call number:</w:t>
      </w:r>
      <w:r w:rsidR="00327F98">
        <w:t xml:space="preserve"> RARA Fragmenter Pakke 8</w:t>
      </w:r>
    </w:p>
    <w:p w:rsidR="00F07ADF" w:rsidRPr="00CA4293" w:rsidRDefault="00AC3926" w:rsidP="002E4573">
      <w:pPr>
        <w:rPr>
          <w:lang w:val="en-GB"/>
        </w:rPr>
      </w:pPr>
      <w:r w:rsidRPr="00CA4293">
        <w:rPr>
          <w:lang w:val="en-GB"/>
        </w:rPr>
        <w:t>Sparse</w:t>
      </w:r>
      <w:r w:rsidR="00F07ADF" w:rsidRPr="00CA4293">
        <w:rPr>
          <w:lang w:val="en-GB"/>
        </w:rPr>
        <w:t xml:space="preserve"> information:</w:t>
      </w:r>
      <w:r w:rsidR="00326A48" w:rsidRPr="00CA4293">
        <w:rPr>
          <w:lang w:val="en-GB"/>
        </w:rPr>
        <w:t xml:space="preserve"> Unidentified parchment pieces – Latin? </w:t>
      </w:r>
      <w:r w:rsidR="00CA4293">
        <w:rPr>
          <w:lang w:val="en-GB"/>
        </w:rPr>
        <w:t>L</w:t>
      </w:r>
      <w:r w:rsidR="00326A48" w:rsidRPr="00CA4293">
        <w:rPr>
          <w:lang w:val="en-GB"/>
        </w:rPr>
        <w:t>ate medieval?</w:t>
      </w:r>
    </w:p>
    <w:p w:rsidR="00F07ADF" w:rsidRDefault="00F07ADF" w:rsidP="002E4573"/>
    <w:p w:rsidR="002E4573" w:rsidRPr="00C949F3" w:rsidRDefault="002E4573" w:rsidP="002E4573">
      <w:pPr>
        <w:rPr>
          <w:color w:val="1F497D" w:themeColor="text2"/>
        </w:rPr>
      </w:pPr>
      <w:r w:rsidRPr="00C949F3">
        <w:rPr>
          <w:color w:val="1F497D" w:themeColor="text2"/>
        </w:rPr>
        <w:t>Title:</w:t>
      </w:r>
      <w:r w:rsidR="0065218B" w:rsidRPr="00C949F3">
        <w:rPr>
          <w:color w:val="1F497D" w:themeColor="text2"/>
        </w:rPr>
        <w:t xml:space="preserve"> </w:t>
      </w:r>
      <w:r w:rsidR="00BB7DEA" w:rsidRPr="00C949F3">
        <w:rPr>
          <w:color w:val="1F497D" w:themeColor="text2"/>
        </w:rPr>
        <w:t>[Ældre fragmenter fjernet fra Herlufsholm 505.34]</w:t>
      </w:r>
    </w:p>
    <w:p w:rsidR="002E4573" w:rsidRDefault="002E4573" w:rsidP="002E4573">
      <w:r>
        <w:t>Call number:</w:t>
      </w:r>
      <w:r w:rsidR="00BB7DEA">
        <w:t xml:space="preserve"> RARA Fragmenter Pakke 9</w:t>
      </w:r>
    </w:p>
    <w:p w:rsidR="00F07ADF" w:rsidRPr="00504308" w:rsidRDefault="00AC3926" w:rsidP="002E4573">
      <w:pPr>
        <w:rPr>
          <w:lang w:val="en-US"/>
        </w:rPr>
      </w:pPr>
      <w:r w:rsidRPr="00504308">
        <w:rPr>
          <w:lang w:val="en-US"/>
        </w:rPr>
        <w:t>Sparse</w:t>
      </w:r>
      <w:r w:rsidR="00F07ADF" w:rsidRPr="00504308">
        <w:rPr>
          <w:lang w:val="en-US"/>
        </w:rPr>
        <w:t xml:space="preserve"> information:</w:t>
      </w:r>
      <w:r w:rsidR="00005972" w:rsidRPr="00504308">
        <w:rPr>
          <w:lang w:val="en-US"/>
        </w:rPr>
        <w:t xml:space="preserve"> Unidentified </w:t>
      </w:r>
      <w:r w:rsidR="00AB169C" w:rsidRPr="00504308">
        <w:rPr>
          <w:lang w:val="en-US"/>
        </w:rPr>
        <w:t xml:space="preserve">French </w:t>
      </w:r>
      <w:r w:rsidR="00005972" w:rsidRPr="00504308">
        <w:rPr>
          <w:lang w:val="en-US"/>
        </w:rPr>
        <w:t>parchment pieces, possibly non-medieval</w:t>
      </w:r>
    </w:p>
    <w:p w:rsidR="00504308" w:rsidRDefault="00504308">
      <w:pPr>
        <w:rPr>
          <w:lang w:val="en-US"/>
        </w:rPr>
      </w:pPr>
    </w:p>
    <w:p w:rsidR="00504308" w:rsidRPr="00504308" w:rsidRDefault="00504308">
      <w:pPr>
        <w:rPr>
          <w:lang w:val="en-US"/>
        </w:rPr>
      </w:pPr>
    </w:p>
    <w:p w:rsidR="002E4573" w:rsidRPr="00C949F3" w:rsidRDefault="002E4573" w:rsidP="002E4573">
      <w:pPr>
        <w:rPr>
          <w:color w:val="1F497D" w:themeColor="text2"/>
        </w:rPr>
      </w:pPr>
      <w:r w:rsidRPr="00C949F3">
        <w:rPr>
          <w:color w:val="1F497D" w:themeColor="text2"/>
        </w:rPr>
        <w:t>Title:</w:t>
      </w:r>
      <w:r w:rsidR="00435E05" w:rsidRPr="00C949F3">
        <w:rPr>
          <w:color w:val="1F497D" w:themeColor="text2"/>
        </w:rPr>
        <w:t xml:space="preserve"> [Bindforfragmenter fra RARA M 4]</w:t>
      </w:r>
    </w:p>
    <w:p w:rsidR="002E4573" w:rsidRDefault="002E4573" w:rsidP="002E4573">
      <w:r>
        <w:t>Call number:</w:t>
      </w:r>
      <w:r w:rsidR="00435E05">
        <w:t xml:space="preserve"> RARA Fragmenter Pakke 10</w:t>
      </w:r>
    </w:p>
    <w:p w:rsidR="00F07ADF" w:rsidRDefault="00AC3926" w:rsidP="002E4573">
      <w:pPr>
        <w:rPr>
          <w:lang w:val="en-US"/>
        </w:rPr>
      </w:pPr>
      <w:r>
        <w:rPr>
          <w:lang w:val="en-US"/>
        </w:rPr>
        <w:t>Sparse</w:t>
      </w:r>
      <w:r w:rsidR="00F07ADF" w:rsidRPr="00F07ADF">
        <w:rPr>
          <w:lang w:val="en-US"/>
        </w:rPr>
        <w:t xml:space="preserve"> information:</w:t>
      </w:r>
      <w:r w:rsidR="00C103BC">
        <w:rPr>
          <w:lang w:val="en-US"/>
        </w:rPr>
        <w:t xml:space="preserve"> French letter pieces (parchment), unidentified, presumably non-medieval</w:t>
      </w:r>
      <w:r w:rsidR="00C1504B">
        <w:rPr>
          <w:lang w:val="en-US"/>
        </w:rPr>
        <w:t>(?)</w:t>
      </w:r>
    </w:p>
    <w:p w:rsidR="00634D3F" w:rsidRPr="00634D3F" w:rsidRDefault="00634D3F" w:rsidP="00634D3F">
      <w:pPr>
        <w:rPr>
          <w:lang w:val="en-US"/>
        </w:rPr>
      </w:pPr>
      <w:r>
        <w:rPr>
          <w:lang w:val="en-US"/>
        </w:rPr>
        <w:t xml:space="preserve">RARA M 4 v1 = </w:t>
      </w:r>
      <w:r w:rsidRPr="00634D3F">
        <w:rPr>
          <w:lang w:val="en-US"/>
        </w:rPr>
        <w:t>Repertorium totius summ</w:t>
      </w:r>
      <w:r>
        <w:rPr>
          <w:lang w:val="en-US"/>
        </w:rPr>
        <w:t>e</w:t>
      </w:r>
      <w:r w:rsidRPr="00634D3F">
        <w:rPr>
          <w:lang w:val="en-US"/>
        </w:rPr>
        <w:t xml:space="preserve"> beati</w:t>
      </w:r>
      <w:r>
        <w:rPr>
          <w:lang w:val="en-US"/>
        </w:rPr>
        <w:t xml:space="preserve"> Antonini, Basel 1511</w:t>
      </w:r>
    </w:p>
    <w:p w:rsidR="00634D3F" w:rsidRPr="00634D3F" w:rsidRDefault="00634D3F" w:rsidP="002E4573">
      <w:pPr>
        <w:rPr>
          <w:lang w:val="en-US"/>
        </w:rPr>
      </w:pPr>
    </w:p>
    <w:p w:rsidR="00435E05" w:rsidRPr="00634D3F" w:rsidRDefault="00435E05" w:rsidP="002E4573">
      <w:pPr>
        <w:rPr>
          <w:lang w:val="en-US"/>
        </w:rPr>
      </w:pPr>
    </w:p>
    <w:p w:rsidR="00435E05" w:rsidRPr="00C949F3" w:rsidRDefault="00435E05" w:rsidP="002E4573">
      <w:pPr>
        <w:rPr>
          <w:color w:val="1F497D" w:themeColor="text2"/>
        </w:rPr>
      </w:pPr>
      <w:r w:rsidRPr="00C949F3">
        <w:rPr>
          <w:color w:val="1F497D" w:themeColor="text2"/>
        </w:rPr>
        <w:t>Title: [Bindforfragment fra RARA M 38]</w:t>
      </w:r>
    </w:p>
    <w:p w:rsidR="002E4573" w:rsidRDefault="00435E05">
      <w:r>
        <w:t>Call number: RARA Fragmenter Pakke 11</w:t>
      </w:r>
    </w:p>
    <w:p w:rsidR="00F07ADF" w:rsidRDefault="00AC3926">
      <w:pPr>
        <w:rPr>
          <w:lang w:val="en-US"/>
        </w:rPr>
      </w:pPr>
      <w:r>
        <w:rPr>
          <w:lang w:val="en-US"/>
        </w:rPr>
        <w:t>Sparse</w:t>
      </w:r>
      <w:r w:rsidR="00F07ADF" w:rsidRPr="00F07ADF">
        <w:rPr>
          <w:lang w:val="en-US"/>
        </w:rPr>
        <w:t xml:space="preserve"> information:</w:t>
      </w:r>
      <w:r w:rsidR="0041183A">
        <w:rPr>
          <w:lang w:val="en-US"/>
        </w:rPr>
        <w:t xml:space="preserve"> Late medieval (possibly) paper fragment, unidentified, Latin(?)</w:t>
      </w:r>
    </w:p>
    <w:p w:rsidR="00634D3F" w:rsidRPr="00100F52" w:rsidRDefault="00634D3F">
      <w:pPr>
        <w:rPr>
          <w:lang w:val="de-DE"/>
        </w:rPr>
      </w:pPr>
      <w:r w:rsidRPr="00100F52">
        <w:rPr>
          <w:lang w:val="de-DE"/>
        </w:rPr>
        <w:t xml:space="preserve">RARA M 38 = </w:t>
      </w:r>
      <w:r w:rsidR="00100F52" w:rsidRPr="00100F52">
        <w:rPr>
          <w:lang w:val="de-DE"/>
        </w:rPr>
        <w:t>Liber chronicarum, Nürnberg 1493</w:t>
      </w:r>
    </w:p>
    <w:p w:rsidR="00F07ADF" w:rsidRPr="00100F52" w:rsidRDefault="00F07ADF" w:rsidP="002E4573">
      <w:pPr>
        <w:rPr>
          <w:lang w:val="de-DE"/>
        </w:rPr>
      </w:pPr>
    </w:p>
    <w:p w:rsidR="00F07ADF" w:rsidRPr="00100F52" w:rsidRDefault="00F07ADF" w:rsidP="002E4573">
      <w:pPr>
        <w:rPr>
          <w:lang w:val="de-DE"/>
        </w:rPr>
      </w:pPr>
    </w:p>
    <w:p w:rsidR="002E4573" w:rsidRPr="00C949F3" w:rsidRDefault="002E4573" w:rsidP="002E4573">
      <w:pPr>
        <w:rPr>
          <w:color w:val="1F497D" w:themeColor="text2"/>
          <w:lang w:val="en-US"/>
        </w:rPr>
      </w:pPr>
      <w:r w:rsidRPr="00C949F3">
        <w:rPr>
          <w:color w:val="1F497D" w:themeColor="text2"/>
        </w:rPr>
        <w:t>Title:</w:t>
      </w:r>
      <w:r w:rsidR="0048131F" w:rsidRPr="00C949F3">
        <w:rPr>
          <w:color w:val="1F497D" w:themeColor="text2"/>
        </w:rPr>
        <w:t xml:space="preserve"> [Christelig vnderuissning oc lærdom, vdi Spørssmål befattet, for den christne vngdom, […] </w:t>
      </w:r>
      <w:r w:rsidR="0048131F" w:rsidRPr="00C949F3">
        <w:rPr>
          <w:color w:val="1F497D" w:themeColor="text2"/>
          <w:lang w:val="en-US"/>
        </w:rPr>
        <w:t xml:space="preserve">] </w:t>
      </w:r>
    </w:p>
    <w:p w:rsidR="002E4573" w:rsidRPr="00DD5CB9" w:rsidRDefault="002E4573" w:rsidP="002E4573">
      <w:pPr>
        <w:rPr>
          <w:lang w:val="en-US"/>
        </w:rPr>
      </w:pPr>
      <w:r w:rsidRPr="00DD5CB9">
        <w:rPr>
          <w:lang w:val="en-US"/>
        </w:rPr>
        <w:t>Call number:</w:t>
      </w:r>
      <w:r w:rsidR="0048131F" w:rsidRPr="00DD5CB9">
        <w:rPr>
          <w:lang w:val="en-US"/>
        </w:rPr>
        <w:t xml:space="preserve"> RARA Fragmenter Pakke 12</w:t>
      </w:r>
    </w:p>
    <w:p w:rsidR="00F07ADF" w:rsidRDefault="00AC3926" w:rsidP="002E4573">
      <w:pPr>
        <w:rPr>
          <w:lang w:val="en-US"/>
        </w:rPr>
      </w:pPr>
      <w:r>
        <w:rPr>
          <w:lang w:val="en-US"/>
        </w:rPr>
        <w:t>Sparse</w:t>
      </w:r>
      <w:r w:rsidR="00F07ADF" w:rsidRPr="00F07ADF">
        <w:rPr>
          <w:lang w:val="en-US"/>
        </w:rPr>
        <w:t xml:space="preserve"> information:</w:t>
      </w:r>
      <w:r w:rsidR="00DD5CB9">
        <w:rPr>
          <w:lang w:val="en-US"/>
        </w:rPr>
        <w:t xml:space="preserve"> Danish fragments of </w:t>
      </w:r>
      <w:r w:rsidR="0055576A">
        <w:rPr>
          <w:lang w:val="en-US"/>
        </w:rPr>
        <w:t>a</w:t>
      </w:r>
      <w:r w:rsidR="00DD5CB9">
        <w:rPr>
          <w:lang w:val="en-US"/>
        </w:rPr>
        <w:t xml:space="preserve"> </w:t>
      </w:r>
      <w:r w:rsidR="00DD5CB9">
        <w:rPr>
          <w:lang w:val="en-US"/>
        </w:rPr>
        <w:t>Jon Turs</w:t>
      </w:r>
      <w:r w:rsidR="00DD5CB9">
        <w:rPr>
          <w:lang w:val="en-US"/>
        </w:rPr>
        <w:t>ø</w:t>
      </w:r>
      <w:r w:rsidR="00DD5CB9">
        <w:rPr>
          <w:lang w:val="en-US"/>
        </w:rPr>
        <w:t>n</w:t>
      </w:r>
      <w:r w:rsidR="00DD5CB9">
        <w:rPr>
          <w:lang w:val="en-US"/>
        </w:rPr>
        <w:t xml:space="preserve"> print, </w:t>
      </w:r>
      <w:r w:rsidR="0055576A">
        <w:rPr>
          <w:lang w:val="en-US"/>
        </w:rPr>
        <w:t>publisher:</w:t>
      </w:r>
      <w:bookmarkStart w:id="0" w:name="_GoBack"/>
      <w:bookmarkEnd w:id="0"/>
      <w:r w:rsidR="00DD5CB9">
        <w:rPr>
          <w:lang w:val="en-US"/>
        </w:rPr>
        <w:t xml:space="preserve"> Laurentz Benedicht, Copenhagen 1570</w:t>
      </w:r>
    </w:p>
    <w:p w:rsidR="00FA0705" w:rsidRPr="00DD5CB9" w:rsidRDefault="00FA0705" w:rsidP="002E4573">
      <w:pPr>
        <w:rPr>
          <w:lang w:val="en-US"/>
        </w:rPr>
      </w:pPr>
      <w:r>
        <w:rPr>
          <w:lang w:val="en-US"/>
        </w:rPr>
        <w:t>These fragments were not part of any binding.</w:t>
      </w:r>
    </w:p>
    <w:p w:rsidR="002E4573" w:rsidRPr="00DD5CB9" w:rsidRDefault="002E4573">
      <w:pPr>
        <w:rPr>
          <w:lang w:val="en-US"/>
        </w:rPr>
      </w:pPr>
    </w:p>
    <w:p w:rsidR="002E4573" w:rsidRPr="00C949F3" w:rsidRDefault="002E4573" w:rsidP="002E4573">
      <w:pPr>
        <w:rPr>
          <w:color w:val="1F497D" w:themeColor="text2"/>
          <w:lang w:val="en-US"/>
        </w:rPr>
      </w:pPr>
      <w:r w:rsidRPr="00C949F3">
        <w:rPr>
          <w:color w:val="1F497D" w:themeColor="text2"/>
          <w:lang w:val="en-US"/>
        </w:rPr>
        <w:lastRenderedPageBreak/>
        <w:t>Title:</w:t>
      </w:r>
      <w:r w:rsidR="00374734" w:rsidRPr="00C949F3">
        <w:rPr>
          <w:color w:val="1F497D" w:themeColor="text2"/>
          <w:lang w:val="en-US"/>
        </w:rPr>
        <w:t xml:space="preserve"> [Collection of 3 motets and chorales (parts) + non-music material (fragments), found inside the binding of DKOu R14, R121-125, R128-130, R133, R134]</w:t>
      </w:r>
    </w:p>
    <w:p w:rsidR="002E4573" w:rsidRDefault="002E4573" w:rsidP="002E4573">
      <w:r>
        <w:t>Call number:</w:t>
      </w:r>
      <w:r w:rsidR="00374734">
        <w:t xml:space="preserve"> RARA Musik L 46</w:t>
      </w:r>
    </w:p>
    <w:p w:rsidR="00F07ADF" w:rsidRPr="0000615A" w:rsidRDefault="00AC3926" w:rsidP="002E4573">
      <w:pPr>
        <w:rPr>
          <w:lang w:val="en-US"/>
        </w:rPr>
      </w:pPr>
      <w:r>
        <w:rPr>
          <w:lang w:val="en-US"/>
        </w:rPr>
        <w:t>Sparse</w:t>
      </w:r>
      <w:r w:rsidR="00F07ADF" w:rsidRPr="00F07ADF">
        <w:rPr>
          <w:lang w:val="en-US"/>
        </w:rPr>
        <w:t xml:space="preserve"> information:</w:t>
      </w:r>
      <w:r w:rsidR="008556E6">
        <w:rPr>
          <w:lang w:val="en-US"/>
        </w:rPr>
        <w:t xml:space="preserve"> 16 packages of different content. According to Christian Etheridge</w:t>
      </w:r>
      <w:r w:rsidR="00FD7DD1">
        <w:rPr>
          <w:lang w:val="en-US"/>
        </w:rPr>
        <w:t>,</w:t>
      </w:r>
      <w:r w:rsidR="008556E6">
        <w:rPr>
          <w:lang w:val="en-US"/>
        </w:rPr>
        <w:t xml:space="preserve"> several possible incunabula pieces (paper + parchment)</w:t>
      </w:r>
      <w:r w:rsidR="005F50B7">
        <w:rPr>
          <w:lang w:val="en-US"/>
        </w:rPr>
        <w:t>.</w:t>
      </w:r>
      <w:r w:rsidR="008556E6">
        <w:rPr>
          <w:lang w:val="en-US"/>
        </w:rPr>
        <w:t xml:space="preserve"> </w:t>
      </w:r>
      <w:r w:rsidR="005F50B7">
        <w:rPr>
          <w:lang w:val="en-US"/>
        </w:rPr>
        <w:t>E</w:t>
      </w:r>
      <w:r w:rsidR="008556E6">
        <w:rPr>
          <w:lang w:val="en-US"/>
        </w:rPr>
        <w:t>.g.</w:t>
      </w:r>
      <w:r w:rsidR="005F50B7">
        <w:rPr>
          <w:lang w:val="en-US"/>
        </w:rPr>
        <w:t>,</w:t>
      </w:r>
      <w:r w:rsidR="008556E6">
        <w:rPr>
          <w:lang w:val="en-US"/>
        </w:rPr>
        <w:t xml:space="preserve"> </w:t>
      </w:r>
      <w:r w:rsidR="005F50B7">
        <w:rPr>
          <w:lang w:val="en-US"/>
        </w:rPr>
        <w:t xml:space="preserve">the library has identified </w:t>
      </w:r>
      <w:r w:rsidR="008556E6">
        <w:rPr>
          <w:lang w:val="en-US"/>
        </w:rPr>
        <w:t xml:space="preserve">pieces of Thomas Aquinas’ Summa Theologiae, </w:t>
      </w:r>
      <w:r w:rsidR="006961F2">
        <w:rPr>
          <w:lang w:val="en-US"/>
        </w:rPr>
        <w:t>secunda pars</w:t>
      </w:r>
      <w:r w:rsidR="00F8417E">
        <w:rPr>
          <w:lang w:val="en-US"/>
        </w:rPr>
        <w:t xml:space="preserve"> (IIa-IIae)</w:t>
      </w:r>
      <w:r w:rsidR="006961F2">
        <w:rPr>
          <w:lang w:val="en-US"/>
        </w:rPr>
        <w:t xml:space="preserve">, </w:t>
      </w:r>
      <w:r w:rsidR="008556E6">
        <w:rPr>
          <w:lang w:val="en-US"/>
        </w:rPr>
        <w:t xml:space="preserve">Quaestio </w:t>
      </w:r>
      <w:r w:rsidR="006961F2">
        <w:rPr>
          <w:lang w:val="en-US"/>
        </w:rPr>
        <w:t xml:space="preserve">73 &amp; </w:t>
      </w:r>
      <w:r w:rsidR="008556E6">
        <w:rPr>
          <w:lang w:val="en-US"/>
        </w:rPr>
        <w:t>74</w:t>
      </w:r>
      <w:r w:rsidR="006961F2">
        <w:rPr>
          <w:lang w:val="en-US"/>
        </w:rPr>
        <w:t xml:space="preserve"> and corresponding articles.</w:t>
      </w:r>
      <w:r w:rsidR="008556E6">
        <w:rPr>
          <w:lang w:val="en-US"/>
        </w:rPr>
        <w:t xml:space="preserve"> </w:t>
      </w:r>
      <w:r w:rsidR="00F838C0">
        <w:rPr>
          <w:lang w:val="en-US"/>
        </w:rPr>
        <w:t xml:space="preserve">There has also been found </w:t>
      </w:r>
      <w:r w:rsidR="00D61302">
        <w:rPr>
          <w:lang w:val="en-US"/>
        </w:rPr>
        <w:t xml:space="preserve">parchment </w:t>
      </w:r>
      <w:r w:rsidR="00F838C0">
        <w:rPr>
          <w:lang w:val="en-US"/>
        </w:rPr>
        <w:t xml:space="preserve">pieces of </w:t>
      </w:r>
      <w:r w:rsidR="00F838C0" w:rsidRPr="00F838C0">
        <w:rPr>
          <w:lang w:val="en-US"/>
        </w:rPr>
        <w:t xml:space="preserve">Petrus Lombardus In omnes D. Pauli Apost. </w:t>
      </w:r>
      <w:r w:rsidR="00F838C0" w:rsidRPr="00F838C0">
        <w:rPr>
          <w:lang w:val="fr-FR"/>
        </w:rPr>
        <w:t xml:space="preserve">Epistolas collectanea  ex DD. </w:t>
      </w:r>
      <w:r w:rsidR="00F838C0" w:rsidRPr="0000615A">
        <w:rPr>
          <w:lang w:val="en-US"/>
        </w:rPr>
        <w:t>Agustino, Ambrosio, Hieronymo, aliisque nonnullis S. Scripturae.</w:t>
      </w:r>
      <w:r w:rsidR="00A62BD7" w:rsidRPr="0000615A">
        <w:rPr>
          <w:lang w:val="en-US"/>
        </w:rPr>
        <w:t xml:space="preserve"> Some fragments fit together.</w:t>
      </w:r>
      <w:r w:rsidR="0000615A" w:rsidRPr="0000615A">
        <w:rPr>
          <w:lang w:val="en-US"/>
        </w:rPr>
        <w:t xml:space="preserve"> D</w:t>
      </w:r>
      <w:r w:rsidR="0000615A">
        <w:rPr>
          <w:lang w:val="en-US"/>
        </w:rPr>
        <w:t>ating?</w:t>
      </w:r>
    </w:p>
    <w:p w:rsidR="004B52DD" w:rsidRPr="004B52DD" w:rsidRDefault="004B52DD" w:rsidP="002E4573">
      <w:pPr>
        <w:rPr>
          <w:lang w:val="en-US"/>
        </w:rPr>
      </w:pPr>
      <w:r w:rsidRPr="004B52DD">
        <w:rPr>
          <w:lang w:val="en-US"/>
        </w:rPr>
        <w:t xml:space="preserve">Several written </w:t>
      </w:r>
      <w:r>
        <w:rPr>
          <w:lang w:val="en-US"/>
        </w:rPr>
        <w:t>17</w:t>
      </w:r>
      <w:r w:rsidRPr="004B52DD">
        <w:rPr>
          <w:vertAlign w:val="superscript"/>
          <w:lang w:val="en-US"/>
        </w:rPr>
        <w:t>th</w:t>
      </w:r>
      <w:r>
        <w:rPr>
          <w:lang w:val="en-US"/>
        </w:rPr>
        <w:t xml:space="preserve"> Century </w:t>
      </w:r>
      <w:r w:rsidRPr="004B52DD">
        <w:rPr>
          <w:lang w:val="en-US"/>
        </w:rPr>
        <w:t xml:space="preserve">leaves of </w:t>
      </w:r>
      <w:r>
        <w:rPr>
          <w:lang w:val="en-US"/>
        </w:rPr>
        <w:t xml:space="preserve">Danish and Latin </w:t>
      </w:r>
      <w:r w:rsidRPr="004B52DD">
        <w:rPr>
          <w:lang w:val="en-US"/>
        </w:rPr>
        <w:t xml:space="preserve">student materials, </w:t>
      </w:r>
      <w:r w:rsidR="002B24BC">
        <w:rPr>
          <w:lang w:val="en-US"/>
        </w:rPr>
        <w:t xml:space="preserve">most </w:t>
      </w:r>
      <w:r w:rsidRPr="004B52DD">
        <w:rPr>
          <w:lang w:val="en-US"/>
        </w:rPr>
        <w:t xml:space="preserve">likely from </w:t>
      </w:r>
      <w:r>
        <w:rPr>
          <w:lang w:val="en-US"/>
        </w:rPr>
        <w:t xml:space="preserve">the School of </w:t>
      </w:r>
      <w:r w:rsidRPr="004B52DD">
        <w:rPr>
          <w:lang w:val="en-US"/>
        </w:rPr>
        <w:t>Herlufsholm</w:t>
      </w:r>
      <w:r>
        <w:rPr>
          <w:lang w:val="en-US"/>
        </w:rPr>
        <w:t>.</w:t>
      </w:r>
      <w:r w:rsidRPr="004B52DD">
        <w:rPr>
          <w:lang w:val="en-US"/>
        </w:rPr>
        <w:t xml:space="preserve"> </w:t>
      </w:r>
    </w:p>
    <w:p w:rsidR="002E4573" w:rsidRDefault="00AF72F7">
      <w:pPr>
        <w:rPr>
          <w:lang w:val="en-US"/>
        </w:rPr>
      </w:pPr>
      <w:r>
        <w:rPr>
          <w:lang w:val="en-US"/>
        </w:rPr>
        <w:t>Please note that several of the musical manuscripts – from which the fragments came – also have medieval parchment manuscript fragments as covers.</w:t>
      </w:r>
    </w:p>
    <w:p w:rsidR="00673643" w:rsidRPr="004B52DD" w:rsidRDefault="00673643">
      <w:pPr>
        <w:rPr>
          <w:lang w:val="en-US"/>
        </w:rPr>
      </w:pPr>
      <w:r>
        <w:rPr>
          <w:lang w:val="en-US"/>
        </w:rPr>
        <w:t>If you need to find the corresponding titles to the Herlufsholm call numbers, you may use</w:t>
      </w:r>
      <w:r w:rsidR="00634D3F">
        <w:rPr>
          <w:lang w:val="en-US"/>
        </w:rPr>
        <w:t xml:space="preserve"> the old catalog</w:t>
      </w:r>
      <w:r>
        <w:rPr>
          <w:lang w:val="en-US"/>
        </w:rPr>
        <w:t xml:space="preserve">: </w:t>
      </w:r>
      <w:hyperlink r:id="rId6" w:history="1">
        <w:r w:rsidRPr="0097620E">
          <w:rPr>
            <w:rStyle w:val="Hyperlink"/>
            <w:lang w:val="en-US"/>
          </w:rPr>
          <w:t>http://www.kb.dk/e-mat/dod/130020760231.pdf</w:t>
        </w:r>
      </w:hyperlink>
      <w:r>
        <w:rPr>
          <w:lang w:val="en-US"/>
        </w:rPr>
        <w:t xml:space="preserve">  </w:t>
      </w:r>
    </w:p>
    <w:sectPr w:rsidR="00673643" w:rsidRPr="004B52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573"/>
    <w:rsid w:val="00005972"/>
    <w:rsid w:val="0000615A"/>
    <w:rsid w:val="00046DDD"/>
    <w:rsid w:val="00100F52"/>
    <w:rsid w:val="002B1330"/>
    <w:rsid w:val="002B24BC"/>
    <w:rsid w:val="002E4573"/>
    <w:rsid w:val="002F0D01"/>
    <w:rsid w:val="00326A48"/>
    <w:rsid w:val="00327F98"/>
    <w:rsid w:val="00374734"/>
    <w:rsid w:val="0041183A"/>
    <w:rsid w:val="00435E05"/>
    <w:rsid w:val="00435E9D"/>
    <w:rsid w:val="0048131F"/>
    <w:rsid w:val="00495485"/>
    <w:rsid w:val="004B52DD"/>
    <w:rsid w:val="004C0CBD"/>
    <w:rsid w:val="004D7F4B"/>
    <w:rsid w:val="004E4E93"/>
    <w:rsid w:val="00504308"/>
    <w:rsid w:val="0050546B"/>
    <w:rsid w:val="0055576A"/>
    <w:rsid w:val="005F50B7"/>
    <w:rsid w:val="00634D3F"/>
    <w:rsid w:val="0065218B"/>
    <w:rsid w:val="00673643"/>
    <w:rsid w:val="00683123"/>
    <w:rsid w:val="006961F2"/>
    <w:rsid w:val="007959C7"/>
    <w:rsid w:val="007C7657"/>
    <w:rsid w:val="007F67CD"/>
    <w:rsid w:val="008556E6"/>
    <w:rsid w:val="008A3DDD"/>
    <w:rsid w:val="009B59B9"/>
    <w:rsid w:val="00A62BD7"/>
    <w:rsid w:val="00A90BC0"/>
    <w:rsid w:val="00AB169C"/>
    <w:rsid w:val="00AC3926"/>
    <w:rsid w:val="00AF72F7"/>
    <w:rsid w:val="00BA0594"/>
    <w:rsid w:val="00BB7DEA"/>
    <w:rsid w:val="00C103BC"/>
    <w:rsid w:val="00C1504B"/>
    <w:rsid w:val="00C6305A"/>
    <w:rsid w:val="00C949F3"/>
    <w:rsid w:val="00CA4293"/>
    <w:rsid w:val="00D16BEF"/>
    <w:rsid w:val="00D61302"/>
    <w:rsid w:val="00D81672"/>
    <w:rsid w:val="00DA3A72"/>
    <w:rsid w:val="00DD5CB9"/>
    <w:rsid w:val="00EC7392"/>
    <w:rsid w:val="00F07ADF"/>
    <w:rsid w:val="00F1747D"/>
    <w:rsid w:val="00F838C0"/>
    <w:rsid w:val="00F8417E"/>
    <w:rsid w:val="00FA0705"/>
    <w:rsid w:val="00F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4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4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Standardskrifttypeiafsnit"/>
    <w:rsid w:val="00D81672"/>
  </w:style>
  <w:style w:type="character" w:styleId="Hyperlink">
    <w:name w:val="Hyperlink"/>
    <w:basedOn w:val="Standardskrifttypeiafsnit"/>
    <w:uiPriority w:val="99"/>
    <w:unhideWhenUsed/>
    <w:rsid w:val="004C0CBD"/>
    <w:rPr>
      <w:color w:val="0000FF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4C0C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45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45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tab-span">
    <w:name w:val="apple-tab-span"/>
    <w:basedOn w:val="Standardskrifttypeiafsnit"/>
    <w:rsid w:val="00D81672"/>
  </w:style>
  <w:style w:type="character" w:styleId="Hyperlink">
    <w:name w:val="Hyperlink"/>
    <w:basedOn w:val="Standardskrifttypeiafsnit"/>
    <w:uiPriority w:val="99"/>
    <w:unhideWhenUsed/>
    <w:rsid w:val="004C0CBD"/>
    <w:rPr>
      <w:color w:val="0000FF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4C0C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kb.dk/e-mat/dod/130020760231.pdf" TargetMode="External"/><Relationship Id="rId5" Type="http://schemas.openxmlformats.org/officeDocument/2006/relationships/hyperlink" Target="http://alvis-bib.sdu.dk/uhtbin/cgisirsi/?ps=9D1A8PF9bh/SDUB-O/250670263/1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777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Povl Holck</dc:creator>
  <cp:lastModifiedBy>Jakob Povl Holck</cp:lastModifiedBy>
  <cp:revision>56</cp:revision>
  <dcterms:created xsi:type="dcterms:W3CDTF">2016-12-13T08:03:00Z</dcterms:created>
  <dcterms:modified xsi:type="dcterms:W3CDTF">2016-12-13T12:18:00Z</dcterms:modified>
</cp:coreProperties>
</file>