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3C" w:rsidRPr="00FA5BB6" w:rsidRDefault="00464E3C" w:rsidP="00FA5BB6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5BB6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CD60FF" w:rsidRPr="00FA5BB6" w:rsidRDefault="00CD60FF" w:rsidP="00FA5BB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CD60FF" w:rsidRPr="00FA5BB6" w:rsidRDefault="00CD60FF" w:rsidP="00FA5BB6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BB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2.2 ВСР</w:t>
      </w:r>
    </w:p>
    <w:p w:rsidR="00CD60FF" w:rsidRPr="00FA5BB6" w:rsidRDefault="00CD60FF" w:rsidP="00FA5BB6">
      <w:pPr>
        <w:spacing w:before="150" w:after="150" w:line="240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BB6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CD60FF" w:rsidRPr="00FA5BB6" w:rsidRDefault="00CD60FF" w:rsidP="00FA5BB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A5BB6">
        <w:rPr>
          <w:rFonts w:ascii="Times New Roman" w:eastAsia="Times New Roman" w:hAnsi="Times New Roman" w:cs="Times New Roman"/>
          <w:sz w:val="28"/>
          <w:szCs w:val="28"/>
        </w:rPr>
        <w:t xml:space="preserve">2.2. Подготовка и проведения занятия для магистрантов/учителей/слушателей системы ПК и др. </w:t>
      </w:r>
      <w:proofErr w:type="gramStart"/>
      <w:r w:rsidRPr="00FA5BB6">
        <w:rPr>
          <w:rFonts w:ascii="Times New Roman" w:eastAsia="Times New Roman" w:hAnsi="Times New Roman" w:cs="Times New Roman"/>
          <w:sz w:val="28"/>
          <w:szCs w:val="28"/>
        </w:rPr>
        <w:t>( категория</w:t>
      </w:r>
      <w:proofErr w:type="gramEnd"/>
      <w:r w:rsidRPr="00FA5BB6">
        <w:rPr>
          <w:rFonts w:ascii="Times New Roman" w:eastAsia="Times New Roman" w:hAnsi="Times New Roman" w:cs="Times New Roman"/>
          <w:sz w:val="28"/>
          <w:szCs w:val="28"/>
        </w:rPr>
        <w:t xml:space="preserve"> слушателей определяется индивидуально) на тему "</w:t>
      </w:r>
      <w:r w:rsidRPr="00FA5BB6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электронных дидактических материалов на основе социальных сервисов Интернет для корпоративного обучения</w:t>
      </w:r>
      <w:r w:rsidRPr="00FA5BB6">
        <w:rPr>
          <w:rFonts w:ascii="Times New Roman" w:eastAsia="Times New Roman" w:hAnsi="Times New Roman" w:cs="Times New Roman"/>
          <w:sz w:val="28"/>
          <w:szCs w:val="28"/>
        </w:rPr>
        <w:t>". Формат проведения занятия магистрант выбирает самостоятельно.</w:t>
      </w:r>
    </w:p>
    <w:p w:rsidR="00CD60FF" w:rsidRPr="00FA5BB6" w:rsidRDefault="00CD60FF" w:rsidP="00FA5BB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CD60FF" w:rsidRPr="00FA5BB6" w:rsidRDefault="00CD60FF" w:rsidP="00FA5BB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A5BB6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  <w:r w:rsidRPr="00FA5BB6">
        <w:rPr>
          <w:rFonts w:ascii="Times New Roman" w:eastAsia="Times New Roman" w:hAnsi="Times New Roman" w:cs="Times New Roman"/>
          <w:sz w:val="28"/>
          <w:szCs w:val="28"/>
        </w:rPr>
        <w:t>: Конспект и сопровождение (опубликовать в электронном портфолио, ссылка в отчете)</w:t>
      </w:r>
    </w:p>
    <w:p w:rsidR="002E7CC9" w:rsidRPr="00FA5BB6" w:rsidRDefault="002E7CC9" w:rsidP="00FA5BB6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7CC9" w:rsidRPr="00FA5BB6" w:rsidRDefault="00FA5BB6" w:rsidP="00FA5BB6">
      <w:pPr>
        <w:pBdr>
          <w:top w:val="single" w:sz="6" w:space="1" w:color="auto"/>
        </w:pBd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Конспект занятия по теме:</w:t>
      </w:r>
    </w:p>
    <w:p w:rsidR="002E7CC9" w:rsidRDefault="00FA5BB6" w:rsidP="00FA5BB6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«</w:t>
      </w:r>
      <w:r w:rsidR="002E7CC9"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Создание дидактических материалов с помощью сервисов сети Интернет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»</w:t>
      </w:r>
    </w:p>
    <w:p w:rsidR="00FA5BB6" w:rsidRPr="00FA5BB6" w:rsidRDefault="00FA5BB6" w:rsidP="00FA5BB6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Дидактические материалы – особый вид пособий для учебных занятий, использование которых способствует активизации познавательной деятельности обучаемых, экономии учебного времени.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Интерактивные дидактические материалы, созданные при помощи сетевых ресурсов, применение которых </w:t>
      </w:r>
      <w:r w:rsidR="00FA5BB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возможно,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как на уроке, так и в качестве домашней работы, не только облегчают деятельность учителя, но и создают эффективную обратную связь, необходимую для того, чтобы учащиеся могли самостоятельно повторить изученный материал, оценить уровень своих знаний по теме. Кроме того, тип этих материалов активизируют познавательную деятельность учащихся и помогают лучше освоить учебный материал.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Все сервисы, которые могут быть использованы для создания учебных материалов, являются приложениями </w:t>
      </w:r>
      <w:proofErr w:type="spellStart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Web</w:t>
      </w:r>
      <w:proofErr w:type="spellEnd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2.0 для поддержки обучения и процесса преподавания с помощью интерактивных модулей. Существующие модули могут быть непосредственно включены в содержание обучения, их можно достаточно легко изменять или создавать в оперативном режиме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Работать с созданными приложениями можно несколькими способами.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 Перейти к заданию по основной ссылке, воспользоваться которой смогут только те учащиеся, которым преподаватель ее отправит;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 Использовать </w:t>
      </w:r>
      <w:proofErr w:type="spellStart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виджет</w:t>
      </w:r>
      <w:proofErr w:type="spellEnd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для сайта, который позволит встроить задание на собственный сайт, блог, форум.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3. Опубликовать задание в открытом доступе на используемом ресурсе.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87420" cy="191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12" cy="19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Одним из самых популярных ресурсов для создания дидактических материалов является </w:t>
      </w:r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LearningApps.org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 Не смотря на то, что разработчики данного сервиса находятся в Германии, он переведен на множество языков. Ресурс содержит более десятка шаблонов, позволяющих создавать дидактические задания любой структуры и сложности. Упражнения могут включать в себя не только текстовую информацию, но также и картинки, аудио- и видеоролики.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593805" cy="20834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88" cy="20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Кроме LearningApps.org в сети представлены десятки других ресурсов для разработки учебных дидактических материалов. Существенный минус данных сервисов заключается в том, что подавляющее большинство из них является англоязычными, и не ориентированы для использования российскими учителями, также некоторые из них имеют платный контент.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своем докладе я сделаю обзор бесплатных русскоязычных сервисов, которые учитель сможет использовать в своей деятельности.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Среди сервисов можно выделить ресурс </w:t>
      </w:r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classtools.net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расположенный по адресу </w:t>
      </w:r>
      <w:r w:rsidRPr="00FA5BB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http://www.classtools.net.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Созданный американским преподавателем истории Расселом </w:t>
      </w:r>
      <w:proofErr w:type="spellStart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Тарром</w:t>
      </w:r>
      <w:proofErr w:type="spellEnd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он не содержит русскоязычного материала, но стоит того, чтобы обратить на него внимание, а достаточное количество справочной информации, опубликованной в сети Интернет позволяет быстро овладеть навыками работы в нем.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Часть приложений ресурса вполне стандартные: пары, хронологические линейки, сортировки, кроссворды. Но если бы его возможности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ограничивались только этими, то не стоило бы тратить время на изучение английского интерфейса приложения. Особенности ресурса в том, что часть из заданий представляют собой флэш игры абсолютно не похожие на те, которые могут быть созданы на аналогичных ресурсах.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</w:t>
      </w:r>
      <w:r w:rsid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пример, стрельба по тарелочкам, пушечные бои, сумасшедший диггер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которые рассчитаны на менталитет американских школьников, но найдут своих почитателей и в России.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828261" cy="154165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2" cy="15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</w:t>
      </w: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98651" cy="1552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25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78492" cy="1648047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30" cy="16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Следующий ресурс </w:t>
      </w:r>
      <w:proofErr w:type="spellStart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Online</w:t>
      </w:r>
      <w:proofErr w:type="spellEnd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Test</w:t>
      </w:r>
      <w:proofErr w:type="spellEnd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Pad</w:t>
      </w:r>
      <w:proofErr w:type="spellEnd"/>
      <w:r w:rsidRPr="00FA5BB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FA5BB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http://onlinetestpad.com)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 Ресурс содержит стандартный набор: конструктор тестов и кроссвордов. Особенность ресурса состоит в наличии мощного конструктора ребусов, превосходящего по возможностям существующие аналоги.</w:t>
      </w:r>
    </w:p>
    <w:p w:rsidR="002E7CC9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 создания ребусов можно загрузить собственн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ую картинку или воспользоваться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обширной встроенной библиотекой изображений. Посл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 загрузки с изображением можно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выполнить любые операции построения ребуса, также создать буквенный ребус.</w:t>
      </w:r>
    </w:p>
    <w:p w:rsidR="00FA5BB6" w:rsidRPr="00FA5BB6" w:rsidRDefault="00FA5BB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764466" cy="208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19" cy="209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</w:t>
      </w:r>
      <w:r w:rsid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FA5BB6"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BC0525" wp14:editId="291E4B43">
            <wp:extent cx="2796363" cy="206201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3" cy="20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Д</w:t>
      </w:r>
      <w:r w:rsidR="002E7CC9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ля создания кроссвордов предназначен ресурс «Фабри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ка кроссвордов», находящийся по </w:t>
      </w:r>
      <w:r w:rsidR="002E7CC9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адресу (</w:t>
      </w:r>
      <w:r w:rsidR="002E7CC9" w:rsidRPr="00FA5BB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http://puzzlecup.com/crossword-ru/)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Создавать кроссворды можно и традиционным способом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разметив сетку и расположив в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ней слова, но ресурс предлагает и более эффективн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ый способ создавать кроссворд –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автоматически на основе созданного списка слов.</w:t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20845" cy="196723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Педагогу остается только самостоятельно добавить опре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деления к каждому из вошедших в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кроссворд слов и задание готово. Решение кроссворда на ко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мпьютере не единственный способ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работы с заданием, если учитель придерживается более 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традиционных методов работы, он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может опубликовать кроссворд и получить «бумажную» копи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ю задания в текстовом редакторе </w:t>
      </w:r>
      <w:proofErr w:type="spellStart"/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Word</w:t>
      </w:r>
      <w:proofErr w:type="spellEnd"/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072255" cy="227520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Несмотря на то, что современное образование 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отошло от требований зубрежки и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бессмысленного заучивания содержания учебника и о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риентировано теперь на развитие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компетентностей, умения рассуждать, делать выводы, но существует часть учебного материала,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который должен быть просто выучен. Для этого и разработан ресурс </w:t>
      </w:r>
      <w:r w:rsidRPr="00FA5BB6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https://quizlet.com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имеющий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основное назначение создание карточек для запоминания.</w:t>
      </w:r>
    </w:p>
    <w:p w:rsidR="002E7CC9" w:rsidRPr="00FA5BB6" w:rsidRDefault="002E7CC9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Первоначально приложение активно использовалось тол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ько учителям английского языка,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но </w:t>
      </w:r>
      <w:r w:rsidR="00FA5BB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постепенно,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другие преподаватели заметили его эффективность. Учащ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емуся необходимо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изучить материал, расположенный на специально разработа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нных карточках. В начале работы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необходимо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запомнить материал, для этого предла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гаются разные способы: просмотр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изображений с текстом, написание текста под картинками, выбор картинки по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озвученному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описанию и т.п. Затем происходит проверка усвоения 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материала при помощи теста. Для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повышения интереса к обучению предлагается нескольк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 игр: «Подбор», «Гравитация» и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«Жизнь», которые также проверяют уровень усвоения материала.</w:t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232150" cy="152019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47F36" w:rsidRPr="00FA5BB6" w:rsidRDefault="00847F36" w:rsidP="00FA5BB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FA5BB6" w:rsidRPr="00042025" w:rsidRDefault="002E7CC9" w:rsidP="0004202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сети Интернет существует множество ресурсов для соз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дания дидактических материалов,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их количество увеличивается день ото дня. Очень небо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льшая часть приложений является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универсальными и позволяет создавать учебные материалы любой сложности. Большинство же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ресурсов имеют определенные особенности и ориентированы на создание определенных типов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заданий. Знание этих особенностей позволяет учителю максимально эффективно использовать их</w:t>
      </w:r>
      <w:r w:rsidR="00847F36" w:rsidRPr="00FA5BB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847F36" w:rsidRPr="00FA5BB6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возможности в учебном процессе.</w:t>
      </w:r>
      <w:bookmarkStart w:id="0" w:name="_GoBack"/>
      <w:bookmarkEnd w:id="0"/>
    </w:p>
    <w:p w:rsidR="00CD60FF" w:rsidRPr="00FA5BB6" w:rsidRDefault="00CD60FF" w:rsidP="00FA5BB6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CD60FF" w:rsidRPr="00FA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4F"/>
    <w:rsid w:val="00042025"/>
    <w:rsid w:val="002E7CC9"/>
    <w:rsid w:val="003C730B"/>
    <w:rsid w:val="00464E3C"/>
    <w:rsid w:val="00847F36"/>
    <w:rsid w:val="00A2564F"/>
    <w:rsid w:val="00CD60FF"/>
    <w:rsid w:val="00F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E48A2-12EA-4926-9BCB-E190D7E5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E3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CD6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CD6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4E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D6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60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60FF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D60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D60F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D60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D60F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2021-05-23T13:41:00Z</dcterms:created>
  <dcterms:modified xsi:type="dcterms:W3CDTF">2021-05-23T21:52:00Z</dcterms:modified>
</cp:coreProperties>
</file>